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9489E" w:rsidRDefault="00E9489E">
      <w:pPr>
        <w:tabs>
          <w:tab w:val="left" w:pos="670"/>
          <w:tab w:val="center" w:pos="4252"/>
        </w:tabs>
        <w:jc w:val="center"/>
        <w:rPr>
          <w:rFonts w:ascii="宋体" w:hAnsi="宋体" w:hint="eastAsia"/>
          <w:b/>
          <w:sz w:val="48"/>
          <w:szCs w:val="48"/>
        </w:rPr>
      </w:pPr>
    </w:p>
    <w:p w:rsidR="00E9489E" w:rsidRDefault="00E9489E">
      <w:pPr>
        <w:tabs>
          <w:tab w:val="left" w:pos="670"/>
          <w:tab w:val="center" w:pos="4252"/>
        </w:tabs>
        <w:jc w:val="center"/>
        <w:rPr>
          <w:rFonts w:ascii="宋体" w:hAnsi="宋体"/>
          <w:b/>
          <w:sz w:val="48"/>
          <w:szCs w:val="48"/>
        </w:rPr>
      </w:pPr>
    </w:p>
    <w:p w:rsidR="00E9489E" w:rsidRDefault="00E9489E">
      <w:pPr>
        <w:tabs>
          <w:tab w:val="left" w:pos="7440"/>
        </w:tabs>
        <w:spacing w:line="360" w:lineRule="auto"/>
        <w:rPr>
          <w:rFonts w:ascii="宋体"/>
          <w:sz w:val="52"/>
        </w:rPr>
      </w:pPr>
    </w:p>
    <w:p w:rsidR="00E9489E" w:rsidRDefault="0090714B">
      <w:pPr>
        <w:tabs>
          <w:tab w:val="left" w:pos="7440"/>
        </w:tabs>
        <w:spacing w:line="360" w:lineRule="auto"/>
        <w:jc w:val="center"/>
        <w:rPr>
          <w:rFonts w:ascii="黑体" w:eastAsia="黑体" w:hAnsi="宋体"/>
          <w:b/>
          <w:sz w:val="100"/>
          <w:szCs w:val="100"/>
        </w:rPr>
      </w:pPr>
      <w:r>
        <w:rPr>
          <w:rFonts w:ascii="黑体" w:eastAsia="黑体" w:hAnsi="宋体" w:hint="eastAsia"/>
          <w:b/>
          <w:sz w:val="100"/>
          <w:szCs w:val="100"/>
        </w:rPr>
        <w:t>招</w:t>
      </w:r>
      <w:r>
        <w:rPr>
          <w:rFonts w:ascii="黑体" w:eastAsia="黑体" w:hAnsi="宋体"/>
          <w:b/>
          <w:sz w:val="100"/>
          <w:szCs w:val="100"/>
        </w:rPr>
        <w:t xml:space="preserve"> </w:t>
      </w:r>
      <w:r>
        <w:rPr>
          <w:rFonts w:ascii="黑体" w:eastAsia="黑体" w:hAnsi="宋体" w:hint="eastAsia"/>
          <w:b/>
          <w:sz w:val="100"/>
          <w:szCs w:val="100"/>
        </w:rPr>
        <w:t>标</w:t>
      </w:r>
      <w:r>
        <w:rPr>
          <w:rFonts w:ascii="黑体" w:eastAsia="黑体" w:hAnsi="宋体"/>
          <w:b/>
          <w:sz w:val="100"/>
          <w:szCs w:val="100"/>
        </w:rPr>
        <w:t xml:space="preserve"> </w:t>
      </w:r>
      <w:r>
        <w:rPr>
          <w:rFonts w:ascii="黑体" w:eastAsia="黑体" w:hAnsi="宋体" w:hint="eastAsia"/>
          <w:b/>
          <w:sz w:val="100"/>
          <w:szCs w:val="100"/>
        </w:rPr>
        <w:t>文</w:t>
      </w:r>
      <w:r>
        <w:rPr>
          <w:rFonts w:ascii="黑体" w:eastAsia="黑体" w:hAnsi="宋体"/>
          <w:b/>
          <w:sz w:val="100"/>
          <w:szCs w:val="100"/>
        </w:rPr>
        <w:t xml:space="preserve"> </w:t>
      </w:r>
      <w:r>
        <w:rPr>
          <w:rFonts w:ascii="黑体" w:eastAsia="黑体" w:hAnsi="宋体" w:hint="eastAsia"/>
          <w:b/>
          <w:sz w:val="100"/>
          <w:szCs w:val="100"/>
        </w:rPr>
        <w:t>件</w:t>
      </w:r>
    </w:p>
    <w:p w:rsidR="00E9489E" w:rsidRDefault="00E9489E">
      <w:pPr>
        <w:tabs>
          <w:tab w:val="left" w:pos="7440"/>
        </w:tabs>
        <w:spacing w:line="360" w:lineRule="auto"/>
        <w:jc w:val="center"/>
        <w:rPr>
          <w:rFonts w:ascii="宋体"/>
          <w:sz w:val="24"/>
        </w:rPr>
      </w:pPr>
    </w:p>
    <w:p w:rsidR="00E9489E" w:rsidRDefault="0090714B">
      <w:pPr>
        <w:spacing w:line="360" w:lineRule="auto"/>
        <w:jc w:val="center"/>
        <w:rPr>
          <w:rFonts w:ascii="宋体"/>
          <w:sz w:val="30"/>
          <w:szCs w:val="30"/>
        </w:rPr>
      </w:pPr>
      <w:r>
        <w:rPr>
          <w:rFonts w:ascii="宋体" w:hAnsi="宋体" w:hint="eastAsia"/>
          <w:color w:val="000000"/>
          <w:sz w:val="30"/>
          <w:szCs w:val="30"/>
        </w:rPr>
        <w:t>招标编号</w:t>
      </w:r>
      <w:r>
        <w:rPr>
          <w:rFonts w:ascii="宋体" w:hAnsi="宋体"/>
          <w:color w:val="000000"/>
          <w:sz w:val="30"/>
          <w:szCs w:val="30"/>
        </w:rPr>
        <w:t>:</w:t>
      </w:r>
    </w:p>
    <w:p w:rsidR="00E9489E" w:rsidRDefault="00E9489E">
      <w:pPr>
        <w:spacing w:line="360" w:lineRule="auto"/>
        <w:rPr>
          <w:rFonts w:ascii="宋体"/>
          <w:sz w:val="32"/>
        </w:rPr>
      </w:pPr>
    </w:p>
    <w:p w:rsidR="00E9489E" w:rsidRPr="00AE1B4D" w:rsidRDefault="00E9489E">
      <w:pPr>
        <w:spacing w:line="360" w:lineRule="auto"/>
        <w:rPr>
          <w:rFonts w:ascii="宋体"/>
          <w:sz w:val="32"/>
        </w:rPr>
      </w:pPr>
    </w:p>
    <w:p w:rsidR="00E9489E" w:rsidRDefault="00E9489E">
      <w:pPr>
        <w:spacing w:line="360" w:lineRule="auto"/>
        <w:ind w:firstLineChars="200" w:firstLine="640"/>
        <w:rPr>
          <w:rFonts w:ascii="宋体"/>
          <w:sz w:val="32"/>
        </w:rPr>
      </w:pPr>
    </w:p>
    <w:p w:rsidR="00E9489E" w:rsidRDefault="0090714B">
      <w:pPr>
        <w:spacing w:line="360" w:lineRule="auto"/>
        <w:rPr>
          <w:rFonts w:ascii="宋体" w:hAnsi="宋体"/>
          <w:color w:val="000000"/>
          <w:sz w:val="28"/>
          <w:szCs w:val="28"/>
          <w:u w:val="single"/>
        </w:rPr>
      </w:pPr>
      <w:r>
        <w:rPr>
          <w:rFonts w:ascii="宋体" w:hAnsi="宋体" w:hint="eastAsia"/>
          <w:sz w:val="32"/>
        </w:rPr>
        <w:t>招标项目名称：</w:t>
      </w:r>
      <w:r>
        <w:rPr>
          <w:rFonts w:ascii="宋体" w:hAnsi="宋体" w:hint="eastAsia"/>
          <w:color w:val="000000"/>
          <w:sz w:val="28"/>
          <w:szCs w:val="28"/>
          <w:u w:val="single"/>
        </w:rPr>
        <w:t>北京</w:t>
      </w:r>
      <w:proofErr w:type="gramStart"/>
      <w:r>
        <w:rPr>
          <w:rFonts w:ascii="宋体" w:hAnsi="宋体" w:hint="eastAsia"/>
          <w:color w:val="000000"/>
          <w:sz w:val="28"/>
          <w:szCs w:val="28"/>
          <w:u w:val="single"/>
        </w:rPr>
        <w:t>迪</w:t>
      </w:r>
      <w:proofErr w:type="gramEnd"/>
      <w:r>
        <w:rPr>
          <w:rFonts w:ascii="宋体" w:hAnsi="宋体" w:hint="eastAsia"/>
          <w:color w:val="000000"/>
          <w:sz w:val="28"/>
          <w:szCs w:val="28"/>
          <w:u w:val="single"/>
        </w:rPr>
        <w:t>马园区基建维修项目</w:t>
      </w:r>
    </w:p>
    <w:p w:rsidR="00E9489E" w:rsidRDefault="00E9489E">
      <w:pPr>
        <w:spacing w:line="360" w:lineRule="auto"/>
        <w:ind w:firstLineChars="200" w:firstLine="640"/>
        <w:rPr>
          <w:rFonts w:ascii="宋体"/>
          <w:sz w:val="32"/>
        </w:rPr>
      </w:pPr>
    </w:p>
    <w:p w:rsidR="00E9489E" w:rsidRDefault="0090714B">
      <w:pPr>
        <w:spacing w:line="360" w:lineRule="auto"/>
        <w:rPr>
          <w:rFonts w:ascii="宋体"/>
          <w:sz w:val="32"/>
        </w:rPr>
      </w:pPr>
      <w:r>
        <w:rPr>
          <w:rFonts w:ascii="宋体" w:hAnsi="宋体" w:hint="eastAsia"/>
          <w:sz w:val="32"/>
        </w:rPr>
        <w:t>招标单位名称：重庆迪马工业有限责任公司</w:t>
      </w:r>
    </w:p>
    <w:p w:rsidR="00E9489E" w:rsidRDefault="00E9489E">
      <w:pPr>
        <w:pStyle w:val="ac"/>
        <w:spacing w:line="360" w:lineRule="auto"/>
        <w:ind w:left="5250"/>
        <w:rPr>
          <w:rFonts w:ascii="宋体"/>
          <w:sz w:val="32"/>
        </w:rPr>
      </w:pPr>
    </w:p>
    <w:p w:rsidR="00E9489E" w:rsidRDefault="0090714B">
      <w:pPr>
        <w:pStyle w:val="ac"/>
        <w:spacing w:line="360" w:lineRule="auto"/>
        <w:ind w:leftChars="0"/>
        <w:rPr>
          <w:rFonts w:ascii="宋体"/>
          <w:sz w:val="32"/>
        </w:rPr>
      </w:pPr>
      <w:r>
        <w:rPr>
          <w:rFonts w:ascii="宋体" w:hAnsi="宋体" w:hint="eastAsia"/>
          <w:sz w:val="32"/>
        </w:rPr>
        <w:t>日</w:t>
      </w:r>
      <w:r>
        <w:rPr>
          <w:rFonts w:ascii="宋体" w:hAnsi="宋体" w:hint="eastAsia"/>
          <w:sz w:val="32"/>
        </w:rPr>
        <w:t xml:space="preserve">        </w:t>
      </w:r>
      <w:r>
        <w:rPr>
          <w:rFonts w:ascii="宋体" w:hAnsi="宋体" w:hint="eastAsia"/>
          <w:sz w:val="32"/>
        </w:rPr>
        <w:t>期：</w:t>
      </w:r>
      <w:r>
        <w:rPr>
          <w:rFonts w:ascii="宋体" w:hAnsi="宋体" w:hint="eastAsia"/>
          <w:sz w:val="32"/>
        </w:rPr>
        <w:t xml:space="preserve"> </w:t>
      </w:r>
      <w:r>
        <w:rPr>
          <w:rFonts w:ascii="宋体" w:hAnsi="宋体" w:hint="eastAsia"/>
          <w:sz w:val="32"/>
          <w:u w:val="single"/>
        </w:rPr>
        <w:t>2023</w:t>
      </w:r>
      <w:r>
        <w:rPr>
          <w:rFonts w:ascii="宋体" w:hAnsi="宋体"/>
          <w:sz w:val="32"/>
          <w:u w:val="single"/>
        </w:rPr>
        <w:t xml:space="preserve">  </w:t>
      </w:r>
      <w:r>
        <w:rPr>
          <w:rFonts w:ascii="宋体" w:hAnsi="宋体" w:hint="eastAsia"/>
          <w:sz w:val="32"/>
        </w:rPr>
        <w:t>年</w:t>
      </w:r>
      <w:r>
        <w:rPr>
          <w:rFonts w:ascii="宋体" w:hAnsi="宋体" w:hint="eastAsia"/>
          <w:sz w:val="32"/>
        </w:rPr>
        <w:t xml:space="preserve"> </w:t>
      </w:r>
      <w:r>
        <w:rPr>
          <w:rFonts w:ascii="宋体" w:hAnsi="宋体"/>
          <w:sz w:val="32"/>
        </w:rPr>
        <w:t xml:space="preserve"> </w:t>
      </w:r>
      <w:r w:rsidR="005A74A9">
        <w:rPr>
          <w:rFonts w:ascii="宋体" w:hAnsi="宋体"/>
          <w:sz w:val="32"/>
          <w:u w:val="single"/>
        </w:rPr>
        <w:t>4</w:t>
      </w:r>
      <w:r>
        <w:rPr>
          <w:rFonts w:ascii="宋体" w:hAnsi="宋体" w:hint="eastAsia"/>
          <w:sz w:val="32"/>
        </w:rPr>
        <w:t>月</w:t>
      </w:r>
      <w:r>
        <w:rPr>
          <w:rFonts w:ascii="宋体" w:hAnsi="宋体" w:hint="eastAsia"/>
          <w:sz w:val="32"/>
        </w:rPr>
        <w:t xml:space="preserve"> </w:t>
      </w:r>
      <w:r>
        <w:rPr>
          <w:rFonts w:ascii="宋体" w:hAnsi="宋体"/>
          <w:sz w:val="32"/>
        </w:rPr>
        <w:t xml:space="preserve"> </w:t>
      </w:r>
      <w:r w:rsidR="005A74A9">
        <w:rPr>
          <w:rFonts w:ascii="宋体" w:hAnsi="宋体"/>
          <w:sz w:val="32"/>
          <w:u w:val="single"/>
        </w:rPr>
        <w:t>03</w:t>
      </w:r>
      <w:r>
        <w:rPr>
          <w:rFonts w:ascii="宋体" w:hAnsi="宋体" w:hint="eastAsia"/>
          <w:sz w:val="32"/>
        </w:rPr>
        <w:t>日</w:t>
      </w:r>
    </w:p>
    <w:p w:rsidR="00E9489E" w:rsidRDefault="00E9489E">
      <w:pPr>
        <w:spacing w:line="440" w:lineRule="exact"/>
      </w:pPr>
    </w:p>
    <w:p w:rsidR="00E9489E" w:rsidRDefault="00E9489E">
      <w:pPr>
        <w:spacing w:line="440" w:lineRule="exact"/>
      </w:pPr>
    </w:p>
    <w:p w:rsidR="00E9489E" w:rsidRDefault="00E9489E">
      <w:pPr>
        <w:spacing w:line="440" w:lineRule="exact"/>
      </w:pPr>
    </w:p>
    <w:p w:rsidR="00E9489E" w:rsidRDefault="00E9489E">
      <w:pPr>
        <w:spacing w:line="440" w:lineRule="exact"/>
      </w:pPr>
    </w:p>
    <w:p w:rsidR="00E9489E" w:rsidRDefault="00E9489E">
      <w:pPr>
        <w:spacing w:line="440" w:lineRule="exact"/>
      </w:pPr>
      <w:bookmarkStart w:id="0" w:name="_GoBack"/>
      <w:bookmarkEnd w:id="0"/>
    </w:p>
    <w:p w:rsidR="00E9489E" w:rsidRDefault="00E9489E">
      <w:pPr>
        <w:spacing w:line="440" w:lineRule="exact"/>
      </w:pPr>
    </w:p>
    <w:p w:rsidR="00E9489E" w:rsidRDefault="00E9489E">
      <w:pPr>
        <w:spacing w:line="440" w:lineRule="exact"/>
      </w:pPr>
    </w:p>
    <w:p w:rsidR="00E9489E" w:rsidRDefault="00E9489E">
      <w:pPr>
        <w:spacing w:line="440" w:lineRule="exact"/>
      </w:pPr>
    </w:p>
    <w:p w:rsidR="00E9489E" w:rsidRDefault="00E9489E">
      <w:pPr>
        <w:spacing w:line="360" w:lineRule="auto"/>
        <w:jc w:val="center"/>
        <w:rPr>
          <w:rFonts w:ascii="宋体" w:hAnsi="宋体"/>
          <w:b/>
          <w:sz w:val="28"/>
          <w:szCs w:val="28"/>
        </w:rPr>
      </w:pPr>
    </w:p>
    <w:sdt>
      <w:sdtPr>
        <w:rPr>
          <w:rFonts w:ascii="宋体" w:hAnsi="宋体"/>
          <w:sz w:val="24"/>
        </w:rPr>
        <w:id w:val="147455903"/>
        <w15:color w:val="DBDBDB"/>
        <w:docPartObj>
          <w:docPartGallery w:val="Table of Contents"/>
          <w:docPartUnique/>
        </w:docPartObj>
      </w:sdtPr>
      <w:sdtEndPr>
        <w:rPr>
          <w:rFonts w:ascii="微软雅黑" w:eastAsia="微软雅黑" w:hAnsi="微软雅黑" w:cs="微软雅黑" w:hint="eastAsia"/>
        </w:rPr>
      </w:sdtEndPr>
      <w:sdtContent>
        <w:p w:rsidR="00E9489E" w:rsidRDefault="00E9489E">
          <w:pPr>
            <w:jc w:val="center"/>
            <w:rPr>
              <w:rFonts w:ascii="宋体" w:hAnsi="宋体"/>
              <w:sz w:val="24"/>
            </w:rPr>
          </w:pPr>
        </w:p>
        <w:p w:rsidR="00E9489E" w:rsidRDefault="0090714B">
          <w:pPr>
            <w:jc w:val="center"/>
            <w:rPr>
              <w:rFonts w:ascii="微软雅黑" w:eastAsia="微软雅黑" w:hAnsi="微软雅黑" w:cs="微软雅黑"/>
              <w:b/>
              <w:bCs/>
              <w:sz w:val="28"/>
              <w:szCs w:val="28"/>
            </w:rPr>
          </w:pPr>
          <w:r>
            <w:rPr>
              <w:rFonts w:ascii="微软雅黑" w:eastAsia="微软雅黑" w:hAnsi="微软雅黑" w:cs="微软雅黑" w:hint="eastAsia"/>
              <w:b/>
              <w:bCs/>
              <w:sz w:val="28"/>
              <w:szCs w:val="28"/>
            </w:rPr>
            <w:t>目</w:t>
          </w:r>
          <w:r>
            <w:rPr>
              <w:rFonts w:ascii="微软雅黑" w:eastAsia="微软雅黑" w:hAnsi="微软雅黑" w:cs="微软雅黑" w:hint="eastAsia"/>
              <w:b/>
              <w:bCs/>
              <w:sz w:val="28"/>
              <w:szCs w:val="28"/>
            </w:rPr>
            <w:t xml:space="preserve">    </w:t>
          </w:r>
          <w:r>
            <w:rPr>
              <w:rFonts w:ascii="微软雅黑" w:eastAsia="微软雅黑" w:hAnsi="微软雅黑" w:cs="微软雅黑" w:hint="eastAsia"/>
              <w:b/>
              <w:bCs/>
              <w:sz w:val="28"/>
              <w:szCs w:val="28"/>
            </w:rPr>
            <w:t>录</w:t>
          </w:r>
        </w:p>
        <w:p w:rsidR="00E9489E" w:rsidRDefault="00E9489E">
          <w:pPr>
            <w:pStyle w:val="a0"/>
          </w:pPr>
        </w:p>
        <w:p w:rsidR="00E9489E" w:rsidRDefault="0090714B">
          <w:pPr>
            <w:pStyle w:val="WPSOffice1"/>
            <w:tabs>
              <w:tab w:val="right" w:leader="dot" w:pos="9355"/>
            </w:tabs>
            <w:spacing w:line="300" w:lineRule="auto"/>
            <w:rPr>
              <w:rFonts w:ascii="微软雅黑" w:eastAsia="微软雅黑" w:hAnsi="微软雅黑" w:cs="微软雅黑"/>
              <w:sz w:val="24"/>
              <w:szCs w:val="24"/>
            </w:rPr>
          </w:pPr>
          <w:r>
            <w:rPr>
              <w:rFonts w:ascii="微软雅黑" w:eastAsia="微软雅黑" w:hAnsi="微软雅黑" w:cs="微软雅黑" w:hint="eastAsia"/>
              <w:b/>
              <w:sz w:val="24"/>
              <w:szCs w:val="24"/>
            </w:rPr>
            <w:fldChar w:fldCharType="begin"/>
          </w:r>
          <w:r>
            <w:rPr>
              <w:rFonts w:ascii="微软雅黑" w:eastAsia="微软雅黑" w:hAnsi="微软雅黑" w:cs="微软雅黑" w:hint="eastAsia"/>
              <w:b/>
              <w:sz w:val="24"/>
              <w:szCs w:val="24"/>
            </w:rPr>
            <w:instrText xml:space="preserve">TOC \o "1-1" \h \u </w:instrText>
          </w:r>
          <w:r>
            <w:rPr>
              <w:rFonts w:ascii="微软雅黑" w:eastAsia="微软雅黑" w:hAnsi="微软雅黑" w:cs="微软雅黑" w:hint="eastAsia"/>
              <w:b/>
              <w:sz w:val="24"/>
              <w:szCs w:val="24"/>
            </w:rPr>
            <w:fldChar w:fldCharType="separate"/>
          </w:r>
          <w:hyperlink w:anchor="_Toc24472" w:history="1">
            <w:r>
              <w:rPr>
                <w:rFonts w:ascii="微软雅黑" w:eastAsia="微软雅黑" w:hAnsi="微软雅黑" w:cs="微软雅黑" w:hint="eastAsia"/>
                <w:sz w:val="24"/>
                <w:szCs w:val="24"/>
              </w:rPr>
              <w:t>第一章</w:t>
            </w:r>
            <w:r>
              <w:rPr>
                <w:rFonts w:ascii="微软雅黑" w:eastAsia="微软雅黑" w:hAnsi="微软雅黑" w:cs="微软雅黑" w:hint="eastAsia"/>
                <w:sz w:val="24"/>
                <w:szCs w:val="24"/>
              </w:rPr>
              <w:t xml:space="preserve">  </w:t>
            </w:r>
            <w:r>
              <w:rPr>
                <w:rFonts w:ascii="微软雅黑" w:eastAsia="微软雅黑" w:hAnsi="微软雅黑" w:cs="微软雅黑" w:hint="eastAsia"/>
                <w:sz w:val="24"/>
                <w:szCs w:val="24"/>
              </w:rPr>
              <w:t>投标人须知前附表</w:t>
            </w:r>
            <w:r>
              <w:rPr>
                <w:rFonts w:ascii="微软雅黑" w:eastAsia="微软雅黑" w:hAnsi="微软雅黑" w:cs="微软雅黑" w:hint="eastAsia"/>
                <w:sz w:val="24"/>
                <w:szCs w:val="24"/>
              </w:rPr>
              <w:tab/>
            </w:r>
            <w:r>
              <w:rPr>
                <w:rFonts w:ascii="微软雅黑" w:eastAsia="微软雅黑" w:hAnsi="微软雅黑" w:cs="微软雅黑" w:hint="eastAsia"/>
                <w:sz w:val="24"/>
                <w:szCs w:val="24"/>
              </w:rPr>
              <w:fldChar w:fldCharType="begin"/>
            </w:r>
            <w:r>
              <w:rPr>
                <w:rFonts w:ascii="微软雅黑" w:eastAsia="微软雅黑" w:hAnsi="微软雅黑" w:cs="微软雅黑" w:hint="eastAsia"/>
                <w:sz w:val="24"/>
                <w:szCs w:val="24"/>
              </w:rPr>
              <w:instrText xml:space="preserve"> PAGEREF _Toc24472 \h </w:instrText>
            </w:r>
            <w:r>
              <w:rPr>
                <w:rFonts w:ascii="微软雅黑" w:eastAsia="微软雅黑" w:hAnsi="微软雅黑" w:cs="微软雅黑" w:hint="eastAsia"/>
                <w:sz w:val="24"/>
                <w:szCs w:val="24"/>
              </w:rPr>
            </w:r>
            <w:r>
              <w:rPr>
                <w:rFonts w:ascii="微软雅黑" w:eastAsia="微软雅黑" w:hAnsi="微软雅黑" w:cs="微软雅黑" w:hint="eastAsia"/>
                <w:sz w:val="24"/>
                <w:szCs w:val="24"/>
              </w:rPr>
              <w:fldChar w:fldCharType="separate"/>
            </w:r>
            <w:r>
              <w:rPr>
                <w:rFonts w:ascii="微软雅黑" w:eastAsia="微软雅黑" w:hAnsi="微软雅黑" w:cs="微软雅黑" w:hint="eastAsia"/>
                <w:sz w:val="24"/>
                <w:szCs w:val="24"/>
              </w:rPr>
              <w:t>3</w:t>
            </w:r>
            <w:r>
              <w:rPr>
                <w:rFonts w:ascii="微软雅黑" w:eastAsia="微软雅黑" w:hAnsi="微软雅黑" w:cs="微软雅黑" w:hint="eastAsia"/>
                <w:sz w:val="24"/>
                <w:szCs w:val="24"/>
              </w:rPr>
              <w:fldChar w:fldCharType="end"/>
            </w:r>
          </w:hyperlink>
        </w:p>
        <w:p w:rsidR="00E9489E" w:rsidRDefault="0090714B">
          <w:pPr>
            <w:pStyle w:val="WPSOffice1"/>
            <w:tabs>
              <w:tab w:val="right" w:leader="dot" w:pos="9355"/>
            </w:tabs>
            <w:spacing w:line="300" w:lineRule="auto"/>
            <w:rPr>
              <w:rFonts w:ascii="微软雅黑" w:eastAsia="微软雅黑" w:hAnsi="微软雅黑" w:cs="微软雅黑"/>
              <w:sz w:val="24"/>
              <w:szCs w:val="24"/>
            </w:rPr>
          </w:pPr>
          <w:hyperlink w:anchor="_Toc13047" w:history="1">
            <w:r>
              <w:rPr>
                <w:rFonts w:ascii="微软雅黑" w:eastAsia="微软雅黑" w:hAnsi="微软雅黑" w:cs="微软雅黑" w:hint="eastAsia"/>
                <w:sz w:val="24"/>
                <w:szCs w:val="24"/>
              </w:rPr>
              <w:t>第二章</w:t>
            </w:r>
            <w:r>
              <w:rPr>
                <w:rFonts w:ascii="微软雅黑" w:eastAsia="微软雅黑" w:hAnsi="微软雅黑" w:cs="微软雅黑" w:hint="eastAsia"/>
                <w:sz w:val="24"/>
                <w:szCs w:val="24"/>
              </w:rPr>
              <w:t xml:space="preserve">  </w:t>
            </w:r>
            <w:r>
              <w:rPr>
                <w:rFonts w:ascii="微软雅黑" w:eastAsia="微软雅黑" w:hAnsi="微软雅黑" w:cs="微软雅黑" w:hint="eastAsia"/>
                <w:sz w:val="24"/>
                <w:szCs w:val="24"/>
              </w:rPr>
              <w:t>投标人须知</w:t>
            </w:r>
            <w:r>
              <w:rPr>
                <w:rFonts w:ascii="微软雅黑" w:eastAsia="微软雅黑" w:hAnsi="微软雅黑" w:cs="微软雅黑" w:hint="eastAsia"/>
                <w:sz w:val="24"/>
                <w:szCs w:val="24"/>
              </w:rPr>
              <w:tab/>
              <w:t>4</w:t>
            </w:r>
          </w:hyperlink>
        </w:p>
        <w:p w:rsidR="00E9489E" w:rsidRDefault="0090714B">
          <w:pPr>
            <w:pStyle w:val="WPSOffice1"/>
            <w:tabs>
              <w:tab w:val="right" w:leader="dot" w:pos="9355"/>
            </w:tabs>
            <w:spacing w:line="300" w:lineRule="auto"/>
            <w:rPr>
              <w:rFonts w:ascii="微软雅黑" w:eastAsia="微软雅黑" w:hAnsi="微软雅黑" w:cs="微软雅黑"/>
              <w:sz w:val="24"/>
              <w:szCs w:val="24"/>
            </w:rPr>
          </w:pPr>
          <w:hyperlink w:anchor="_Toc20275" w:history="1">
            <w:r>
              <w:rPr>
                <w:rFonts w:ascii="微软雅黑" w:eastAsia="微软雅黑" w:hAnsi="微软雅黑" w:cs="微软雅黑" w:hint="eastAsia"/>
                <w:bCs/>
                <w:sz w:val="24"/>
                <w:szCs w:val="24"/>
              </w:rPr>
              <w:t>一、</w:t>
            </w:r>
            <w:r>
              <w:rPr>
                <w:rFonts w:ascii="微软雅黑" w:eastAsia="微软雅黑" w:hAnsi="微软雅黑" w:cs="微软雅黑" w:hint="eastAsia"/>
                <w:bCs/>
                <w:sz w:val="24"/>
                <w:szCs w:val="24"/>
              </w:rPr>
              <w:t xml:space="preserve"> </w:t>
            </w:r>
            <w:r>
              <w:rPr>
                <w:rFonts w:ascii="微软雅黑" w:eastAsia="微软雅黑" w:hAnsi="微软雅黑" w:cs="微软雅黑" w:hint="eastAsia"/>
                <w:bCs/>
                <w:sz w:val="24"/>
                <w:szCs w:val="24"/>
              </w:rPr>
              <w:t>项目说明</w:t>
            </w:r>
            <w:r>
              <w:rPr>
                <w:rFonts w:ascii="微软雅黑" w:eastAsia="微软雅黑" w:hAnsi="微软雅黑" w:cs="微软雅黑" w:hint="eastAsia"/>
                <w:sz w:val="24"/>
                <w:szCs w:val="24"/>
              </w:rPr>
              <w:tab/>
              <w:t>4</w:t>
            </w:r>
          </w:hyperlink>
        </w:p>
        <w:p w:rsidR="00E9489E" w:rsidRDefault="0090714B">
          <w:pPr>
            <w:pStyle w:val="WPSOffice1"/>
            <w:tabs>
              <w:tab w:val="right" w:leader="dot" w:pos="9355"/>
            </w:tabs>
            <w:spacing w:line="300" w:lineRule="auto"/>
            <w:rPr>
              <w:rFonts w:ascii="微软雅黑" w:eastAsia="微软雅黑" w:hAnsi="微软雅黑" w:cs="微软雅黑"/>
              <w:sz w:val="24"/>
              <w:szCs w:val="24"/>
            </w:rPr>
          </w:pPr>
          <w:hyperlink w:anchor="_Toc26727" w:history="1">
            <w:r>
              <w:rPr>
                <w:rFonts w:ascii="微软雅黑" w:eastAsia="微软雅黑" w:hAnsi="微软雅黑" w:cs="微软雅黑" w:hint="eastAsia"/>
                <w:sz w:val="24"/>
                <w:szCs w:val="24"/>
              </w:rPr>
              <w:t>二、</w:t>
            </w:r>
            <w:r>
              <w:rPr>
                <w:rFonts w:ascii="微软雅黑" w:eastAsia="微软雅黑" w:hAnsi="微软雅黑" w:cs="微软雅黑" w:hint="eastAsia"/>
                <w:sz w:val="24"/>
                <w:szCs w:val="24"/>
              </w:rPr>
              <w:t xml:space="preserve"> </w:t>
            </w:r>
            <w:r>
              <w:rPr>
                <w:rFonts w:ascii="微软雅黑" w:eastAsia="微软雅黑" w:hAnsi="微软雅黑" w:cs="微软雅黑" w:hint="eastAsia"/>
                <w:bCs/>
                <w:sz w:val="24"/>
                <w:szCs w:val="24"/>
              </w:rPr>
              <w:t>招标文件</w:t>
            </w:r>
            <w:r>
              <w:rPr>
                <w:rFonts w:ascii="微软雅黑" w:eastAsia="微软雅黑" w:hAnsi="微软雅黑" w:cs="微软雅黑" w:hint="eastAsia"/>
                <w:sz w:val="24"/>
                <w:szCs w:val="24"/>
              </w:rPr>
              <w:tab/>
              <w:t>5</w:t>
            </w:r>
          </w:hyperlink>
        </w:p>
        <w:p w:rsidR="00E9489E" w:rsidRDefault="0090714B">
          <w:pPr>
            <w:pStyle w:val="WPSOffice1"/>
            <w:tabs>
              <w:tab w:val="right" w:leader="dot" w:pos="9355"/>
            </w:tabs>
            <w:spacing w:line="300" w:lineRule="auto"/>
            <w:rPr>
              <w:rFonts w:ascii="微软雅黑" w:eastAsia="微软雅黑" w:hAnsi="微软雅黑" w:cs="微软雅黑"/>
              <w:sz w:val="24"/>
              <w:szCs w:val="24"/>
            </w:rPr>
          </w:pPr>
          <w:hyperlink w:anchor="_Toc62" w:history="1">
            <w:r>
              <w:rPr>
                <w:rFonts w:ascii="微软雅黑" w:eastAsia="微软雅黑" w:hAnsi="微软雅黑" w:cs="微软雅黑" w:hint="eastAsia"/>
                <w:sz w:val="24"/>
                <w:szCs w:val="24"/>
              </w:rPr>
              <w:t>三、</w:t>
            </w:r>
            <w:r>
              <w:rPr>
                <w:rFonts w:ascii="微软雅黑" w:eastAsia="微软雅黑" w:hAnsi="微软雅黑" w:cs="微软雅黑" w:hint="eastAsia"/>
                <w:sz w:val="24"/>
                <w:szCs w:val="24"/>
              </w:rPr>
              <w:t xml:space="preserve"> </w:t>
            </w:r>
            <w:r>
              <w:rPr>
                <w:rFonts w:ascii="微软雅黑" w:eastAsia="微软雅黑" w:hAnsi="微软雅黑" w:cs="微软雅黑" w:hint="eastAsia"/>
                <w:bCs/>
                <w:sz w:val="24"/>
                <w:szCs w:val="24"/>
              </w:rPr>
              <w:t>投标文件</w:t>
            </w:r>
            <w:r>
              <w:rPr>
                <w:rFonts w:ascii="微软雅黑" w:eastAsia="微软雅黑" w:hAnsi="微软雅黑" w:cs="微软雅黑" w:hint="eastAsia"/>
                <w:sz w:val="24"/>
                <w:szCs w:val="24"/>
              </w:rPr>
              <w:tab/>
            </w:r>
            <w:r>
              <w:rPr>
                <w:rFonts w:ascii="微软雅黑" w:eastAsia="微软雅黑" w:hAnsi="微软雅黑" w:cs="微软雅黑" w:hint="eastAsia"/>
                <w:sz w:val="24"/>
                <w:szCs w:val="24"/>
              </w:rPr>
              <w:fldChar w:fldCharType="begin"/>
            </w:r>
            <w:r>
              <w:rPr>
                <w:rFonts w:ascii="微软雅黑" w:eastAsia="微软雅黑" w:hAnsi="微软雅黑" w:cs="微软雅黑" w:hint="eastAsia"/>
                <w:sz w:val="24"/>
                <w:szCs w:val="24"/>
              </w:rPr>
              <w:instrText xml:space="preserve"> PAGEREF _Toc62 \h </w:instrText>
            </w:r>
            <w:r>
              <w:rPr>
                <w:rFonts w:ascii="微软雅黑" w:eastAsia="微软雅黑" w:hAnsi="微软雅黑" w:cs="微软雅黑" w:hint="eastAsia"/>
                <w:sz w:val="24"/>
                <w:szCs w:val="24"/>
              </w:rPr>
            </w:r>
            <w:r>
              <w:rPr>
                <w:rFonts w:ascii="微软雅黑" w:eastAsia="微软雅黑" w:hAnsi="微软雅黑" w:cs="微软雅黑" w:hint="eastAsia"/>
                <w:sz w:val="24"/>
                <w:szCs w:val="24"/>
              </w:rPr>
              <w:fldChar w:fldCharType="separate"/>
            </w:r>
            <w:r>
              <w:rPr>
                <w:rFonts w:ascii="微软雅黑" w:eastAsia="微软雅黑" w:hAnsi="微软雅黑" w:cs="微软雅黑" w:hint="eastAsia"/>
                <w:sz w:val="24"/>
                <w:szCs w:val="24"/>
              </w:rPr>
              <w:t>6</w:t>
            </w:r>
            <w:r>
              <w:rPr>
                <w:rFonts w:ascii="微软雅黑" w:eastAsia="微软雅黑" w:hAnsi="微软雅黑" w:cs="微软雅黑" w:hint="eastAsia"/>
                <w:sz w:val="24"/>
                <w:szCs w:val="24"/>
              </w:rPr>
              <w:fldChar w:fldCharType="end"/>
            </w:r>
          </w:hyperlink>
        </w:p>
        <w:p w:rsidR="00E9489E" w:rsidRDefault="0090714B">
          <w:pPr>
            <w:pStyle w:val="WPSOffice1"/>
            <w:tabs>
              <w:tab w:val="right" w:leader="dot" w:pos="9355"/>
            </w:tabs>
            <w:spacing w:line="300" w:lineRule="auto"/>
            <w:rPr>
              <w:rFonts w:ascii="微软雅黑" w:eastAsia="微软雅黑" w:hAnsi="微软雅黑" w:cs="微软雅黑"/>
              <w:sz w:val="24"/>
              <w:szCs w:val="24"/>
            </w:rPr>
          </w:pPr>
          <w:hyperlink w:anchor="_Toc18128" w:history="1">
            <w:r>
              <w:rPr>
                <w:rFonts w:ascii="微软雅黑" w:eastAsia="微软雅黑" w:hAnsi="微软雅黑" w:cs="微软雅黑" w:hint="eastAsia"/>
                <w:bCs/>
                <w:sz w:val="24"/>
                <w:szCs w:val="24"/>
              </w:rPr>
              <w:t>四、</w:t>
            </w:r>
            <w:r>
              <w:rPr>
                <w:rFonts w:ascii="微软雅黑" w:eastAsia="微软雅黑" w:hAnsi="微软雅黑" w:cs="微软雅黑" w:hint="eastAsia"/>
                <w:bCs/>
                <w:sz w:val="24"/>
                <w:szCs w:val="24"/>
              </w:rPr>
              <w:t xml:space="preserve"> </w:t>
            </w:r>
            <w:r>
              <w:rPr>
                <w:rFonts w:ascii="微软雅黑" w:eastAsia="微软雅黑" w:hAnsi="微软雅黑" w:cs="微软雅黑" w:hint="eastAsia"/>
                <w:bCs/>
                <w:sz w:val="24"/>
                <w:szCs w:val="24"/>
              </w:rPr>
              <w:t>开标和评标</w:t>
            </w:r>
            <w:r>
              <w:rPr>
                <w:rFonts w:ascii="微软雅黑" w:eastAsia="微软雅黑" w:hAnsi="微软雅黑" w:cs="微软雅黑" w:hint="eastAsia"/>
                <w:sz w:val="24"/>
                <w:szCs w:val="24"/>
              </w:rPr>
              <w:tab/>
            </w:r>
            <w:r>
              <w:rPr>
                <w:rFonts w:ascii="微软雅黑" w:eastAsia="微软雅黑" w:hAnsi="微软雅黑" w:cs="微软雅黑" w:hint="eastAsia"/>
                <w:sz w:val="24"/>
                <w:szCs w:val="24"/>
              </w:rPr>
              <w:fldChar w:fldCharType="begin"/>
            </w:r>
            <w:r>
              <w:rPr>
                <w:rFonts w:ascii="微软雅黑" w:eastAsia="微软雅黑" w:hAnsi="微软雅黑" w:cs="微软雅黑" w:hint="eastAsia"/>
                <w:sz w:val="24"/>
                <w:szCs w:val="24"/>
              </w:rPr>
              <w:instrText xml:space="preserve"> PAGEREF _Toc18128 \h </w:instrText>
            </w:r>
            <w:r>
              <w:rPr>
                <w:rFonts w:ascii="微软雅黑" w:eastAsia="微软雅黑" w:hAnsi="微软雅黑" w:cs="微软雅黑" w:hint="eastAsia"/>
                <w:sz w:val="24"/>
                <w:szCs w:val="24"/>
              </w:rPr>
            </w:r>
            <w:r>
              <w:rPr>
                <w:rFonts w:ascii="微软雅黑" w:eastAsia="微软雅黑" w:hAnsi="微软雅黑" w:cs="微软雅黑" w:hint="eastAsia"/>
                <w:sz w:val="24"/>
                <w:szCs w:val="24"/>
              </w:rPr>
              <w:fldChar w:fldCharType="separate"/>
            </w:r>
            <w:r>
              <w:rPr>
                <w:rFonts w:ascii="微软雅黑" w:eastAsia="微软雅黑" w:hAnsi="微软雅黑" w:cs="微软雅黑" w:hint="eastAsia"/>
                <w:sz w:val="24"/>
                <w:szCs w:val="24"/>
              </w:rPr>
              <w:t>8</w:t>
            </w:r>
            <w:r>
              <w:rPr>
                <w:rFonts w:ascii="微软雅黑" w:eastAsia="微软雅黑" w:hAnsi="微软雅黑" w:cs="微软雅黑" w:hint="eastAsia"/>
                <w:sz w:val="24"/>
                <w:szCs w:val="24"/>
              </w:rPr>
              <w:fldChar w:fldCharType="end"/>
            </w:r>
          </w:hyperlink>
        </w:p>
        <w:p w:rsidR="00E9489E" w:rsidRDefault="0090714B">
          <w:pPr>
            <w:pStyle w:val="WPSOffice1"/>
            <w:tabs>
              <w:tab w:val="right" w:leader="dot" w:pos="9355"/>
            </w:tabs>
            <w:spacing w:line="300" w:lineRule="auto"/>
            <w:rPr>
              <w:rFonts w:ascii="微软雅黑" w:eastAsia="微软雅黑" w:hAnsi="微软雅黑" w:cs="微软雅黑"/>
              <w:sz w:val="24"/>
              <w:szCs w:val="24"/>
            </w:rPr>
          </w:pPr>
          <w:hyperlink w:anchor="_Toc24458" w:history="1">
            <w:r>
              <w:rPr>
                <w:rFonts w:ascii="微软雅黑" w:eastAsia="微软雅黑" w:hAnsi="微软雅黑" w:cs="微软雅黑" w:hint="eastAsia"/>
                <w:bCs/>
                <w:sz w:val="24"/>
                <w:szCs w:val="24"/>
              </w:rPr>
              <w:t>五、</w:t>
            </w:r>
            <w:r>
              <w:rPr>
                <w:rFonts w:ascii="微软雅黑" w:eastAsia="微软雅黑" w:hAnsi="微软雅黑" w:cs="微软雅黑" w:hint="eastAsia"/>
                <w:bCs/>
                <w:sz w:val="24"/>
                <w:szCs w:val="24"/>
              </w:rPr>
              <w:t xml:space="preserve"> </w:t>
            </w:r>
            <w:r>
              <w:rPr>
                <w:rFonts w:ascii="微软雅黑" w:eastAsia="微软雅黑" w:hAnsi="微软雅黑" w:cs="微软雅黑" w:hint="eastAsia"/>
                <w:bCs/>
                <w:sz w:val="24"/>
                <w:szCs w:val="24"/>
              </w:rPr>
              <w:t>定标与签订合同</w:t>
            </w:r>
            <w:r>
              <w:rPr>
                <w:rFonts w:ascii="微软雅黑" w:eastAsia="微软雅黑" w:hAnsi="微软雅黑" w:cs="微软雅黑" w:hint="eastAsia"/>
                <w:sz w:val="24"/>
                <w:szCs w:val="24"/>
              </w:rPr>
              <w:tab/>
              <w:t>9</w:t>
            </w:r>
          </w:hyperlink>
        </w:p>
        <w:p w:rsidR="00E9489E" w:rsidRDefault="0090714B">
          <w:pPr>
            <w:pStyle w:val="WPSOffice1"/>
            <w:tabs>
              <w:tab w:val="right" w:leader="dot" w:pos="9355"/>
            </w:tabs>
            <w:spacing w:line="300" w:lineRule="auto"/>
            <w:rPr>
              <w:rFonts w:ascii="微软雅黑" w:eastAsia="微软雅黑" w:hAnsi="微软雅黑" w:cs="微软雅黑"/>
              <w:sz w:val="24"/>
              <w:szCs w:val="24"/>
            </w:rPr>
          </w:pPr>
          <w:hyperlink w:anchor="_Toc19457" w:history="1">
            <w:r>
              <w:rPr>
                <w:rFonts w:ascii="微软雅黑" w:eastAsia="微软雅黑" w:hAnsi="微软雅黑" w:cs="微软雅黑" w:hint="eastAsia"/>
                <w:sz w:val="24"/>
                <w:szCs w:val="24"/>
              </w:rPr>
              <w:t>第三</w:t>
            </w:r>
            <w:r>
              <w:rPr>
                <w:rFonts w:ascii="微软雅黑" w:eastAsia="微软雅黑" w:hAnsi="微软雅黑" w:cs="微软雅黑" w:hint="eastAsia"/>
                <w:sz w:val="24"/>
                <w:szCs w:val="24"/>
              </w:rPr>
              <w:t>章</w:t>
            </w:r>
            <w:r>
              <w:rPr>
                <w:rFonts w:ascii="微软雅黑" w:eastAsia="微软雅黑" w:hAnsi="微软雅黑" w:cs="微软雅黑" w:hint="eastAsia"/>
                <w:sz w:val="24"/>
                <w:szCs w:val="24"/>
              </w:rPr>
              <w:t xml:space="preserve">  </w:t>
            </w:r>
            <w:r>
              <w:rPr>
                <w:rFonts w:ascii="微软雅黑" w:eastAsia="微软雅黑" w:hAnsi="微软雅黑" w:cs="微软雅黑" w:hint="eastAsia"/>
                <w:sz w:val="24"/>
                <w:szCs w:val="24"/>
              </w:rPr>
              <w:t>招标文件内容与要求</w:t>
            </w:r>
            <w:r>
              <w:rPr>
                <w:rFonts w:ascii="微软雅黑" w:eastAsia="微软雅黑" w:hAnsi="微软雅黑" w:cs="微软雅黑" w:hint="eastAsia"/>
                <w:sz w:val="24"/>
                <w:szCs w:val="24"/>
              </w:rPr>
              <w:tab/>
            </w:r>
            <w:r>
              <w:rPr>
                <w:rFonts w:ascii="微软雅黑" w:eastAsia="微软雅黑" w:hAnsi="微软雅黑" w:cs="微软雅黑" w:hint="eastAsia"/>
                <w:sz w:val="24"/>
                <w:szCs w:val="24"/>
              </w:rPr>
              <w:fldChar w:fldCharType="begin"/>
            </w:r>
            <w:r>
              <w:rPr>
                <w:rFonts w:ascii="微软雅黑" w:eastAsia="微软雅黑" w:hAnsi="微软雅黑" w:cs="微软雅黑" w:hint="eastAsia"/>
                <w:sz w:val="24"/>
                <w:szCs w:val="24"/>
              </w:rPr>
              <w:instrText xml:space="preserve"> PAGEREF _Toc19457 \h </w:instrText>
            </w:r>
            <w:r>
              <w:rPr>
                <w:rFonts w:ascii="微软雅黑" w:eastAsia="微软雅黑" w:hAnsi="微软雅黑" w:cs="微软雅黑" w:hint="eastAsia"/>
                <w:sz w:val="24"/>
                <w:szCs w:val="24"/>
              </w:rPr>
            </w:r>
            <w:r>
              <w:rPr>
                <w:rFonts w:ascii="微软雅黑" w:eastAsia="微软雅黑" w:hAnsi="微软雅黑" w:cs="微软雅黑" w:hint="eastAsia"/>
                <w:sz w:val="24"/>
                <w:szCs w:val="24"/>
              </w:rPr>
              <w:fldChar w:fldCharType="separate"/>
            </w:r>
            <w:r>
              <w:rPr>
                <w:rFonts w:ascii="微软雅黑" w:eastAsia="微软雅黑" w:hAnsi="微软雅黑" w:cs="微软雅黑" w:hint="eastAsia"/>
                <w:sz w:val="24"/>
                <w:szCs w:val="24"/>
              </w:rPr>
              <w:t>11</w:t>
            </w:r>
            <w:r>
              <w:rPr>
                <w:rFonts w:ascii="微软雅黑" w:eastAsia="微软雅黑" w:hAnsi="微软雅黑" w:cs="微软雅黑" w:hint="eastAsia"/>
                <w:sz w:val="24"/>
                <w:szCs w:val="24"/>
              </w:rPr>
              <w:fldChar w:fldCharType="end"/>
            </w:r>
          </w:hyperlink>
        </w:p>
        <w:p w:rsidR="00E9489E" w:rsidRDefault="0090714B">
          <w:pPr>
            <w:pStyle w:val="WPSOffice1"/>
            <w:tabs>
              <w:tab w:val="right" w:leader="dot" w:pos="9355"/>
            </w:tabs>
            <w:spacing w:line="300" w:lineRule="auto"/>
            <w:rPr>
              <w:rFonts w:ascii="微软雅黑" w:eastAsia="微软雅黑" w:hAnsi="微软雅黑" w:cs="微软雅黑"/>
              <w:sz w:val="24"/>
              <w:szCs w:val="24"/>
            </w:rPr>
          </w:pPr>
          <w:hyperlink w:anchor="_Toc11995" w:history="1">
            <w:r>
              <w:rPr>
                <w:rFonts w:ascii="微软雅黑" w:eastAsia="微软雅黑" w:hAnsi="微软雅黑" w:cs="微软雅黑" w:hint="eastAsia"/>
                <w:bCs/>
                <w:sz w:val="24"/>
                <w:szCs w:val="24"/>
              </w:rPr>
              <w:t>一、</w:t>
            </w:r>
            <w:r>
              <w:rPr>
                <w:rFonts w:ascii="微软雅黑" w:eastAsia="微软雅黑" w:hAnsi="微软雅黑" w:cs="微软雅黑" w:hint="eastAsia"/>
                <w:bCs/>
                <w:sz w:val="24"/>
                <w:szCs w:val="24"/>
              </w:rPr>
              <w:t xml:space="preserve"> </w:t>
            </w:r>
            <w:r>
              <w:rPr>
                <w:rFonts w:ascii="微软雅黑" w:eastAsia="微软雅黑" w:hAnsi="微软雅黑" w:cs="微软雅黑" w:hint="eastAsia"/>
                <w:bCs/>
                <w:sz w:val="24"/>
                <w:szCs w:val="24"/>
              </w:rPr>
              <w:t>招标内容</w:t>
            </w:r>
            <w:r>
              <w:rPr>
                <w:rFonts w:ascii="微软雅黑" w:eastAsia="微软雅黑" w:hAnsi="微软雅黑" w:cs="微软雅黑" w:hint="eastAsia"/>
                <w:sz w:val="24"/>
                <w:szCs w:val="24"/>
              </w:rPr>
              <w:tab/>
            </w:r>
            <w:r>
              <w:rPr>
                <w:rFonts w:ascii="微软雅黑" w:eastAsia="微软雅黑" w:hAnsi="微软雅黑" w:cs="微软雅黑" w:hint="eastAsia"/>
                <w:sz w:val="24"/>
                <w:szCs w:val="24"/>
              </w:rPr>
              <w:fldChar w:fldCharType="begin"/>
            </w:r>
            <w:r>
              <w:rPr>
                <w:rFonts w:ascii="微软雅黑" w:eastAsia="微软雅黑" w:hAnsi="微软雅黑" w:cs="微软雅黑" w:hint="eastAsia"/>
                <w:sz w:val="24"/>
                <w:szCs w:val="24"/>
              </w:rPr>
              <w:instrText xml:space="preserve"> PAGEREF _Toc11995 \h </w:instrText>
            </w:r>
            <w:r>
              <w:rPr>
                <w:rFonts w:ascii="微软雅黑" w:eastAsia="微软雅黑" w:hAnsi="微软雅黑" w:cs="微软雅黑" w:hint="eastAsia"/>
                <w:sz w:val="24"/>
                <w:szCs w:val="24"/>
              </w:rPr>
            </w:r>
            <w:r>
              <w:rPr>
                <w:rFonts w:ascii="微软雅黑" w:eastAsia="微软雅黑" w:hAnsi="微软雅黑" w:cs="微软雅黑" w:hint="eastAsia"/>
                <w:sz w:val="24"/>
                <w:szCs w:val="24"/>
              </w:rPr>
              <w:fldChar w:fldCharType="separate"/>
            </w:r>
            <w:r>
              <w:rPr>
                <w:rFonts w:ascii="微软雅黑" w:eastAsia="微软雅黑" w:hAnsi="微软雅黑" w:cs="微软雅黑" w:hint="eastAsia"/>
                <w:sz w:val="24"/>
                <w:szCs w:val="24"/>
              </w:rPr>
              <w:t>11</w:t>
            </w:r>
            <w:r>
              <w:rPr>
                <w:rFonts w:ascii="微软雅黑" w:eastAsia="微软雅黑" w:hAnsi="微软雅黑" w:cs="微软雅黑" w:hint="eastAsia"/>
                <w:sz w:val="24"/>
                <w:szCs w:val="24"/>
              </w:rPr>
              <w:fldChar w:fldCharType="end"/>
            </w:r>
          </w:hyperlink>
        </w:p>
        <w:p w:rsidR="00E9489E" w:rsidRDefault="0090714B">
          <w:pPr>
            <w:pStyle w:val="WPSOffice1"/>
            <w:tabs>
              <w:tab w:val="right" w:leader="dot" w:pos="9355"/>
            </w:tabs>
            <w:spacing w:line="300" w:lineRule="auto"/>
            <w:rPr>
              <w:rFonts w:ascii="微软雅黑" w:eastAsia="微软雅黑" w:hAnsi="微软雅黑" w:cs="微软雅黑"/>
              <w:sz w:val="24"/>
              <w:szCs w:val="24"/>
            </w:rPr>
          </w:pPr>
          <w:hyperlink w:anchor="_Toc26877" w:history="1">
            <w:r>
              <w:rPr>
                <w:rFonts w:ascii="微软雅黑" w:eastAsia="微软雅黑" w:hAnsi="微软雅黑" w:cs="微软雅黑" w:hint="eastAsia"/>
                <w:bCs/>
                <w:sz w:val="24"/>
                <w:szCs w:val="24"/>
              </w:rPr>
              <w:t>二、</w:t>
            </w:r>
            <w:r>
              <w:rPr>
                <w:rFonts w:ascii="微软雅黑" w:eastAsia="微软雅黑" w:hAnsi="微软雅黑" w:cs="微软雅黑" w:hint="eastAsia"/>
                <w:bCs/>
                <w:sz w:val="24"/>
                <w:szCs w:val="24"/>
              </w:rPr>
              <w:t xml:space="preserve"> </w:t>
            </w:r>
            <w:r>
              <w:rPr>
                <w:rFonts w:ascii="微软雅黑" w:eastAsia="微软雅黑" w:hAnsi="微软雅黑" w:cs="微软雅黑" w:hint="eastAsia"/>
                <w:bCs/>
                <w:sz w:val="24"/>
                <w:szCs w:val="24"/>
              </w:rPr>
              <w:t>招标要求</w:t>
            </w:r>
            <w:r>
              <w:rPr>
                <w:rFonts w:ascii="微软雅黑" w:eastAsia="微软雅黑" w:hAnsi="微软雅黑" w:cs="微软雅黑" w:hint="eastAsia"/>
                <w:sz w:val="24"/>
                <w:szCs w:val="24"/>
              </w:rPr>
              <w:tab/>
            </w:r>
            <w:r>
              <w:rPr>
                <w:rFonts w:ascii="微软雅黑" w:eastAsia="微软雅黑" w:hAnsi="微软雅黑" w:cs="微软雅黑" w:hint="eastAsia"/>
                <w:sz w:val="24"/>
                <w:szCs w:val="24"/>
              </w:rPr>
              <w:fldChar w:fldCharType="begin"/>
            </w:r>
            <w:r>
              <w:rPr>
                <w:rFonts w:ascii="微软雅黑" w:eastAsia="微软雅黑" w:hAnsi="微软雅黑" w:cs="微软雅黑" w:hint="eastAsia"/>
                <w:sz w:val="24"/>
                <w:szCs w:val="24"/>
              </w:rPr>
              <w:instrText xml:space="preserve"> PAGEREF _Toc26877 \h </w:instrText>
            </w:r>
            <w:r>
              <w:rPr>
                <w:rFonts w:ascii="微软雅黑" w:eastAsia="微软雅黑" w:hAnsi="微软雅黑" w:cs="微软雅黑" w:hint="eastAsia"/>
                <w:sz w:val="24"/>
                <w:szCs w:val="24"/>
              </w:rPr>
            </w:r>
            <w:r>
              <w:rPr>
                <w:rFonts w:ascii="微软雅黑" w:eastAsia="微软雅黑" w:hAnsi="微软雅黑" w:cs="微软雅黑" w:hint="eastAsia"/>
                <w:sz w:val="24"/>
                <w:szCs w:val="24"/>
              </w:rPr>
              <w:fldChar w:fldCharType="separate"/>
            </w:r>
            <w:r>
              <w:rPr>
                <w:rFonts w:ascii="微软雅黑" w:eastAsia="微软雅黑" w:hAnsi="微软雅黑" w:cs="微软雅黑" w:hint="eastAsia"/>
                <w:sz w:val="24"/>
                <w:szCs w:val="24"/>
              </w:rPr>
              <w:t>12</w:t>
            </w:r>
            <w:r>
              <w:rPr>
                <w:rFonts w:ascii="微软雅黑" w:eastAsia="微软雅黑" w:hAnsi="微软雅黑" w:cs="微软雅黑" w:hint="eastAsia"/>
                <w:sz w:val="24"/>
                <w:szCs w:val="24"/>
              </w:rPr>
              <w:fldChar w:fldCharType="end"/>
            </w:r>
          </w:hyperlink>
        </w:p>
        <w:p w:rsidR="00E9489E" w:rsidRDefault="0090714B">
          <w:pPr>
            <w:pStyle w:val="WPSOffice1"/>
            <w:tabs>
              <w:tab w:val="right" w:leader="dot" w:pos="9355"/>
            </w:tabs>
            <w:spacing w:line="300" w:lineRule="auto"/>
            <w:rPr>
              <w:rFonts w:ascii="微软雅黑" w:eastAsia="微软雅黑" w:hAnsi="微软雅黑" w:cs="微软雅黑"/>
              <w:sz w:val="24"/>
              <w:szCs w:val="24"/>
            </w:rPr>
          </w:pPr>
          <w:hyperlink w:anchor="_Toc16439" w:history="1">
            <w:r>
              <w:rPr>
                <w:rFonts w:ascii="微软雅黑" w:eastAsia="微软雅黑" w:hAnsi="微软雅黑" w:cs="微软雅黑" w:hint="eastAsia"/>
                <w:sz w:val="24"/>
                <w:szCs w:val="24"/>
              </w:rPr>
              <w:t>第四章</w:t>
            </w:r>
            <w:r>
              <w:rPr>
                <w:rFonts w:ascii="微软雅黑" w:eastAsia="微软雅黑" w:hAnsi="微软雅黑" w:cs="微软雅黑" w:hint="eastAsia"/>
                <w:sz w:val="24"/>
                <w:szCs w:val="24"/>
              </w:rPr>
              <w:t xml:space="preserve"> </w:t>
            </w:r>
            <w:r>
              <w:rPr>
                <w:rFonts w:ascii="微软雅黑" w:eastAsia="微软雅黑" w:hAnsi="微软雅黑" w:cs="微软雅黑" w:hint="eastAsia"/>
                <w:sz w:val="24"/>
                <w:szCs w:val="24"/>
              </w:rPr>
              <w:t>投标文件内容与要求</w:t>
            </w:r>
            <w:r>
              <w:rPr>
                <w:rFonts w:ascii="微软雅黑" w:eastAsia="微软雅黑" w:hAnsi="微软雅黑" w:cs="微软雅黑" w:hint="eastAsia"/>
                <w:sz w:val="24"/>
                <w:szCs w:val="24"/>
              </w:rPr>
              <w:tab/>
            </w:r>
            <w:r>
              <w:rPr>
                <w:rFonts w:ascii="微软雅黑" w:eastAsia="微软雅黑" w:hAnsi="微软雅黑" w:cs="微软雅黑" w:hint="eastAsia"/>
                <w:sz w:val="24"/>
                <w:szCs w:val="24"/>
              </w:rPr>
              <w:fldChar w:fldCharType="begin"/>
            </w:r>
            <w:r>
              <w:rPr>
                <w:rFonts w:ascii="微软雅黑" w:eastAsia="微软雅黑" w:hAnsi="微软雅黑" w:cs="微软雅黑" w:hint="eastAsia"/>
                <w:sz w:val="24"/>
                <w:szCs w:val="24"/>
              </w:rPr>
              <w:instrText xml:space="preserve"> PAGEREF _Toc16439 \h </w:instrText>
            </w:r>
            <w:r>
              <w:rPr>
                <w:rFonts w:ascii="微软雅黑" w:eastAsia="微软雅黑" w:hAnsi="微软雅黑" w:cs="微软雅黑" w:hint="eastAsia"/>
                <w:sz w:val="24"/>
                <w:szCs w:val="24"/>
              </w:rPr>
            </w:r>
            <w:r>
              <w:rPr>
                <w:rFonts w:ascii="微软雅黑" w:eastAsia="微软雅黑" w:hAnsi="微软雅黑" w:cs="微软雅黑" w:hint="eastAsia"/>
                <w:sz w:val="24"/>
                <w:szCs w:val="24"/>
              </w:rPr>
              <w:fldChar w:fldCharType="separate"/>
            </w:r>
            <w:r>
              <w:rPr>
                <w:rFonts w:ascii="微软雅黑" w:eastAsia="微软雅黑" w:hAnsi="微软雅黑" w:cs="微软雅黑" w:hint="eastAsia"/>
                <w:sz w:val="24"/>
                <w:szCs w:val="24"/>
              </w:rPr>
              <w:t>13</w:t>
            </w:r>
            <w:r>
              <w:rPr>
                <w:rFonts w:ascii="微软雅黑" w:eastAsia="微软雅黑" w:hAnsi="微软雅黑" w:cs="微软雅黑" w:hint="eastAsia"/>
                <w:sz w:val="24"/>
                <w:szCs w:val="24"/>
              </w:rPr>
              <w:fldChar w:fldCharType="end"/>
            </w:r>
          </w:hyperlink>
        </w:p>
        <w:p w:rsidR="00E9489E" w:rsidRDefault="0090714B">
          <w:pPr>
            <w:pStyle w:val="WPSOffice1"/>
            <w:tabs>
              <w:tab w:val="right" w:leader="dot" w:pos="9355"/>
            </w:tabs>
            <w:spacing w:line="300" w:lineRule="auto"/>
            <w:rPr>
              <w:rFonts w:ascii="微软雅黑" w:eastAsia="微软雅黑" w:hAnsi="微软雅黑" w:cs="微软雅黑"/>
              <w:sz w:val="24"/>
              <w:szCs w:val="24"/>
            </w:rPr>
          </w:pPr>
          <w:hyperlink w:anchor="_Toc24728" w:history="1">
            <w:r>
              <w:rPr>
                <w:rFonts w:ascii="微软雅黑" w:eastAsia="微软雅黑" w:hAnsi="微软雅黑" w:cs="微软雅黑" w:hint="eastAsia"/>
                <w:bCs/>
                <w:sz w:val="24"/>
                <w:szCs w:val="24"/>
              </w:rPr>
              <w:t>一、</w:t>
            </w:r>
            <w:r>
              <w:rPr>
                <w:rFonts w:ascii="微软雅黑" w:eastAsia="微软雅黑" w:hAnsi="微软雅黑" w:cs="微软雅黑" w:hint="eastAsia"/>
                <w:bCs/>
                <w:sz w:val="24"/>
                <w:szCs w:val="24"/>
              </w:rPr>
              <w:t xml:space="preserve"> </w:t>
            </w:r>
            <w:r>
              <w:rPr>
                <w:rFonts w:ascii="微软雅黑" w:eastAsia="微软雅黑" w:hAnsi="微软雅黑" w:cs="微软雅黑" w:hint="eastAsia"/>
                <w:bCs/>
                <w:sz w:val="24"/>
                <w:szCs w:val="24"/>
              </w:rPr>
              <w:t>投标文件内容</w:t>
            </w:r>
            <w:r>
              <w:rPr>
                <w:rFonts w:ascii="微软雅黑" w:eastAsia="微软雅黑" w:hAnsi="微软雅黑" w:cs="微软雅黑" w:hint="eastAsia"/>
                <w:sz w:val="24"/>
                <w:szCs w:val="24"/>
              </w:rPr>
              <w:tab/>
            </w:r>
            <w:r>
              <w:rPr>
                <w:rFonts w:ascii="微软雅黑" w:eastAsia="微软雅黑" w:hAnsi="微软雅黑" w:cs="微软雅黑" w:hint="eastAsia"/>
                <w:sz w:val="24"/>
                <w:szCs w:val="24"/>
              </w:rPr>
              <w:fldChar w:fldCharType="begin"/>
            </w:r>
            <w:r>
              <w:rPr>
                <w:rFonts w:ascii="微软雅黑" w:eastAsia="微软雅黑" w:hAnsi="微软雅黑" w:cs="微软雅黑" w:hint="eastAsia"/>
                <w:sz w:val="24"/>
                <w:szCs w:val="24"/>
              </w:rPr>
              <w:instrText xml:space="preserve"> PAGEREF _Toc24728 \h </w:instrText>
            </w:r>
            <w:r>
              <w:rPr>
                <w:rFonts w:ascii="微软雅黑" w:eastAsia="微软雅黑" w:hAnsi="微软雅黑" w:cs="微软雅黑" w:hint="eastAsia"/>
                <w:sz w:val="24"/>
                <w:szCs w:val="24"/>
              </w:rPr>
            </w:r>
            <w:r>
              <w:rPr>
                <w:rFonts w:ascii="微软雅黑" w:eastAsia="微软雅黑" w:hAnsi="微软雅黑" w:cs="微软雅黑" w:hint="eastAsia"/>
                <w:sz w:val="24"/>
                <w:szCs w:val="24"/>
              </w:rPr>
              <w:fldChar w:fldCharType="separate"/>
            </w:r>
            <w:r>
              <w:rPr>
                <w:rFonts w:ascii="微软雅黑" w:eastAsia="微软雅黑" w:hAnsi="微软雅黑" w:cs="微软雅黑" w:hint="eastAsia"/>
                <w:sz w:val="24"/>
                <w:szCs w:val="24"/>
              </w:rPr>
              <w:t>13</w:t>
            </w:r>
            <w:r>
              <w:rPr>
                <w:rFonts w:ascii="微软雅黑" w:eastAsia="微软雅黑" w:hAnsi="微软雅黑" w:cs="微软雅黑" w:hint="eastAsia"/>
                <w:sz w:val="24"/>
                <w:szCs w:val="24"/>
              </w:rPr>
              <w:fldChar w:fldCharType="end"/>
            </w:r>
          </w:hyperlink>
        </w:p>
        <w:p w:rsidR="00E9489E" w:rsidRDefault="0090714B">
          <w:pPr>
            <w:pStyle w:val="WPSOffice1"/>
            <w:tabs>
              <w:tab w:val="right" w:leader="dot" w:pos="9355"/>
            </w:tabs>
            <w:spacing w:line="300" w:lineRule="auto"/>
            <w:rPr>
              <w:rFonts w:ascii="微软雅黑" w:eastAsia="微软雅黑" w:hAnsi="微软雅黑" w:cs="微软雅黑"/>
              <w:sz w:val="24"/>
              <w:szCs w:val="24"/>
            </w:rPr>
          </w:pPr>
          <w:hyperlink w:anchor="_Toc10364" w:history="1">
            <w:r>
              <w:rPr>
                <w:rFonts w:ascii="微软雅黑" w:eastAsia="微软雅黑" w:hAnsi="微软雅黑" w:cs="微软雅黑" w:hint="eastAsia"/>
                <w:sz w:val="24"/>
                <w:szCs w:val="24"/>
              </w:rPr>
              <w:t>二、</w:t>
            </w:r>
            <w:r>
              <w:rPr>
                <w:rFonts w:ascii="微软雅黑" w:eastAsia="微软雅黑" w:hAnsi="微软雅黑" w:cs="微软雅黑" w:hint="eastAsia"/>
                <w:sz w:val="24"/>
                <w:szCs w:val="24"/>
              </w:rPr>
              <w:t xml:space="preserve"> </w:t>
            </w:r>
            <w:r>
              <w:rPr>
                <w:rFonts w:ascii="微软雅黑" w:eastAsia="微软雅黑" w:hAnsi="微软雅黑" w:cs="微软雅黑" w:hint="eastAsia"/>
                <w:sz w:val="24"/>
                <w:szCs w:val="24"/>
              </w:rPr>
              <w:t>投标文件要求</w:t>
            </w:r>
            <w:r>
              <w:rPr>
                <w:rFonts w:ascii="微软雅黑" w:eastAsia="微软雅黑" w:hAnsi="微软雅黑" w:cs="微软雅黑" w:hint="eastAsia"/>
                <w:sz w:val="24"/>
                <w:szCs w:val="24"/>
              </w:rPr>
              <w:tab/>
            </w:r>
            <w:r>
              <w:rPr>
                <w:rFonts w:ascii="微软雅黑" w:eastAsia="微软雅黑" w:hAnsi="微软雅黑" w:cs="微软雅黑" w:hint="eastAsia"/>
                <w:sz w:val="24"/>
                <w:szCs w:val="24"/>
              </w:rPr>
              <w:fldChar w:fldCharType="begin"/>
            </w:r>
            <w:r>
              <w:rPr>
                <w:rFonts w:ascii="微软雅黑" w:eastAsia="微软雅黑" w:hAnsi="微软雅黑" w:cs="微软雅黑" w:hint="eastAsia"/>
                <w:sz w:val="24"/>
                <w:szCs w:val="24"/>
              </w:rPr>
              <w:instrText xml:space="preserve"> PAGEREF _Toc10364 \h </w:instrText>
            </w:r>
            <w:r>
              <w:rPr>
                <w:rFonts w:ascii="微软雅黑" w:eastAsia="微软雅黑" w:hAnsi="微软雅黑" w:cs="微软雅黑" w:hint="eastAsia"/>
                <w:sz w:val="24"/>
                <w:szCs w:val="24"/>
              </w:rPr>
            </w:r>
            <w:r>
              <w:rPr>
                <w:rFonts w:ascii="微软雅黑" w:eastAsia="微软雅黑" w:hAnsi="微软雅黑" w:cs="微软雅黑" w:hint="eastAsia"/>
                <w:sz w:val="24"/>
                <w:szCs w:val="24"/>
              </w:rPr>
              <w:fldChar w:fldCharType="separate"/>
            </w:r>
            <w:r>
              <w:rPr>
                <w:rFonts w:ascii="微软雅黑" w:eastAsia="微软雅黑" w:hAnsi="微软雅黑" w:cs="微软雅黑" w:hint="eastAsia"/>
                <w:sz w:val="24"/>
                <w:szCs w:val="24"/>
              </w:rPr>
              <w:t>14</w:t>
            </w:r>
            <w:r>
              <w:rPr>
                <w:rFonts w:ascii="微软雅黑" w:eastAsia="微软雅黑" w:hAnsi="微软雅黑" w:cs="微软雅黑" w:hint="eastAsia"/>
                <w:sz w:val="24"/>
                <w:szCs w:val="24"/>
              </w:rPr>
              <w:fldChar w:fldCharType="end"/>
            </w:r>
          </w:hyperlink>
        </w:p>
        <w:p w:rsidR="00E9489E" w:rsidRDefault="0090714B">
          <w:pPr>
            <w:pStyle w:val="WPSOffice1"/>
            <w:tabs>
              <w:tab w:val="right" w:leader="dot" w:pos="9355"/>
            </w:tabs>
            <w:spacing w:line="300" w:lineRule="auto"/>
            <w:rPr>
              <w:rFonts w:ascii="微软雅黑" w:eastAsia="微软雅黑" w:hAnsi="微软雅黑" w:cs="微软雅黑"/>
              <w:sz w:val="24"/>
              <w:szCs w:val="24"/>
            </w:rPr>
          </w:pPr>
          <w:hyperlink w:anchor="_Toc17445" w:history="1">
            <w:r>
              <w:rPr>
                <w:rFonts w:ascii="微软雅黑" w:eastAsia="微软雅黑" w:hAnsi="微软雅黑" w:cs="微软雅黑" w:hint="eastAsia"/>
                <w:kern w:val="2"/>
                <w:sz w:val="24"/>
                <w:szCs w:val="24"/>
              </w:rPr>
              <w:t>第五章</w:t>
            </w:r>
            <w:r>
              <w:rPr>
                <w:rFonts w:ascii="微软雅黑" w:eastAsia="微软雅黑" w:hAnsi="微软雅黑" w:cs="微软雅黑" w:hint="eastAsia"/>
                <w:kern w:val="2"/>
                <w:sz w:val="24"/>
                <w:szCs w:val="24"/>
              </w:rPr>
              <w:t xml:space="preserve"> </w:t>
            </w:r>
            <w:r>
              <w:rPr>
                <w:rFonts w:ascii="微软雅黑" w:eastAsia="微软雅黑" w:hAnsi="微软雅黑" w:cs="微软雅黑" w:hint="eastAsia"/>
                <w:kern w:val="2"/>
                <w:sz w:val="24"/>
                <w:szCs w:val="24"/>
              </w:rPr>
              <w:t>评标方案</w:t>
            </w:r>
            <w:r>
              <w:rPr>
                <w:rFonts w:ascii="微软雅黑" w:eastAsia="微软雅黑" w:hAnsi="微软雅黑" w:cs="微软雅黑" w:hint="eastAsia"/>
                <w:sz w:val="24"/>
                <w:szCs w:val="24"/>
              </w:rPr>
              <w:tab/>
            </w:r>
            <w:r>
              <w:rPr>
                <w:rFonts w:ascii="微软雅黑" w:eastAsia="微软雅黑" w:hAnsi="微软雅黑" w:cs="微软雅黑" w:hint="eastAsia"/>
                <w:sz w:val="24"/>
                <w:szCs w:val="24"/>
              </w:rPr>
              <w:fldChar w:fldCharType="begin"/>
            </w:r>
            <w:r>
              <w:rPr>
                <w:rFonts w:ascii="微软雅黑" w:eastAsia="微软雅黑" w:hAnsi="微软雅黑" w:cs="微软雅黑" w:hint="eastAsia"/>
                <w:sz w:val="24"/>
                <w:szCs w:val="24"/>
              </w:rPr>
              <w:instrText xml:space="preserve"> PAGEREF _Toc17445 \h </w:instrText>
            </w:r>
            <w:r>
              <w:rPr>
                <w:rFonts w:ascii="微软雅黑" w:eastAsia="微软雅黑" w:hAnsi="微软雅黑" w:cs="微软雅黑" w:hint="eastAsia"/>
                <w:sz w:val="24"/>
                <w:szCs w:val="24"/>
              </w:rPr>
            </w:r>
            <w:r>
              <w:rPr>
                <w:rFonts w:ascii="微软雅黑" w:eastAsia="微软雅黑" w:hAnsi="微软雅黑" w:cs="微软雅黑" w:hint="eastAsia"/>
                <w:sz w:val="24"/>
                <w:szCs w:val="24"/>
              </w:rPr>
              <w:fldChar w:fldCharType="separate"/>
            </w:r>
            <w:r>
              <w:rPr>
                <w:rFonts w:ascii="微软雅黑" w:eastAsia="微软雅黑" w:hAnsi="微软雅黑" w:cs="微软雅黑" w:hint="eastAsia"/>
                <w:sz w:val="24"/>
                <w:szCs w:val="24"/>
              </w:rPr>
              <w:t>14</w:t>
            </w:r>
            <w:r>
              <w:rPr>
                <w:rFonts w:ascii="微软雅黑" w:eastAsia="微软雅黑" w:hAnsi="微软雅黑" w:cs="微软雅黑" w:hint="eastAsia"/>
                <w:sz w:val="24"/>
                <w:szCs w:val="24"/>
              </w:rPr>
              <w:fldChar w:fldCharType="end"/>
            </w:r>
          </w:hyperlink>
        </w:p>
        <w:p w:rsidR="00E9489E" w:rsidRDefault="0090714B">
          <w:pPr>
            <w:pStyle w:val="WPSOffice1"/>
            <w:tabs>
              <w:tab w:val="right" w:leader="dot" w:pos="9355"/>
            </w:tabs>
            <w:spacing w:line="300" w:lineRule="auto"/>
            <w:rPr>
              <w:rFonts w:ascii="微软雅黑" w:eastAsia="微软雅黑" w:hAnsi="微软雅黑" w:cs="微软雅黑"/>
              <w:sz w:val="24"/>
              <w:szCs w:val="24"/>
            </w:rPr>
          </w:pPr>
          <w:hyperlink w:anchor="_Toc3034" w:history="1">
            <w:r>
              <w:rPr>
                <w:rFonts w:ascii="微软雅黑" w:eastAsia="微软雅黑" w:hAnsi="微软雅黑" w:cs="微软雅黑" w:hint="eastAsia"/>
                <w:kern w:val="2"/>
                <w:sz w:val="24"/>
                <w:szCs w:val="24"/>
              </w:rPr>
              <w:t>一、</w:t>
            </w:r>
            <w:r>
              <w:rPr>
                <w:rFonts w:ascii="微软雅黑" w:eastAsia="微软雅黑" w:hAnsi="微软雅黑" w:cs="微软雅黑" w:hint="eastAsia"/>
                <w:kern w:val="2"/>
                <w:sz w:val="24"/>
                <w:szCs w:val="24"/>
              </w:rPr>
              <w:t xml:space="preserve"> </w:t>
            </w:r>
            <w:r>
              <w:rPr>
                <w:rFonts w:ascii="微软雅黑" w:eastAsia="微软雅黑" w:hAnsi="微软雅黑" w:cs="微软雅黑" w:hint="eastAsia"/>
                <w:kern w:val="2"/>
                <w:sz w:val="24"/>
                <w:szCs w:val="24"/>
              </w:rPr>
              <w:t>分值构成</w:t>
            </w:r>
            <w:r>
              <w:rPr>
                <w:rFonts w:ascii="微软雅黑" w:eastAsia="微软雅黑" w:hAnsi="微软雅黑" w:cs="微软雅黑" w:hint="eastAsia"/>
                <w:sz w:val="24"/>
                <w:szCs w:val="24"/>
              </w:rPr>
              <w:tab/>
            </w:r>
            <w:r>
              <w:rPr>
                <w:rFonts w:ascii="微软雅黑" w:eastAsia="微软雅黑" w:hAnsi="微软雅黑" w:cs="微软雅黑" w:hint="eastAsia"/>
                <w:sz w:val="24"/>
                <w:szCs w:val="24"/>
              </w:rPr>
              <w:fldChar w:fldCharType="begin"/>
            </w:r>
            <w:r>
              <w:rPr>
                <w:rFonts w:ascii="微软雅黑" w:eastAsia="微软雅黑" w:hAnsi="微软雅黑" w:cs="微软雅黑" w:hint="eastAsia"/>
                <w:sz w:val="24"/>
                <w:szCs w:val="24"/>
              </w:rPr>
              <w:instrText xml:space="preserve"> PAGEREF _Toc3034 \h </w:instrText>
            </w:r>
            <w:r>
              <w:rPr>
                <w:rFonts w:ascii="微软雅黑" w:eastAsia="微软雅黑" w:hAnsi="微软雅黑" w:cs="微软雅黑" w:hint="eastAsia"/>
                <w:sz w:val="24"/>
                <w:szCs w:val="24"/>
              </w:rPr>
            </w:r>
            <w:r>
              <w:rPr>
                <w:rFonts w:ascii="微软雅黑" w:eastAsia="微软雅黑" w:hAnsi="微软雅黑" w:cs="微软雅黑" w:hint="eastAsia"/>
                <w:sz w:val="24"/>
                <w:szCs w:val="24"/>
              </w:rPr>
              <w:fldChar w:fldCharType="separate"/>
            </w:r>
            <w:r>
              <w:rPr>
                <w:rFonts w:ascii="微软雅黑" w:eastAsia="微软雅黑" w:hAnsi="微软雅黑" w:cs="微软雅黑" w:hint="eastAsia"/>
                <w:sz w:val="24"/>
                <w:szCs w:val="24"/>
              </w:rPr>
              <w:t>14</w:t>
            </w:r>
            <w:r>
              <w:rPr>
                <w:rFonts w:ascii="微软雅黑" w:eastAsia="微软雅黑" w:hAnsi="微软雅黑" w:cs="微软雅黑" w:hint="eastAsia"/>
                <w:sz w:val="24"/>
                <w:szCs w:val="24"/>
              </w:rPr>
              <w:fldChar w:fldCharType="end"/>
            </w:r>
          </w:hyperlink>
        </w:p>
        <w:p w:rsidR="00E9489E" w:rsidRDefault="0090714B">
          <w:pPr>
            <w:pStyle w:val="WPSOffice1"/>
            <w:tabs>
              <w:tab w:val="right" w:leader="dot" w:pos="9355"/>
            </w:tabs>
            <w:spacing w:line="300" w:lineRule="auto"/>
            <w:rPr>
              <w:rFonts w:ascii="微软雅黑" w:eastAsia="微软雅黑" w:hAnsi="微软雅黑" w:cs="微软雅黑"/>
              <w:sz w:val="24"/>
              <w:szCs w:val="24"/>
            </w:rPr>
          </w:pPr>
          <w:hyperlink w:anchor="_Toc18077" w:history="1">
            <w:r>
              <w:rPr>
                <w:rFonts w:ascii="微软雅黑" w:eastAsia="微软雅黑" w:hAnsi="微软雅黑" w:cs="微软雅黑" w:hint="eastAsia"/>
                <w:kern w:val="2"/>
                <w:sz w:val="24"/>
                <w:szCs w:val="24"/>
              </w:rPr>
              <w:t>二、</w:t>
            </w:r>
            <w:r>
              <w:rPr>
                <w:rFonts w:ascii="微软雅黑" w:eastAsia="微软雅黑" w:hAnsi="微软雅黑" w:cs="微软雅黑" w:hint="eastAsia"/>
                <w:kern w:val="2"/>
                <w:sz w:val="24"/>
                <w:szCs w:val="24"/>
              </w:rPr>
              <w:t xml:space="preserve"> </w:t>
            </w:r>
            <w:r>
              <w:rPr>
                <w:rFonts w:ascii="微软雅黑" w:eastAsia="微软雅黑" w:hAnsi="微软雅黑" w:cs="微软雅黑" w:hint="eastAsia"/>
                <w:kern w:val="2"/>
                <w:sz w:val="24"/>
                <w:szCs w:val="24"/>
              </w:rPr>
              <w:t>评分规则</w:t>
            </w:r>
            <w:r>
              <w:rPr>
                <w:rFonts w:ascii="微软雅黑" w:eastAsia="微软雅黑" w:hAnsi="微软雅黑" w:cs="微软雅黑" w:hint="eastAsia"/>
                <w:sz w:val="24"/>
                <w:szCs w:val="24"/>
              </w:rPr>
              <w:tab/>
            </w:r>
            <w:r>
              <w:rPr>
                <w:rFonts w:ascii="微软雅黑" w:eastAsia="微软雅黑" w:hAnsi="微软雅黑" w:cs="微软雅黑" w:hint="eastAsia"/>
                <w:sz w:val="24"/>
                <w:szCs w:val="24"/>
              </w:rPr>
              <w:fldChar w:fldCharType="begin"/>
            </w:r>
            <w:r>
              <w:rPr>
                <w:rFonts w:ascii="微软雅黑" w:eastAsia="微软雅黑" w:hAnsi="微软雅黑" w:cs="微软雅黑" w:hint="eastAsia"/>
                <w:sz w:val="24"/>
                <w:szCs w:val="24"/>
              </w:rPr>
              <w:instrText xml:space="preserve"> PAGEREF _Toc18077 \h </w:instrText>
            </w:r>
            <w:r>
              <w:rPr>
                <w:rFonts w:ascii="微软雅黑" w:eastAsia="微软雅黑" w:hAnsi="微软雅黑" w:cs="微软雅黑" w:hint="eastAsia"/>
                <w:sz w:val="24"/>
                <w:szCs w:val="24"/>
              </w:rPr>
            </w:r>
            <w:r>
              <w:rPr>
                <w:rFonts w:ascii="微软雅黑" w:eastAsia="微软雅黑" w:hAnsi="微软雅黑" w:cs="微软雅黑" w:hint="eastAsia"/>
                <w:sz w:val="24"/>
                <w:szCs w:val="24"/>
              </w:rPr>
              <w:fldChar w:fldCharType="separate"/>
            </w:r>
            <w:r>
              <w:rPr>
                <w:rFonts w:ascii="微软雅黑" w:eastAsia="微软雅黑" w:hAnsi="微软雅黑" w:cs="微软雅黑" w:hint="eastAsia"/>
                <w:sz w:val="24"/>
                <w:szCs w:val="24"/>
              </w:rPr>
              <w:t>14</w:t>
            </w:r>
            <w:r>
              <w:rPr>
                <w:rFonts w:ascii="微软雅黑" w:eastAsia="微软雅黑" w:hAnsi="微软雅黑" w:cs="微软雅黑" w:hint="eastAsia"/>
                <w:sz w:val="24"/>
                <w:szCs w:val="24"/>
              </w:rPr>
              <w:fldChar w:fldCharType="end"/>
            </w:r>
          </w:hyperlink>
        </w:p>
        <w:p w:rsidR="00E9489E" w:rsidRDefault="0090714B">
          <w:pPr>
            <w:pStyle w:val="WPSOffice1"/>
            <w:tabs>
              <w:tab w:val="right" w:leader="dot" w:pos="9355"/>
            </w:tabs>
            <w:spacing w:line="300" w:lineRule="auto"/>
            <w:rPr>
              <w:rFonts w:ascii="微软雅黑" w:eastAsia="微软雅黑" w:hAnsi="微软雅黑" w:cs="微软雅黑"/>
              <w:sz w:val="24"/>
              <w:szCs w:val="24"/>
            </w:rPr>
          </w:pPr>
          <w:hyperlink w:anchor="_Toc31457" w:history="1">
            <w:r>
              <w:rPr>
                <w:rFonts w:ascii="微软雅黑" w:eastAsia="微软雅黑" w:hAnsi="微软雅黑" w:cs="微软雅黑" w:hint="eastAsia"/>
                <w:kern w:val="2"/>
                <w:sz w:val="24"/>
                <w:szCs w:val="24"/>
              </w:rPr>
              <w:t>三、</w:t>
            </w:r>
            <w:r>
              <w:rPr>
                <w:rFonts w:ascii="微软雅黑" w:eastAsia="微软雅黑" w:hAnsi="微软雅黑" w:cs="微软雅黑" w:hint="eastAsia"/>
                <w:kern w:val="2"/>
                <w:sz w:val="24"/>
                <w:szCs w:val="24"/>
              </w:rPr>
              <w:t xml:space="preserve"> </w:t>
            </w:r>
            <w:r>
              <w:rPr>
                <w:rFonts w:ascii="微软雅黑" w:eastAsia="微软雅黑" w:hAnsi="微软雅黑" w:cs="微软雅黑" w:hint="eastAsia"/>
                <w:kern w:val="2"/>
                <w:sz w:val="24"/>
                <w:szCs w:val="24"/>
              </w:rPr>
              <w:t>评分表</w:t>
            </w:r>
            <w:r>
              <w:rPr>
                <w:rFonts w:ascii="微软雅黑" w:eastAsia="微软雅黑" w:hAnsi="微软雅黑" w:cs="微软雅黑" w:hint="eastAsia"/>
                <w:sz w:val="24"/>
                <w:szCs w:val="24"/>
              </w:rPr>
              <w:tab/>
            </w:r>
            <w:r>
              <w:rPr>
                <w:rFonts w:ascii="微软雅黑" w:eastAsia="微软雅黑" w:hAnsi="微软雅黑" w:cs="微软雅黑" w:hint="eastAsia"/>
                <w:sz w:val="24"/>
                <w:szCs w:val="24"/>
              </w:rPr>
              <w:fldChar w:fldCharType="begin"/>
            </w:r>
            <w:r>
              <w:rPr>
                <w:rFonts w:ascii="微软雅黑" w:eastAsia="微软雅黑" w:hAnsi="微软雅黑" w:cs="微软雅黑" w:hint="eastAsia"/>
                <w:sz w:val="24"/>
                <w:szCs w:val="24"/>
              </w:rPr>
              <w:instrText xml:space="preserve"> PAGEREF _Toc31457 \h </w:instrText>
            </w:r>
            <w:r>
              <w:rPr>
                <w:rFonts w:ascii="微软雅黑" w:eastAsia="微软雅黑" w:hAnsi="微软雅黑" w:cs="微软雅黑" w:hint="eastAsia"/>
                <w:sz w:val="24"/>
                <w:szCs w:val="24"/>
              </w:rPr>
            </w:r>
            <w:r>
              <w:rPr>
                <w:rFonts w:ascii="微软雅黑" w:eastAsia="微软雅黑" w:hAnsi="微软雅黑" w:cs="微软雅黑" w:hint="eastAsia"/>
                <w:sz w:val="24"/>
                <w:szCs w:val="24"/>
              </w:rPr>
              <w:fldChar w:fldCharType="separate"/>
            </w:r>
            <w:r>
              <w:rPr>
                <w:rFonts w:ascii="微软雅黑" w:eastAsia="微软雅黑" w:hAnsi="微软雅黑" w:cs="微软雅黑" w:hint="eastAsia"/>
                <w:sz w:val="24"/>
                <w:szCs w:val="24"/>
              </w:rPr>
              <w:t>14</w:t>
            </w:r>
            <w:r>
              <w:rPr>
                <w:rFonts w:ascii="微软雅黑" w:eastAsia="微软雅黑" w:hAnsi="微软雅黑" w:cs="微软雅黑" w:hint="eastAsia"/>
                <w:sz w:val="24"/>
                <w:szCs w:val="24"/>
              </w:rPr>
              <w:fldChar w:fldCharType="end"/>
            </w:r>
          </w:hyperlink>
        </w:p>
        <w:p w:rsidR="00E9489E" w:rsidRDefault="0090714B">
          <w:pPr>
            <w:pStyle w:val="WPSOffice1"/>
            <w:tabs>
              <w:tab w:val="right" w:leader="dot" w:pos="9355"/>
            </w:tabs>
            <w:spacing w:line="300" w:lineRule="auto"/>
            <w:rPr>
              <w:rFonts w:ascii="微软雅黑" w:eastAsia="微软雅黑" w:hAnsi="微软雅黑" w:cs="微软雅黑"/>
              <w:sz w:val="24"/>
              <w:szCs w:val="24"/>
            </w:rPr>
          </w:pPr>
          <w:hyperlink w:anchor="_Toc8668" w:history="1">
            <w:r>
              <w:rPr>
                <w:rFonts w:ascii="微软雅黑" w:eastAsia="微软雅黑" w:hAnsi="微软雅黑" w:cs="微软雅黑" w:hint="eastAsia"/>
                <w:kern w:val="2"/>
                <w:sz w:val="24"/>
                <w:szCs w:val="24"/>
              </w:rPr>
              <w:t>第六章</w:t>
            </w:r>
            <w:r>
              <w:rPr>
                <w:rFonts w:ascii="微软雅黑" w:eastAsia="微软雅黑" w:hAnsi="微软雅黑" w:cs="微软雅黑" w:hint="eastAsia"/>
                <w:kern w:val="2"/>
                <w:sz w:val="24"/>
                <w:szCs w:val="24"/>
              </w:rPr>
              <w:t xml:space="preserve"> </w:t>
            </w:r>
            <w:r>
              <w:rPr>
                <w:rFonts w:ascii="微软雅黑" w:eastAsia="微软雅黑" w:hAnsi="微软雅黑" w:cs="微软雅黑" w:hint="eastAsia"/>
                <w:kern w:val="2"/>
                <w:sz w:val="24"/>
                <w:szCs w:val="24"/>
              </w:rPr>
              <w:t>合同文本</w:t>
            </w:r>
            <w:r>
              <w:rPr>
                <w:rFonts w:ascii="微软雅黑" w:eastAsia="微软雅黑" w:hAnsi="微软雅黑" w:cs="微软雅黑" w:hint="eastAsia"/>
                <w:sz w:val="24"/>
                <w:szCs w:val="24"/>
              </w:rPr>
              <w:tab/>
            </w:r>
            <w:r>
              <w:rPr>
                <w:rFonts w:ascii="微软雅黑" w:eastAsia="微软雅黑" w:hAnsi="微软雅黑" w:cs="微软雅黑" w:hint="eastAsia"/>
                <w:sz w:val="24"/>
                <w:szCs w:val="24"/>
              </w:rPr>
              <w:fldChar w:fldCharType="begin"/>
            </w:r>
            <w:r>
              <w:rPr>
                <w:rFonts w:ascii="微软雅黑" w:eastAsia="微软雅黑" w:hAnsi="微软雅黑" w:cs="微软雅黑" w:hint="eastAsia"/>
                <w:sz w:val="24"/>
                <w:szCs w:val="24"/>
              </w:rPr>
              <w:instrText xml:space="preserve"> PAGEREF _Toc8668 \h </w:instrText>
            </w:r>
            <w:r>
              <w:rPr>
                <w:rFonts w:ascii="微软雅黑" w:eastAsia="微软雅黑" w:hAnsi="微软雅黑" w:cs="微软雅黑" w:hint="eastAsia"/>
                <w:sz w:val="24"/>
                <w:szCs w:val="24"/>
              </w:rPr>
            </w:r>
            <w:r>
              <w:rPr>
                <w:rFonts w:ascii="微软雅黑" w:eastAsia="微软雅黑" w:hAnsi="微软雅黑" w:cs="微软雅黑" w:hint="eastAsia"/>
                <w:sz w:val="24"/>
                <w:szCs w:val="24"/>
              </w:rPr>
              <w:fldChar w:fldCharType="separate"/>
            </w:r>
            <w:r>
              <w:rPr>
                <w:rFonts w:ascii="微软雅黑" w:eastAsia="微软雅黑" w:hAnsi="微软雅黑" w:cs="微软雅黑" w:hint="eastAsia"/>
                <w:sz w:val="24"/>
                <w:szCs w:val="24"/>
              </w:rPr>
              <w:t>15</w:t>
            </w:r>
            <w:r>
              <w:rPr>
                <w:rFonts w:ascii="微软雅黑" w:eastAsia="微软雅黑" w:hAnsi="微软雅黑" w:cs="微软雅黑" w:hint="eastAsia"/>
                <w:sz w:val="24"/>
                <w:szCs w:val="24"/>
              </w:rPr>
              <w:fldChar w:fldCharType="end"/>
            </w:r>
          </w:hyperlink>
        </w:p>
        <w:p w:rsidR="00E9489E" w:rsidRDefault="0090714B">
          <w:pPr>
            <w:pStyle w:val="WPSOffice1"/>
            <w:tabs>
              <w:tab w:val="right" w:leader="dot" w:pos="9355"/>
            </w:tabs>
            <w:spacing w:line="300" w:lineRule="auto"/>
            <w:rPr>
              <w:rFonts w:ascii="微软雅黑" w:eastAsia="微软雅黑" w:hAnsi="微软雅黑" w:cs="微软雅黑"/>
              <w:sz w:val="24"/>
              <w:szCs w:val="24"/>
            </w:rPr>
          </w:pPr>
          <w:hyperlink w:anchor="_Toc19782" w:history="1">
            <w:r>
              <w:rPr>
                <w:rFonts w:ascii="微软雅黑" w:eastAsia="微软雅黑" w:hAnsi="微软雅黑" w:cs="微软雅黑" w:hint="eastAsia"/>
                <w:kern w:val="2"/>
                <w:sz w:val="24"/>
                <w:szCs w:val="24"/>
              </w:rPr>
              <w:t>第七章</w:t>
            </w:r>
            <w:r>
              <w:rPr>
                <w:rFonts w:ascii="微软雅黑" w:eastAsia="微软雅黑" w:hAnsi="微软雅黑" w:cs="微软雅黑" w:hint="eastAsia"/>
                <w:kern w:val="2"/>
                <w:sz w:val="24"/>
                <w:szCs w:val="24"/>
              </w:rPr>
              <w:t xml:space="preserve"> </w:t>
            </w:r>
            <w:r>
              <w:rPr>
                <w:rFonts w:ascii="微软雅黑" w:eastAsia="微软雅黑" w:hAnsi="微软雅黑" w:cs="微软雅黑" w:hint="eastAsia"/>
                <w:kern w:val="2"/>
                <w:sz w:val="24"/>
                <w:szCs w:val="24"/>
              </w:rPr>
              <w:t>附件</w:t>
            </w:r>
            <w:r>
              <w:rPr>
                <w:rFonts w:ascii="微软雅黑" w:eastAsia="微软雅黑" w:hAnsi="微软雅黑" w:cs="微软雅黑" w:hint="eastAsia"/>
                <w:sz w:val="24"/>
                <w:szCs w:val="24"/>
              </w:rPr>
              <w:tab/>
              <w:t>2</w:t>
            </w:r>
          </w:hyperlink>
          <w:r>
            <w:rPr>
              <w:rFonts w:ascii="微软雅黑" w:eastAsia="微软雅黑" w:hAnsi="微软雅黑" w:cs="微软雅黑" w:hint="eastAsia"/>
              <w:sz w:val="24"/>
              <w:szCs w:val="24"/>
            </w:rPr>
            <w:t>0</w:t>
          </w:r>
        </w:p>
        <w:p w:rsidR="00E9489E" w:rsidRDefault="00E9489E">
          <w:pPr>
            <w:pStyle w:val="WPSOffice1"/>
            <w:tabs>
              <w:tab w:val="right" w:leader="dot" w:pos="9355"/>
            </w:tabs>
            <w:rPr>
              <w:rFonts w:ascii="微软雅黑" w:eastAsia="微软雅黑" w:hAnsi="微软雅黑" w:cs="微软雅黑"/>
              <w:sz w:val="24"/>
              <w:szCs w:val="24"/>
            </w:rPr>
          </w:pPr>
        </w:p>
        <w:p w:rsidR="00E9489E" w:rsidRDefault="0090714B">
          <w:pPr>
            <w:spacing w:line="360" w:lineRule="auto"/>
            <w:jc w:val="center"/>
            <w:rPr>
              <w:rFonts w:ascii="微软雅黑" w:eastAsia="微软雅黑" w:hAnsi="微软雅黑" w:cs="微软雅黑"/>
              <w:b/>
              <w:sz w:val="24"/>
            </w:rPr>
          </w:pPr>
          <w:r>
            <w:rPr>
              <w:rFonts w:ascii="微软雅黑" w:eastAsia="微软雅黑" w:hAnsi="微软雅黑" w:cs="微软雅黑" w:hint="eastAsia"/>
              <w:sz w:val="24"/>
            </w:rPr>
            <w:fldChar w:fldCharType="end"/>
          </w:r>
        </w:p>
      </w:sdtContent>
    </w:sdt>
    <w:p w:rsidR="00E9489E" w:rsidRDefault="00E9489E">
      <w:pPr>
        <w:spacing w:line="360" w:lineRule="auto"/>
        <w:jc w:val="center"/>
        <w:rPr>
          <w:rFonts w:ascii="微软雅黑" w:eastAsia="微软雅黑" w:hAnsi="微软雅黑" w:cs="微软雅黑"/>
          <w:b/>
          <w:sz w:val="24"/>
        </w:rPr>
      </w:pPr>
    </w:p>
    <w:p w:rsidR="00E9489E" w:rsidRDefault="00E9489E">
      <w:pPr>
        <w:spacing w:line="360" w:lineRule="auto"/>
        <w:jc w:val="center"/>
        <w:rPr>
          <w:rFonts w:ascii="微软雅黑" w:eastAsia="微软雅黑" w:hAnsi="微软雅黑" w:cs="微软雅黑"/>
          <w:b/>
          <w:sz w:val="24"/>
        </w:rPr>
      </w:pPr>
    </w:p>
    <w:p w:rsidR="00E9489E" w:rsidRDefault="00E9489E">
      <w:pPr>
        <w:spacing w:line="360" w:lineRule="auto"/>
        <w:jc w:val="center"/>
        <w:rPr>
          <w:rFonts w:ascii="宋体" w:hAnsi="宋体"/>
          <w:b/>
          <w:sz w:val="28"/>
          <w:szCs w:val="28"/>
        </w:rPr>
      </w:pPr>
    </w:p>
    <w:p w:rsidR="00AE1B4D" w:rsidRDefault="00AE1B4D" w:rsidP="00AE1B4D">
      <w:pPr>
        <w:pStyle w:val="a0"/>
      </w:pPr>
    </w:p>
    <w:p w:rsidR="00AE1B4D" w:rsidRPr="00AE1B4D" w:rsidRDefault="00AE1B4D" w:rsidP="00AE1B4D">
      <w:pPr>
        <w:pStyle w:val="a0"/>
        <w:rPr>
          <w:rFonts w:hint="eastAsia"/>
        </w:rPr>
      </w:pPr>
    </w:p>
    <w:p w:rsidR="00E9489E" w:rsidRDefault="0090714B">
      <w:pPr>
        <w:spacing w:line="360" w:lineRule="auto"/>
        <w:jc w:val="center"/>
        <w:outlineLvl w:val="0"/>
        <w:rPr>
          <w:rFonts w:ascii="宋体" w:hAnsi="宋体"/>
          <w:b/>
          <w:sz w:val="28"/>
          <w:szCs w:val="28"/>
        </w:rPr>
      </w:pPr>
      <w:bookmarkStart w:id="1" w:name="_Toc24472"/>
      <w:r>
        <w:rPr>
          <w:rFonts w:ascii="宋体" w:hAnsi="宋体" w:hint="eastAsia"/>
          <w:b/>
          <w:sz w:val="28"/>
          <w:szCs w:val="28"/>
        </w:rPr>
        <w:lastRenderedPageBreak/>
        <w:t>第一章</w:t>
      </w:r>
      <w:r>
        <w:rPr>
          <w:rFonts w:ascii="宋体" w:hAnsi="宋体" w:hint="eastAsia"/>
          <w:b/>
          <w:sz w:val="28"/>
          <w:szCs w:val="28"/>
        </w:rPr>
        <w:t xml:space="preserve">  </w:t>
      </w:r>
      <w:r>
        <w:rPr>
          <w:rFonts w:ascii="宋体" w:hAnsi="宋体" w:hint="eastAsia"/>
          <w:b/>
          <w:sz w:val="28"/>
          <w:szCs w:val="28"/>
        </w:rPr>
        <w:t>投标人须知前附表</w:t>
      </w:r>
      <w:bookmarkEnd w:id="1"/>
    </w:p>
    <w:tbl>
      <w:tblPr>
        <w:tblW w:w="9382" w:type="dxa"/>
        <w:tblInd w:w="98" w:type="dxa"/>
        <w:tblLayout w:type="fixed"/>
        <w:tblLook w:val="04A0" w:firstRow="1" w:lastRow="0" w:firstColumn="1" w:lastColumn="0" w:noHBand="0" w:noVBand="1"/>
      </w:tblPr>
      <w:tblGrid>
        <w:gridCol w:w="773"/>
        <w:gridCol w:w="1934"/>
        <w:gridCol w:w="6675"/>
      </w:tblGrid>
      <w:tr w:rsidR="00E9489E">
        <w:trPr>
          <w:trHeight w:val="480"/>
        </w:trPr>
        <w:tc>
          <w:tcPr>
            <w:tcW w:w="773"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E9489E" w:rsidRDefault="0090714B">
            <w:pPr>
              <w:widowControl/>
              <w:jc w:val="center"/>
              <w:textAlignment w:val="center"/>
              <w:rPr>
                <w:rFonts w:ascii="宋体" w:hAnsi="宋体" w:cs="宋体"/>
                <w:b/>
                <w:bCs/>
                <w:color w:val="000000"/>
                <w:sz w:val="20"/>
                <w:szCs w:val="20"/>
              </w:rPr>
            </w:pPr>
            <w:r>
              <w:rPr>
                <w:rFonts w:ascii="宋体" w:hAnsi="宋体" w:cs="宋体" w:hint="eastAsia"/>
                <w:b/>
                <w:bCs/>
                <w:kern w:val="44"/>
                <w:sz w:val="24"/>
              </w:rPr>
              <w:t>序号</w:t>
            </w:r>
          </w:p>
        </w:tc>
        <w:tc>
          <w:tcPr>
            <w:tcW w:w="1934"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E9489E" w:rsidRDefault="0090714B">
            <w:pPr>
              <w:widowControl/>
              <w:jc w:val="center"/>
              <w:textAlignment w:val="center"/>
              <w:rPr>
                <w:rFonts w:ascii="宋体" w:hAnsi="宋体" w:cs="宋体"/>
                <w:b/>
                <w:bCs/>
                <w:color w:val="000000"/>
                <w:sz w:val="20"/>
                <w:szCs w:val="20"/>
              </w:rPr>
            </w:pPr>
            <w:r>
              <w:rPr>
                <w:rFonts w:ascii="宋体" w:hAnsi="宋体" w:cs="宋体" w:hint="eastAsia"/>
                <w:b/>
                <w:bCs/>
                <w:kern w:val="44"/>
                <w:sz w:val="24"/>
              </w:rPr>
              <w:t>项目条款</w:t>
            </w:r>
          </w:p>
        </w:tc>
        <w:tc>
          <w:tcPr>
            <w:tcW w:w="6675"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E9489E" w:rsidRDefault="0090714B">
            <w:pPr>
              <w:widowControl/>
              <w:jc w:val="center"/>
              <w:textAlignment w:val="center"/>
              <w:rPr>
                <w:rFonts w:ascii="宋体" w:hAnsi="宋体" w:cs="宋体"/>
                <w:b/>
                <w:bCs/>
                <w:color w:val="000000"/>
                <w:sz w:val="20"/>
                <w:szCs w:val="20"/>
              </w:rPr>
            </w:pPr>
            <w:r>
              <w:rPr>
                <w:rFonts w:ascii="宋体" w:hAnsi="宋体" w:cs="宋体" w:hint="eastAsia"/>
                <w:b/>
                <w:bCs/>
                <w:kern w:val="44"/>
                <w:sz w:val="24"/>
              </w:rPr>
              <w:t>项目综合内容</w:t>
            </w:r>
          </w:p>
        </w:tc>
      </w:tr>
      <w:tr w:rsidR="00E9489E">
        <w:trPr>
          <w:trHeight w:val="480"/>
        </w:trPr>
        <w:tc>
          <w:tcPr>
            <w:tcW w:w="773" w:type="dxa"/>
            <w:tcBorders>
              <w:top w:val="nil"/>
              <w:left w:val="single" w:sz="8" w:space="0" w:color="000000"/>
              <w:bottom w:val="single" w:sz="8" w:space="0" w:color="000000"/>
              <w:right w:val="single" w:sz="8" w:space="0" w:color="000000"/>
            </w:tcBorders>
            <w:shd w:val="clear" w:color="auto" w:fill="FFFFFF"/>
            <w:vAlign w:val="center"/>
          </w:tcPr>
          <w:p w:rsidR="00E9489E" w:rsidRDefault="0090714B">
            <w:pPr>
              <w:pStyle w:val="a0"/>
              <w:spacing w:line="360" w:lineRule="auto"/>
              <w:rPr>
                <w:rFonts w:ascii="宋体" w:hAnsi="宋体" w:cs="宋体"/>
                <w:szCs w:val="21"/>
              </w:rPr>
            </w:pPr>
            <w:r>
              <w:rPr>
                <w:rFonts w:ascii="宋体" w:hAnsi="宋体" w:cs="宋体" w:hint="eastAsia"/>
                <w:szCs w:val="21"/>
              </w:rPr>
              <w:t>1</w:t>
            </w:r>
          </w:p>
        </w:tc>
        <w:tc>
          <w:tcPr>
            <w:tcW w:w="1934" w:type="dxa"/>
            <w:tcBorders>
              <w:top w:val="nil"/>
              <w:left w:val="single" w:sz="8" w:space="0" w:color="000000"/>
              <w:bottom w:val="single" w:sz="8" w:space="0" w:color="000000"/>
              <w:right w:val="single" w:sz="8" w:space="0" w:color="000000"/>
            </w:tcBorders>
            <w:shd w:val="clear" w:color="auto" w:fill="FFFFFF"/>
            <w:vAlign w:val="center"/>
          </w:tcPr>
          <w:p w:rsidR="00E9489E" w:rsidRDefault="0090714B">
            <w:pPr>
              <w:pStyle w:val="a0"/>
              <w:spacing w:line="360" w:lineRule="auto"/>
              <w:jc w:val="left"/>
              <w:rPr>
                <w:rFonts w:ascii="宋体" w:hAnsi="宋体" w:cs="宋体"/>
                <w:szCs w:val="21"/>
              </w:rPr>
            </w:pPr>
            <w:r>
              <w:rPr>
                <w:rFonts w:ascii="宋体" w:hAnsi="宋体" w:cs="宋体" w:hint="eastAsia"/>
                <w:szCs w:val="21"/>
              </w:rPr>
              <w:t>招标项目</w:t>
            </w:r>
          </w:p>
        </w:tc>
        <w:tc>
          <w:tcPr>
            <w:tcW w:w="6675" w:type="dxa"/>
            <w:tcBorders>
              <w:top w:val="nil"/>
              <w:left w:val="single" w:sz="8" w:space="0" w:color="000000"/>
              <w:bottom w:val="single" w:sz="8" w:space="0" w:color="000000"/>
              <w:right w:val="single" w:sz="8" w:space="0" w:color="000000"/>
            </w:tcBorders>
            <w:shd w:val="clear" w:color="auto" w:fill="FFFFFF"/>
            <w:vAlign w:val="center"/>
          </w:tcPr>
          <w:p w:rsidR="00E9489E" w:rsidRDefault="0090714B">
            <w:pPr>
              <w:pStyle w:val="a0"/>
              <w:spacing w:line="360" w:lineRule="auto"/>
              <w:jc w:val="left"/>
              <w:rPr>
                <w:rFonts w:ascii="宋体" w:hAnsi="宋体" w:cs="宋体"/>
                <w:szCs w:val="21"/>
              </w:rPr>
            </w:pPr>
            <w:r>
              <w:rPr>
                <w:rFonts w:ascii="宋体" w:hAnsi="宋体" w:cs="宋体" w:hint="eastAsia"/>
                <w:szCs w:val="21"/>
              </w:rPr>
              <w:t>北京</w:t>
            </w:r>
            <w:proofErr w:type="gramStart"/>
            <w:r>
              <w:rPr>
                <w:rFonts w:ascii="宋体" w:hAnsi="宋体" w:cs="宋体" w:hint="eastAsia"/>
                <w:szCs w:val="21"/>
              </w:rPr>
              <w:t>迪</w:t>
            </w:r>
            <w:proofErr w:type="gramEnd"/>
            <w:r>
              <w:rPr>
                <w:rFonts w:ascii="宋体" w:hAnsi="宋体" w:cs="宋体" w:hint="eastAsia"/>
                <w:szCs w:val="21"/>
              </w:rPr>
              <w:t>马园区基建维修项目</w:t>
            </w:r>
          </w:p>
        </w:tc>
      </w:tr>
      <w:tr w:rsidR="00E9489E">
        <w:trPr>
          <w:trHeight w:val="473"/>
        </w:trPr>
        <w:tc>
          <w:tcPr>
            <w:tcW w:w="773" w:type="dxa"/>
            <w:tcBorders>
              <w:top w:val="nil"/>
              <w:left w:val="single" w:sz="8" w:space="0" w:color="000000"/>
              <w:bottom w:val="single" w:sz="8" w:space="0" w:color="000000"/>
              <w:right w:val="single" w:sz="8" w:space="0" w:color="000000"/>
            </w:tcBorders>
            <w:shd w:val="clear" w:color="auto" w:fill="FFFFFF"/>
            <w:vAlign w:val="center"/>
          </w:tcPr>
          <w:p w:rsidR="00E9489E" w:rsidRDefault="0090714B">
            <w:pPr>
              <w:pStyle w:val="a0"/>
              <w:spacing w:line="360" w:lineRule="auto"/>
              <w:rPr>
                <w:rFonts w:ascii="宋体" w:hAnsi="宋体" w:cs="宋体"/>
                <w:szCs w:val="21"/>
              </w:rPr>
            </w:pPr>
            <w:r>
              <w:rPr>
                <w:rFonts w:ascii="宋体" w:hAnsi="宋体" w:cs="宋体" w:hint="eastAsia"/>
                <w:szCs w:val="21"/>
              </w:rPr>
              <w:t>2</w:t>
            </w:r>
          </w:p>
        </w:tc>
        <w:tc>
          <w:tcPr>
            <w:tcW w:w="1934" w:type="dxa"/>
            <w:tcBorders>
              <w:top w:val="nil"/>
              <w:left w:val="single" w:sz="8" w:space="0" w:color="000000"/>
              <w:bottom w:val="single" w:sz="8" w:space="0" w:color="000000"/>
              <w:right w:val="single" w:sz="8" w:space="0" w:color="000000"/>
            </w:tcBorders>
            <w:shd w:val="clear" w:color="auto" w:fill="FFFFFF"/>
            <w:vAlign w:val="center"/>
          </w:tcPr>
          <w:p w:rsidR="00E9489E" w:rsidRDefault="0090714B">
            <w:pPr>
              <w:pStyle w:val="a0"/>
              <w:spacing w:line="360" w:lineRule="auto"/>
              <w:jc w:val="left"/>
              <w:rPr>
                <w:rFonts w:ascii="宋体" w:hAnsi="宋体" w:cs="宋体"/>
                <w:szCs w:val="21"/>
              </w:rPr>
            </w:pPr>
            <w:r>
              <w:rPr>
                <w:rFonts w:ascii="宋体" w:hAnsi="宋体" w:cs="宋体" w:hint="eastAsia"/>
                <w:szCs w:val="21"/>
              </w:rPr>
              <w:t>招标内容</w:t>
            </w:r>
          </w:p>
        </w:tc>
        <w:tc>
          <w:tcPr>
            <w:tcW w:w="6675" w:type="dxa"/>
            <w:tcBorders>
              <w:top w:val="nil"/>
              <w:left w:val="single" w:sz="8" w:space="0" w:color="000000"/>
              <w:bottom w:val="single" w:sz="8" w:space="0" w:color="000000"/>
              <w:right w:val="single" w:sz="8" w:space="0" w:color="000000"/>
            </w:tcBorders>
            <w:shd w:val="clear" w:color="auto" w:fill="FFFFFF"/>
            <w:vAlign w:val="center"/>
          </w:tcPr>
          <w:p w:rsidR="00E9489E" w:rsidRDefault="0090714B">
            <w:pPr>
              <w:pStyle w:val="a0"/>
              <w:spacing w:line="360" w:lineRule="auto"/>
              <w:jc w:val="left"/>
              <w:rPr>
                <w:rFonts w:ascii="宋体" w:hAnsi="宋体" w:cs="宋体"/>
                <w:szCs w:val="21"/>
              </w:rPr>
            </w:pPr>
            <w:r>
              <w:rPr>
                <w:rFonts w:ascii="宋体" w:hAnsi="宋体" w:cs="宋体" w:hint="eastAsia"/>
                <w:szCs w:val="21"/>
              </w:rPr>
              <w:t>北京</w:t>
            </w:r>
            <w:proofErr w:type="gramStart"/>
            <w:r>
              <w:rPr>
                <w:rFonts w:ascii="宋体" w:hAnsi="宋体" w:cs="宋体" w:hint="eastAsia"/>
                <w:szCs w:val="21"/>
              </w:rPr>
              <w:t>迪</w:t>
            </w:r>
            <w:proofErr w:type="gramEnd"/>
            <w:r>
              <w:rPr>
                <w:rFonts w:ascii="宋体" w:hAnsi="宋体" w:cs="宋体" w:hint="eastAsia"/>
                <w:szCs w:val="21"/>
              </w:rPr>
              <w:t>马园区供暖、供水系统铺设、落水管网改造、办公楼钢结构安全隐患消除项目</w:t>
            </w:r>
          </w:p>
        </w:tc>
      </w:tr>
      <w:tr w:rsidR="00E9489E">
        <w:trPr>
          <w:trHeight w:val="480"/>
        </w:trPr>
        <w:tc>
          <w:tcPr>
            <w:tcW w:w="773" w:type="dxa"/>
            <w:tcBorders>
              <w:top w:val="nil"/>
              <w:left w:val="single" w:sz="8" w:space="0" w:color="000000"/>
              <w:bottom w:val="single" w:sz="8" w:space="0" w:color="000000"/>
              <w:right w:val="single" w:sz="8" w:space="0" w:color="000000"/>
            </w:tcBorders>
            <w:shd w:val="clear" w:color="auto" w:fill="FFFFFF"/>
            <w:vAlign w:val="center"/>
          </w:tcPr>
          <w:p w:rsidR="00E9489E" w:rsidRDefault="0090714B">
            <w:pPr>
              <w:pStyle w:val="a0"/>
              <w:spacing w:line="360" w:lineRule="auto"/>
              <w:rPr>
                <w:rFonts w:ascii="宋体" w:hAnsi="宋体" w:cs="宋体"/>
                <w:szCs w:val="21"/>
              </w:rPr>
            </w:pPr>
            <w:r>
              <w:rPr>
                <w:rFonts w:ascii="宋体" w:hAnsi="宋体" w:cs="宋体" w:hint="eastAsia"/>
                <w:szCs w:val="21"/>
              </w:rPr>
              <w:t>3</w:t>
            </w:r>
          </w:p>
        </w:tc>
        <w:tc>
          <w:tcPr>
            <w:tcW w:w="1934" w:type="dxa"/>
            <w:tcBorders>
              <w:top w:val="nil"/>
              <w:left w:val="single" w:sz="8" w:space="0" w:color="000000"/>
              <w:bottom w:val="single" w:sz="8" w:space="0" w:color="000000"/>
              <w:right w:val="single" w:sz="8" w:space="0" w:color="000000"/>
            </w:tcBorders>
            <w:shd w:val="clear" w:color="auto" w:fill="FFFFFF"/>
            <w:vAlign w:val="center"/>
          </w:tcPr>
          <w:p w:rsidR="00E9489E" w:rsidRDefault="0090714B">
            <w:pPr>
              <w:pStyle w:val="a0"/>
              <w:spacing w:line="360" w:lineRule="auto"/>
              <w:jc w:val="left"/>
              <w:rPr>
                <w:rFonts w:ascii="宋体" w:hAnsi="宋体" w:cs="宋体"/>
                <w:szCs w:val="21"/>
              </w:rPr>
            </w:pPr>
            <w:r>
              <w:rPr>
                <w:rFonts w:ascii="宋体" w:hAnsi="宋体" w:cs="宋体" w:hint="eastAsia"/>
                <w:szCs w:val="21"/>
              </w:rPr>
              <w:t>项目地点</w:t>
            </w:r>
          </w:p>
        </w:tc>
        <w:tc>
          <w:tcPr>
            <w:tcW w:w="6675" w:type="dxa"/>
            <w:tcBorders>
              <w:top w:val="nil"/>
              <w:left w:val="single" w:sz="8" w:space="0" w:color="000000"/>
              <w:bottom w:val="single" w:sz="8" w:space="0" w:color="000000"/>
              <w:right w:val="single" w:sz="8" w:space="0" w:color="000000"/>
            </w:tcBorders>
            <w:shd w:val="clear" w:color="auto" w:fill="FFFFFF"/>
            <w:vAlign w:val="center"/>
          </w:tcPr>
          <w:p w:rsidR="00E9489E" w:rsidRDefault="0090714B">
            <w:pPr>
              <w:pStyle w:val="a0"/>
              <w:spacing w:line="360" w:lineRule="auto"/>
              <w:jc w:val="left"/>
              <w:rPr>
                <w:rFonts w:ascii="宋体" w:hAnsi="宋体" w:cs="宋体"/>
                <w:szCs w:val="21"/>
              </w:rPr>
            </w:pPr>
            <w:r>
              <w:rPr>
                <w:rFonts w:ascii="宋体" w:hAnsi="宋体" w:cs="宋体" w:hint="eastAsia"/>
                <w:szCs w:val="21"/>
              </w:rPr>
              <w:t>北京市通州区聚合二街</w:t>
            </w:r>
            <w:r>
              <w:rPr>
                <w:rFonts w:ascii="宋体" w:hAnsi="宋体" w:cs="宋体" w:hint="eastAsia"/>
                <w:szCs w:val="21"/>
              </w:rPr>
              <w:t>3</w:t>
            </w:r>
            <w:r>
              <w:rPr>
                <w:rFonts w:ascii="宋体" w:hAnsi="宋体" w:cs="宋体" w:hint="eastAsia"/>
                <w:szCs w:val="21"/>
              </w:rPr>
              <w:t>号</w:t>
            </w:r>
          </w:p>
        </w:tc>
      </w:tr>
      <w:tr w:rsidR="00E9489E">
        <w:trPr>
          <w:trHeight w:val="480"/>
        </w:trPr>
        <w:tc>
          <w:tcPr>
            <w:tcW w:w="773" w:type="dxa"/>
            <w:tcBorders>
              <w:top w:val="nil"/>
              <w:left w:val="single" w:sz="8" w:space="0" w:color="000000"/>
              <w:bottom w:val="single" w:sz="8" w:space="0" w:color="000000"/>
              <w:right w:val="single" w:sz="8" w:space="0" w:color="000000"/>
            </w:tcBorders>
            <w:shd w:val="clear" w:color="auto" w:fill="FFFFFF"/>
            <w:vAlign w:val="center"/>
          </w:tcPr>
          <w:p w:rsidR="00E9489E" w:rsidRDefault="0090714B">
            <w:pPr>
              <w:pStyle w:val="a0"/>
              <w:spacing w:line="360" w:lineRule="auto"/>
              <w:rPr>
                <w:rFonts w:ascii="宋体" w:hAnsi="宋体" w:cs="宋体"/>
                <w:szCs w:val="21"/>
              </w:rPr>
            </w:pPr>
            <w:r>
              <w:rPr>
                <w:rFonts w:ascii="宋体" w:hAnsi="宋体" w:cs="宋体" w:hint="eastAsia"/>
                <w:szCs w:val="21"/>
              </w:rPr>
              <w:t>4</w:t>
            </w:r>
          </w:p>
        </w:tc>
        <w:tc>
          <w:tcPr>
            <w:tcW w:w="1934" w:type="dxa"/>
            <w:tcBorders>
              <w:top w:val="nil"/>
              <w:left w:val="single" w:sz="8" w:space="0" w:color="000000"/>
              <w:bottom w:val="single" w:sz="8" w:space="0" w:color="000000"/>
              <w:right w:val="single" w:sz="8" w:space="0" w:color="000000"/>
            </w:tcBorders>
            <w:shd w:val="clear" w:color="auto" w:fill="FFFFFF"/>
            <w:vAlign w:val="center"/>
          </w:tcPr>
          <w:p w:rsidR="00E9489E" w:rsidRDefault="0090714B">
            <w:pPr>
              <w:pStyle w:val="a0"/>
              <w:spacing w:line="360" w:lineRule="auto"/>
              <w:jc w:val="left"/>
              <w:rPr>
                <w:rFonts w:ascii="宋体" w:hAnsi="宋体" w:cs="宋体"/>
                <w:szCs w:val="21"/>
              </w:rPr>
            </w:pPr>
            <w:r>
              <w:rPr>
                <w:rFonts w:ascii="宋体" w:hAnsi="宋体" w:cs="宋体" w:hint="eastAsia"/>
                <w:szCs w:val="21"/>
              </w:rPr>
              <w:t>资金来源</w:t>
            </w:r>
          </w:p>
        </w:tc>
        <w:tc>
          <w:tcPr>
            <w:tcW w:w="6675" w:type="dxa"/>
            <w:tcBorders>
              <w:top w:val="nil"/>
              <w:left w:val="single" w:sz="8" w:space="0" w:color="000000"/>
              <w:bottom w:val="single" w:sz="8" w:space="0" w:color="000000"/>
              <w:right w:val="single" w:sz="8" w:space="0" w:color="000000"/>
            </w:tcBorders>
            <w:shd w:val="clear" w:color="auto" w:fill="FFFFFF"/>
            <w:vAlign w:val="center"/>
          </w:tcPr>
          <w:p w:rsidR="00E9489E" w:rsidRDefault="0090714B">
            <w:pPr>
              <w:pStyle w:val="a0"/>
              <w:spacing w:line="360" w:lineRule="auto"/>
              <w:jc w:val="left"/>
              <w:rPr>
                <w:rFonts w:ascii="宋体" w:hAnsi="宋体" w:cs="宋体"/>
                <w:szCs w:val="21"/>
              </w:rPr>
            </w:pPr>
            <w:r>
              <w:rPr>
                <w:rFonts w:ascii="宋体" w:hAnsi="宋体" w:cs="宋体" w:hint="eastAsia"/>
                <w:szCs w:val="21"/>
              </w:rPr>
              <w:t>企业自筹资金</w:t>
            </w:r>
          </w:p>
        </w:tc>
      </w:tr>
      <w:tr w:rsidR="00E9489E">
        <w:trPr>
          <w:trHeight w:val="2748"/>
        </w:trPr>
        <w:tc>
          <w:tcPr>
            <w:tcW w:w="773" w:type="dxa"/>
            <w:tcBorders>
              <w:top w:val="nil"/>
              <w:left w:val="single" w:sz="8" w:space="0" w:color="000000"/>
              <w:bottom w:val="single" w:sz="8" w:space="0" w:color="000000"/>
              <w:right w:val="single" w:sz="8" w:space="0" w:color="000000"/>
            </w:tcBorders>
            <w:shd w:val="clear" w:color="auto" w:fill="FFFFFF"/>
            <w:vAlign w:val="center"/>
          </w:tcPr>
          <w:p w:rsidR="00E9489E" w:rsidRDefault="0090714B">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5</w:t>
            </w:r>
          </w:p>
        </w:tc>
        <w:tc>
          <w:tcPr>
            <w:tcW w:w="1934" w:type="dxa"/>
            <w:tcBorders>
              <w:top w:val="nil"/>
              <w:left w:val="single" w:sz="8" w:space="0" w:color="000000"/>
              <w:bottom w:val="single" w:sz="8" w:space="0" w:color="000000"/>
              <w:right w:val="single" w:sz="8" w:space="0" w:color="000000"/>
            </w:tcBorders>
            <w:shd w:val="clear" w:color="auto" w:fill="FFFFFF"/>
            <w:vAlign w:val="center"/>
          </w:tcPr>
          <w:p w:rsidR="00E9489E" w:rsidRDefault="0090714B">
            <w:pPr>
              <w:widowControl/>
              <w:jc w:val="center"/>
              <w:textAlignment w:val="center"/>
              <w:rPr>
                <w:rFonts w:ascii="宋体" w:hAnsi="宋体" w:cs="宋体"/>
                <w:color w:val="000000"/>
                <w:sz w:val="20"/>
                <w:szCs w:val="20"/>
              </w:rPr>
            </w:pPr>
            <w:r>
              <w:rPr>
                <w:rFonts w:ascii="宋体" w:hAnsi="宋体" w:cs="宋体" w:hint="eastAsia"/>
                <w:szCs w:val="21"/>
              </w:rPr>
              <w:t>合格投标商要求</w:t>
            </w:r>
          </w:p>
        </w:tc>
        <w:tc>
          <w:tcPr>
            <w:tcW w:w="6675" w:type="dxa"/>
            <w:tcBorders>
              <w:top w:val="nil"/>
              <w:left w:val="single" w:sz="8" w:space="0" w:color="000000"/>
              <w:bottom w:val="single" w:sz="8" w:space="0" w:color="000000"/>
              <w:right w:val="single" w:sz="8" w:space="0" w:color="000000"/>
            </w:tcBorders>
            <w:shd w:val="clear" w:color="auto" w:fill="FFFFFF"/>
            <w:vAlign w:val="center"/>
          </w:tcPr>
          <w:p w:rsidR="00E9489E" w:rsidRDefault="0090714B">
            <w:pPr>
              <w:widowControl/>
              <w:numPr>
                <w:ilvl w:val="0"/>
                <w:numId w:val="2"/>
              </w:numPr>
              <w:spacing w:line="360" w:lineRule="auto"/>
              <w:jc w:val="left"/>
              <w:textAlignment w:val="center"/>
              <w:rPr>
                <w:rFonts w:ascii="宋体" w:hAnsi="宋体" w:cs="宋体"/>
                <w:szCs w:val="21"/>
              </w:rPr>
            </w:pPr>
            <w:r>
              <w:rPr>
                <w:rFonts w:ascii="宋体" w:hAnsi="宋体" w:cs="宋体" w:hint="eastAsia"/>
                <w:b/>
                <w:bCs/>
                <w:kern w:val="44"/>
                <w:sz w:val="24"/>
              </w:rPr>
              <w:t>资质条件</w:t>
            </w:r>
            <w:r>
              <w:rPr>
                <w:rFonts w:ascii="宋体" w:hAnsi="宋体" w:cs="宋体" w:hint="eastAsia"/>
                <w:b/>
                <w:bCs/>
                <w:color w:val="000000"/>
                <w:kern w:val="0"/>
                <w:sz w:val="20"/>
                <w:szCs w:val="20"/>
                <w:lang w:bidi="ar"/>
              </w:rPr>
              <w:t>：</w:t>
            </w:r>
            <w:r>
              <w:rPr>
                <w:rFonts w:ascii="宋体" w:hAnsi="宋体" w:cs="宋体" w:hint="eastAsia"/>
                <w:szCs w:val="21"/>
              </w:rPr>
              <w:t>投标人具有独立法人的营业执照、开户许可证；具有建筑业相关资质。</w:t>
            </w:r>
          </w:p>
          <w:p w:rsidR="00E9489E" w:rsidRDefault="0090714B">
            <w:pPr>
              <w:widowControl/>
              <w:numPr>
                <w:ilvl w:val="0"/>
                <w:numId w:val="2"/>
              </w:numPr>
              <w:spacing w:line="360" w:lineRule="auto"/>
              <w:jc w:val="left"/>
              <w:textAlignment w:val="center"/>
              <w:rPr>
                <w:rFonts w:ascii="宋体" w:hAnsi="宋体" w:cs="宋体"/>
                <w:szCs w:val="21"/>
              </w:rPr>
            </w:pPr>
            <w:r>
              <w:rPr>
                <w:rFonts w:ascii="宋体" w:hAnsi="宋体" w:cs="宋体" w:hint="eastAsia"/>
                <w:b/>
                <w:bCs/>
                <w:kern w:val="44"/>
                <w:sz w:val="24"/>
              </w:rPr>
              <w:t>财务要求：</w:t>
            </w:r>
            <w:r>
              <w:rPr>
                <w:rFonts w:ascii="宋体" w:hAnsi="宋体" w:cs="宋体" w:hint="eastAsia"/>
                <w:szCs w:val="21"/>
              </w:rPr>
              <w:t>注册资金</w:t>
            </w:r>
            <w:r>
              <w:rPr>
                <w:rFonts w:ascii="宋体" w:hAnsi="宋体" w:cs="宋体" w:hint="eastAsia"/>
                <w:szCs w:val="21"/>
              </w:rPr>
              <w:t>100</w:t>
            </w:r>
            <w:r>
              <w:rPr>
                <w:rFonts w:ascii="宋体" w:hAnsi="宋体" w:cs="宋体" w:hint="eastAsia"/>
                <w:szCs w:val="21"/>
              </w:rPr>
              <w:t>万以上，公司成立时间超过</w:t>
            </w:r>
            <w:r>
              <w:rPr>
                <w:rFonts w:ascii="宋体" w:hAnsi="宋体" w:cs="宋体" w:hint="eastAsia"/>
                <w:szCs w:val="21"/>
              </w:rPr>
              <w:t>2</w:t>
            </w:r>
            <w:r>
              <w:rPr>
                <w:rFonts w:ascii="宋体" w:hAnsi="宋体" w:cs="宋体" w:hint="eastAsia"/>
                <w:szCs w:val="21"/>
              </w:rPr>
              <w:t>年，能够提供</w:t>
            </w:r>
            <w:r>
              <w:rPr>
                <w:rFonts w:ascii="宋体" w:hAnsi="宋体" w:cs="宋体" w:hint="eastAsia"/>
                <w:szCs w:val="21"/>
              </w:rPr>
              <w:t>2</w:t>
            </w:r>
            <w:r>
              <w:rPr>
                <w:rFonts w:ascii="宋体" w:hAnsi="宋体" w:cs="宋体"/>
                <w:szCs w:val="21"/>
              </w:rPr>
              <w:t>022</w:t>
            </w:r>
            <w:r>
              <w:rPr>
                <w:rFonts w:ascii="宋体" w:hAnsi="宋体" w:cs="宋体" w:hint="eastAsia"/>
                <w:szCs w:val="21"/>
              </w:rPr>
              <w:t>年度审计报告和最近</w:t>
            </w:r>
            <w:r>
              <w:rPr>
                <w:rFonts w:ascii="宋体" w:hAnsi="宋体" w:cs="宋体" w:hint="eastAsia"/>
                <w:szCs w:val="21"/>
              </w:rPr>
              <w:t>1</w:t>
            </w:r>
            <w:r>
              <w:rPr>
                <w:rFonts w:ascii="宋体" w:hAnsi="宋体" w:cs="宋体" w:hint="eastAsia"/>
                <w:szCs w:val="21"/>
              </w:rPr>
              <w:t>个月的财务报表，以及近</w:t>
            </w:r>
            <w:r>
              <w:rPr>
                <w:rFonts w:ascii="宋体" w:hAnsi="宋体" w:cs="宋体" w:hint="eastAsia"/>
                <w:szCs w:val="21"/>
              </w:rPr>
              <w:t>3</w:t>
            </w:r>
            <w:r>
              <w:rPr>
                <w:rFonts w:ascii="宋体" w:hAnsi="宋体" w:cs="宋体" w:hint="eastAsia"/>
                <w:szCs w:val="21"/>
              </w:rPr>
              <w:t>个月内（其中</w:t>
            </w:r>
            <w:r>
              <w:rPr>
                <w:rFonts w:ascii="宋体" w:hAnsi="宋体" w:cs="宋体" w:hint="eastAsia"/>
                <w:szCs w:val="21"/>
              </w:rPr>
              <w:t>1</w:t>
            </w:r>
            <w:r>
              <w:rPr>
                <w:rFonts w:ascii="宋体" w:hAnsi="宋体" w:cs="宋体" w:hint="eastAsia"/>
                <w:szCs w:val="21"/>
              </w:rPr>
              <w:t>个月）纳税证明材料。</w:t>
            </w:r>
          </w:p>
          <w:p w:rsidR="00E9489E" w:rsidRDefault="0090714B">
            <w:pPr>
              <w:widowControl/>
              <w:numPr>
                <w:ilvl w:val="0"/>
                <w:numId w:val="2"/>
              </w:numPr>
              <w:spacing w:line="360" w:lineRule="auto"/>
              <w:jc w:val="left"/>
              <w:textAlignment w:val="center"/>
              <w:rPr>
                <w:rFonts w:ascii="宋体" w:hAnsi="宋体" w:cs="宋体"/>
                <w:szCs w:val="21"/>
              </w:rPr>
            </w:pPr>
            <w:r>
              <w:rPr>
                <w:rFonts w:ascii="宋体" w:hAnsi="宋体" w:cs="宋体" w:hint="eastAsia"/>
                <w:b/>
                <w:bCs/>
                <w:kern w:val="44"/>
                <w:sz w:val="24"/>
              </w:rPr>
              <w:t>业绩要求：</w:t>
            </w:r>
            <w:r>
              <w:rPr>
                <w:rFonts w:ascii="宋体" w:hAnsi="宋体" w:cs="宋体" w:hint="eastAsia"/>
                <w:szCs w:val="21"/>
              </w:rPr>
              <w:t>近两年承担过我国北方地区类似工程施工业务（提供供暖、供水管道铺设商务合同复印件）。</w:t>
            </w:r>
          </w:p>
          <w:p w:rsidR="00E9489E" w:rsidRDefault="0090714B">
            <w:pPr>
              <w:widowControl/>
              <w:numPr>
                <w:ilvl w:val="0"/>
                <w:numId w:val="2"/>
              </w:numPr>
              <w:spacing w:line="360" w:lineRule="auto"/>
              <w:jc w:val="left"/>
              <w:textAlignment w:val="center"/>
              <w:rPr>
                <w:rFonts w:ascii="宋体" w:hAnsi="宋体" w:cs="宋体"/>
                <w:szCs w:val="21"/>
              </w:rPr>
            </w:pPr>
            <w:r>
              <w:rPr>
                <w:rFonts w:ascii="宋体" w:hAnsi="宋体" w:cs="宋体" w:hint="eastAsia"/>
                <w:b/>
                <w:bCs/>
                <w:kern w:val="44"/>
                <w:sz w:val="24"/>
              </w:rPr>
              <w:t>信誉要求：</w:t>
            </w:r>
            <w:r>
              <w:rPr>
                <w:rFonts w:ascii="宋体" w:hAnsi="宋体" w:cs="宋体" w:hint="eastAsia"/>
                <w:szCs w:val="21"/>
              </w:rPr>
              <w:t>无信用不良记录，法定代表人无刑事犯罪、偷税漏税记录。</w:t>
            </w:r>
          </w:p>
          <w:p w:rsidR="00E9489E" w:rsidRDefault="0090714B">
            <w:pPr>
              <w:widowControl/>
              <w:numPr>
                <w:ilvl w:val="0"/>
                <w:numId w:val="2"/>
              </w:numPr>
              <w:spacing w:line="360" w:lineRule="auto"/>
              <w:jc w:val="left"/>
              <w:textAlignment w:val="center"/>
              <w:rPr>
                <w:rFonts w:ascii="宋体" w:hAnsi="宋体" w:cs="宋体"/>
                <w:szCs w:val="21"/>
              </w:rPr>
            </w:pPr>
            <w:r>
              <w:rPr>
                <w:rFonts w:ascii="宋体" w:hAnsi="宋体" w:cs="宋体" w:hint="eastAsia"/>
                <w:b/>
                <w:bCs/>
                <w:kern w:val="44"/>
                <w:sz w:val="24"/>
              </w:rPr>
              <w:t>其他要求：</w:t>
            </w:r>
            <w:r>
              <w:rPr>
                <w:rFonts w:ascii="宋体" w:hAnsi="宋体" w:cs="宋体" w:hint="eastAsia"/>
                <w:kern w:val="44"/>
                <w:szCs w:val="21"/>
              </w:rPr>
              <w:t>三年内无重大质量及安全事故；通过我司相关部门审核，成为合格投标商。</w:t>
            </w:r>
          </w:p>
        </w:tc>
      </w:tr>
      <w:tr w:rsidR="00E9489E">
        <w:trPr>
          <w:trHeight w:val="1114"/>
        </w:trPr>
        <w:tc>
          <w:tcPr>
            <w:tcW w:w="773" w:type="dxa"/>
            <w:tcBorders>
              <w:top w:val="nil"/>
              <w:left w:val="single" w:sz="8" w:space="0" w:color="000000"/>
              <w:bottom w:val="single" w:sz="8" w:space="0" w:color="000000"/>
              <w:right w:val="single" w:sz="8" w:space="0" w:color="000000"/>
            </w:tcBorders>
            <w:shd w:val="clear" w:color="auto" w:fill="FFFFFF"/>
            <w:vAlign w:val="center"/>
          </w:tcPr>
          <w:p w:rsidR="00E9489E" w:rsidRDefault="0090714B">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6</w:t>
            </w:r>
          </w:p>
        </w:tc>
        <w:tc>
          <w:tcPr>
            <w:tcW w:w="1934" w:type="dxa"/>
            <w:tcBorders>
              <w:top w:val="nil"/>
              <w:left w:val="single" w:sz="8" w:space="0" w:color="000000"/>
              <w:bottom w:val="single" w:sz="8" w:space="0" w:color="000000"/>
              <w:right w:val="single" w:sz="8" w:space="0" w:color="000000"/>
            </w:tcBorders>
            <w:shd w:val="clear" w:color="auto" w:fill="FFFFFF"/>
            <w:vAlign w:val="center"/>
          </w:tcPr>
          <w:p w:rsidR="00E9489E" w:rsidRDefault="0090714B">
            <w:pPr>
              <w:widowControl/>
              <w:spacing w:line="360" w:lineRule="auto"/>
              <w:jc w:val="center"/>
              <w:textAlignment w:val="center"/>
              <w:rPr>
                <w:rFonts w:ascii="宋体" w:hAnsi="宋体" w:cs="宋体"/>
                <w:color w:val="000000"/>
                <w:sz w:val="20"/>
                <w:szCs w:val="20"/>
              </w:rPr>
            </w:pPr>
            <w:r>
              <w:rPr>
                <w:rFonts w:ascii="宋体" w:hAnsi="宋体" w:cs="宋体" w:hint="eastAsia"/>
                <w:szCs w:val="21"/>
              </w:rPr>
              <w:t>投标文件要求</w:t>
            </w:r>
          </w:p>
        </w:tc>
        <w:tc>
          <w:tcPr>
            <w:tcW w:w="6675" w:type="dxa"/>
            <w:tcBorders>
              <w:top w:val="nil"/>
              <w:left w:val="single" w:sz="8" w:space="0" w:color="000000"/>
              <w:bottom w:val="single" w:sz="8" w:space="0" w:color="000000"/>
              <w:right w:val="single" w:sz="8" w:space="0" w:color="000000"/>
            </w:tcBorders>
            <w:shd w:val="clear" w:color="auto" w:fill="FFFFFF"/>
            <w:vAlign w:val="center"/>
          </w:tcPr>
          <w:p w:rsidR="00E9489E" w:rsidRDefault="0090714B">
            <w:pPr>
              <w:widowControl/>
              <w:spacing w:line="360" w:lineRule="auto"/>
              <w:textAlignment w:val="center"/>
              <w:rPr>
                <w:rFonts w:ascii="宋体" w:hAnsi="宋体" w:cs="宋体"/>
                <w:szCs w:val="21"/>
              </w:rPr>
            </w:pPr>
            <w:r>
              <w:rPr>
                <w:rFonts w:hint="eastAsia"/>
              </w:rPr>
              <w:sym w:font="Wingdings 2" w:char="0052"/>
            </w:r>
            <w:r>
              <w:rPr>
                <w:rFonts w:hint="eastAsia"/>
              </w:rPr>
              <w:t xml:space="preserve"> </w:t>
            </w:r>
            <w:r>
              <w:rPr>
                <w:rFonts w:ascii="宋体" w:hAnsi="宋体" w:cs="宋体" w:hint="eastAsia"/>
                <w:szCs w:val="21"/>
              </w:rPr>
              <w:t>商务标正、副本各</w:t>
            </w:r>
            <w:r>
              <w:rPr>
                <w:rFonts w:ascii="宋体" w:hAnsi="宋体" w:cs="宋体" w:hint="eastAsia"/>
                <w:szCs w:val="21"/>
              </w:rPr>
              <w:t xml:space="preserve"> </w:t>
            </w:r>
            <w:r>
              <w:rPr>
                <w:rFonts w:ascii="宋体" w:hAnsi="宋体" w:cs="宋体" w:hint="eastAsia"/>
                <w:szCs w:val="21"/>
                <w:u w:val="single"/>
              </w:rPr>
              <w:t>壹</w:t>
            </w:r>
            <w:r>
              <w:rPr>
                <w:rFonts w:ascii="宋体" w:hAnsi="宋体" w:cs="宋体" w:hint="eastAsia"/>
                <w:szCs w:val="21"/>
              </w:rPr>
              <w:t xml:space="preserve"> </w:t>
            </w:r>
            <w:r>
              <w:rPr>
                <w:rFonts w:ascii="宋体" w:hAnsi="宋体" w:cs="宋体" w:hint="eastAsia"/>
                <w:szCs w:val="21"/>
              </w:rPr>
              <w:t>份，具体详见招标资料</w:t>
            </w:r>
          </w:p>
          <w:p w:rsidR="00E9489E" w:rsidRDefault="0090714B">
            <w:pPr>
              <w:widowControl/>
              <w:spacing w:line="360" w:lineRule="auto"/>
              <w:textAlignment w:val="center"/>
              <w:rPr>
                <w:rFonts w:ascii="宋体" w:hAnsi="宋体" w:cs="宋体"/>
                <w:szCs w:val="21"/>
              </w:rPr>
            </w:pPr>
            <w:r>
              <w:rPr>
                <w:rFonts w:hint="eastAsia"/>
              </w:rPr>
              <w:sym w:font="Wingdings 2" w:char="0052"/>
            </w:r>
            <w:r>
              <w:rPr>
                <w:rFonts w:hint="eastAsia"/>
              </w:rPr>
              <w:t xml:space="preserve"> </w:t>
            </w:r>
            <w:r>
              <w:rPr>
                <w:rFonts w:ascii="宋体" w:hAnsi="宋体" w:cs="宋体" w:hint="eastAsia"/>
                <w:szCs w:val="21"/>
              </w:rPr>
              <w:t>技术标</w:t>
            </w:r>
            <w:r>
              <w:rPr>
                <w:rFonts w:ascii="宋体" w:hAnsi="宋体" w:cs="宋体" w:hint="eastAsia"/>
                <w:szCs w:val="21"/>
                <w:u w:val="single"/>
              </w:rPr>
              <w:t xml:space="preserve"> </w:t>
            </w:r>
            <w:r>
              <w:rPr>
                <w:rFonts w:ascii="宋体" w:hAnsi="宋体" w:cs="宋体" w:hint="eastAsia"/>
                <w:szCs w:val="21"/>
                <w:u w:val="single"/>
              </w:rPr>
              <w:t>壹</w:t>
            </w:r>
            <w:r>
              <w:rPr>
                <w:rFonts w:ascii="宋体" w:hAnsi="宋体" w:cs="宋体" w:hint="eastAsia"/>
                <w:szCs w:val="21"/>
                <w:u w:val="single"/>
              </w:rPr>
              <w:t xml:space="preserve"> </w:t>
            </w:r>
            <w:r>
              <w:rPr>
                <w:rFonts w:ascii="宋体" w:hAnsi="宋体" w:cs="宋体" w:hint="eastAsia"/>
                <w:szCs w:val="21"/>
              </w:rPr>
              <w:t>份，具体详见招标资料</w:t>
            </w:r>
          </w:p>
        </w:tc>
      </w:tr>
      <w:tr w:rsidR="00E9489E">
        <w:trPr>
          <w:trHeight w:val="90"/>
        </w:trPr>
        <w:tc>
          <w:tcPr>
            <w:tcW w:w="773" w:type="dxa"/>
            <w:vMerge w:val="restart"/>
            <w:tcBorders>
              <w:top w:val="nil"/>
              <w:left w:val="single" w:sz="8" w:space="0" w:color="000000"/>
              <w:bottom w:val="single" w:sz="8" w:space="0" w:color="000000"/>
              <w:right w:val="single" w:sz="8" w:space="0" w:color="000000"/>
            </w:tcBorders>
            <w:shd w:val="clear" w:color="auto" w:fill="FFFFFF"/>
            <w:vAlign w:val="center"/>
          </w:tcPr>
          <w:p w:rsidR="00E9489E" w:rsidRDefault="0090714B">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7</w:t>
            </w:r>
          </w:p>
        </w:tc>
        <w:tc>
          <w:tcPr>
            <w:tcW w:w="1934" w:type="dxa"/>
            <w:vMerge w:val="restart"/>
            <w:tcBorders>
              <w:top w:val="nil"/>
              <w:left w:val="single" w:sz="8" w:space="0" w:color="000000"/>
              <w:bottom w:val="single" w:sz="8" w:space="0" w:color="000000"/>
              <w:right w:val="single" w:sz="8" w:space="0" w:color="000000"/>
            </w:tcBorders>
            <w:shd w:val="clear" w:color="auto" w:fill="FFFFFF"/>
            <w:vAlign w:val="center"/>
          </w:tcPr>
          <w:p w:rsidR="00E9489E" w:rsidRDefault="0090714B">
            <w:pPr>
              <w:widowControl/>
              <w:jc w:val="center"/>
              <w:textAlignment w:val="center"/>
              <w:rPr>
                <w:rFonts w:ascii="宋体" w:hAnsi="宋体" w:cs="宋体"/>
                <w:color w:val="000000"/>
                <w:sz w:val="20"/>
                <w:szCs w:val="20"/>
              </w:rPr>
            </w:pPr>
            <w:r>
              <w:rPr>
                <w:rFonts w:ascii="宋体" w:hAnsi="宋体" w:cs="宋体" w:hint="eastAsia"/>
                <w:szCs w:val="21"/>
              </w:rPr>
              <w:t>投标保证金</w:t>
            </w:r>
          </w:p>
        </w:tc>
        <w:tc>
          <w:tcPr>
            <w:tcW w:w="6675" w:type="dxa"/>
            <w:tcBorders>
              <w:top w:val="nil"/>
              <w:left w:val="single" w:sz="8" w:space="0" w:color="000000"/>
              <w:bottom w:val="nil"/>
              <w:right w:val="single" w:sz="8" w:space="0" w:color="000000"/>
            </w:tcBorders>
            <w:shd w:val="clear" w:color="auto" w:fill="FFFFFF"/>
            <w:vAlign w:val="center"/>
          </w:tcPr>
          <w:p w:rsidR="00E9489E" w:rsidRDefault="0090714B">
            <w:pPr>
              <w:widowControl/>
              <w:textAlignment w:val="center"/>
              <w:rPr>
                <w:rFonts w:ascii="宋体" w:hAnsi="宋体" w:cs="宋体"/>
                <w:szCs w:val="21"/>
              </w:rPr>
            </w:pPr>
            <w:r>
              <w:rPr>
                <w:rFonts w:ascii="宋体" w:hAnsi="宋体" w:cs="宋体" w:hint="eastAsia"/>
                <w:szCs w:val="21"/>
              </w:rPr>
              <w:t>投标保证金</w:t>
            </w:r>
            <w:r>
              <w:rPr>
                <w:rFonts w:ascii="宋体" w:hAnsi="宋体" w:cs="宋体" w:hint="eastAsia"/>
                <w:szCs w:val="21"/>
              </w:rPr>
              <w:t xml:space="preserve"> 25000 </w:t>
            </w:r>
            <w:r>
              <w:rPr>
                <w:rFonts w:ascii="宋体" w:hAnsi="宋体" w:cs="宋体" w:hint="eastAsia"/>
                <w:szCs w:val="21"/>
              </w:rPr>
              <w:t>元（贰万伍仟元整），中标后转为履约保证金，若未中标，在定标后</w:t>
            </w:r>
            <w:r>
              <w:rPr>
                <w:rFonts w:ascii="宋体" w:hAnsi="宋体" w:cs="宋体" w:hint="eastAsia"/>
                <w:szCs w:val="21"/>
              </w:rPr>
              <w:t xml:space="preserve"> 30 </w:t>
            </w:r>
            <w:r>
              <w:rPr>
                <w:rFonts w:ascii="宋体" w:hAnsi="宋体" w:cs="宋体" w:hint="eastAsia"/>
                <w:szCs w:val="21"/>
              </w:rPr>
              <w:t>日内无息返还给投标人。</w:t>
            </w:r>
          </w:p>
        </w:tc>
      </w:tr>
      <w:tr w:rsidR="00E9489E">
        <w:trPr>
          <w:trHeight w:val="409"/>
        </w:trPr>
        <w:tc>
          <w:tcPr>
            <w:tcW w:w="773" w:type="dxa"/>
            <w:vMerge/>
            <w:tcBorders>
              <w:top w:val="nil"/>
              <w:left w:val="single" w:sz="8" w:space="0" w:color="000000"/>
              <w:bottom w:val="single" w:sz="8" w:space="0" w:color="000000"/>
              <w:right w:val="single" w:sz="8" w:space="0" w:color="000000"/>
            </w:tcBorders>
            <w:shd w:val="clear" w:color="auto" w:fill="FFFFFF"/>
            <w:vAlign w:val="center"/>
          </w:tcPr>
          <w:p w:rsidR="00E9489E" w:rsidRDefault="00E9489E">
            <w:pPr>
              <w:jc w:val="center"/>
              <w:rPr>
                <w:rFonts w:ascii="宋体" w:hAnsi="宋体" w:cs="宋体"/>
                <w:color w:val="000000"/>
                <w:sz w:val="20"/>
                <w:szCs w:val="20"/>
              </w:rPr>
            </w:pPr>
          </w:p>
        </w:tc>
        <w:tc>
          <w:tcPr>
            <w:tcW w:w="1934" w:type="dxa"/>
            <w:vMerge/>
            <w:tcBorders>
              <w:top w:val="nil"/>
              <w:left w:val="single" w:sz="8" w:space="0" w:color="000000"/>
              <w:bottom w:val="single" w:sz="8" w:space="0" w:color="000000"/>
              <w:right w:val="single" w:sz="8" w:space="0" w:color="000000"/>
            </w:tcBorders>
            <w:shd w:val="clear" w:color="auto" w:fill="FFFFFF"/>
            <w:vAlign w:val="center"/>
          </w:tcPr>
          <w:p w:rsidR="00E9489E" w:rsidRDefault="00E9489E">
            <w:pPr>
              <w:jc w:val="center"/>
              <w:rPr>
                <w:rFonts w:ascii="宋体" w:hAnsi="宋体" w:cs="宋体"/>
                <w:color w:val="000000"/>
                <w:sz w:val="20"/>
                <w:szCs w:val="20"/>
              </w:rPr>
            </w:pPr>
          </w:p>
        </w:tc>
        <w:tc>
          <w:tcPr>
            <w:tcW w:w="6675" w:type="dxa"/>
            <w:tcBorders>
              <w:top w:val="nil"/>
              <w:left w:val="single" w:sz="8" w:space="0" w:color="000000"/>
              <w:bottom w:val="nil"/>
              <w:right w:val="single" w:sz="8" w:space="0" w:color="000000"/>
            </w:tcBorders>
            <w:shd w:val="clear" w:color="auto" w:fill="FFFFFF"/>
            <w:vAlign w:val="center"/>
          </w:tcPr>
          <w:p w:rsidR="00E9489E" w:rsidRDefault="0090714B">
            <w:pPr>
              <w:widowControl/>
              <w:textAlignment w:val="center"/>
              <w:rPr>
                <w:rFonts w:ascii="宋体" w:hAnsi="宋体" w:cs="宋体"/>
                <w:szCs w:val="21"/>
              </w:rPr>
            </w:pPr>
            <w:r>
              <w:rPr>
                <w:rFonts w:ascii="宋体" w:hAnsi="宋体" w:cs="宋体" w:hint="eastAsia"/>
                <w:szCs w:val="21"/>
              </w:rPr>
              <w:t>缴纳方式：银行转账（转账单复印件附标书内）</w:t>
            </w:r>
          </w:p>
        </w:tc>
      </w:tr>
      <w:tr w:rsidR="00E9489E">
        <w:trPr>
          <w:trHeight w:val="420"/>
        </w:trPr>
        <w:tc>
          <w:tcPr>
            <w:tcW w:w="773" w:type="dxa"/>
            <w:vMerge/>
            <w:tcBorders>
              <w:top w:val="nil"/>
              <w:left w:val="single" w:sz="8" w:space="0" w:color="000000"/>
              <w:bottom w:val="single" w:sz="8" w:space="0" w:color="000000"/>
              <w:right w:val="single" w:sz="8" w:space="0" w:color="000000"/>
            </w:tcBorders>
            <w:shd w:val="clear" w:color="auto" w:fill="FFFFFF"/>
            <w:vAlign w:val="center"/>
          </w:tcPr>
          <w:p w:rsidR="00E9489E" w:rsidRDefault="00E9489E">
            <w:pPr>
              <w:jc w:val="center"/>
              <w:rPr>
                <w:rFonts w:ascii="宋体" w:hAnsi="宋体" w:cs="宋体"/>
                <w:color w:val="000000"/>
                <w:sz w:val="20"/>
                <w:szCs w:val="20"/>
              </w:rPr>
            </w:pPr>
          </w:p>
        </w:tc>
        <w:tc>
          <w:tcPr>
            <w:tcW w:w="1934" w:type="dxa"/>
            <w:vMerge/>
            <w:tcBorders>
              <w:top w:val="nil"/>
              <w:left w:val="single" w:sz="8" w:space="0" w:color="000000"/>
              <w:bottom w:val="single" w:sz="8" w:space="0" w:color="000000"/>
              <w:right w:val="single" w:sz="8" w:space="0" w:color="000000"/>
            </w:tcBorders>
            <w:shd w:val="clear" w:color="auto" w:fill="FFFFFF"/>
            <w:vAlign w:val="center"/>
          </w:tcPr>
          <w:p w:rsidR="00E9489E" w:rsidRDefault="00E9489E">
            <w:pPr>
              <w:jc w:val="center"/>
              <w:rPr>
                <w:rFonts w:ascii="宋体" w:hAnsi="宋体" w:cs="宋体"/>
                <w:color w:val="000000"/>
                <w:sz w:val="20"/>
                <w:szCs w:val="20"/>
              </w:rPr>
            </w:pPr>
          </w:p>
        </w:tc>
        <w:tc>
          <w:tcPr>
            <w:tcW w:w="6675" w:type="dxa"/>
            <w:tcBorders>
              <w:top w:val="nil"/>
              <w:left w:val="single" w:sz="8" w:space="0" w:color="000000"/>
              <w:bottom w:val="nil"/>
              <w:right w:val="single" w:sz="8" w:space="0" w:color="000000"/>
            </w:tcBorders>
            <w:shd w:val="clear" w:color="auto" w:fill="FFFFFF"/>
            <w:vAlign w:val="center"/>
          </w:tcPr>
          <w:p w:rsidR="00E9489E" w:rsidRDefault="0090714B">
            <w:pPr>
              <w:widowControl/>
              <w:textAlignment w:val="center"/>
              <w:rPr>
                <w:rFonts w:ascii="宋体" w:hAnsi="宋体" w:cs="宋体"/>
                <w:szCs w:val="21"/>
              </w:rPr>
            </w:pPr>
            <w:r>
              <w:rPr>
                <w:rFonts w:ascii="宋体" w:hAnsi="宋体" w:cs="宋体" w:hint="eastAsia"/>
                <w:szCs w:val="21"/>
              </w:rPr>
              <w:t>单</w:t>
            </w:r>
            <w:r>
              <w:rPr>
                <w:rFonts w:ascii="宋体" w:hAnsi="宋体" w:cs="宋体" w:hint="eastAsia"/>
                <w:szCs w:val="21"/>
              </w:rPr>
              <w:t xml:space="preserve">  </w:t>
            </w:r>
            <w:r>
              <w:rPr>
                <w:rFonts w:ascii="宋体" w:hAnsi="宋体" w:cs="宋体" w:hint="eastAsia"/>
                <w:szCs w:val="21"/>
              </w:rPr>
              <w:t>位</w:t>
            </w:r>
            <w:r>
              <w:rPr>
                <w:rFonts w:ascii="宋体" w:hAnsi="宋体" w:cs="宋体" w:hint="eastAsia"/>
                <w:szCs w:val="21"/>
              </w:rPr>
              <w:t xml:space="preserve">: </w:t>
            </w:r>
            <w:r>
              <w:rPr>
                <w:rFonts w:ascii="宋体" w:hAnsi="宋体" w:cs="宋体" w:hint="eastAsia"/>
                <w:szCs w:val="21"/>
              </w:rPr>
              <w:t>重庆迪马工业有限责任公司</w:t>
            </w:r>
          </w:p>
        </w:tc>
      </w:tr>
      <w:tr w:rsidR="00E9489E">
        <w:trPr>
          <w:trHeight w:val="431"/>
        </w:trPr>
        <w:tc>
          <w:tcPr>
            <w:tcW w:w="773" w:type="dxa"/>
            <w:vMerge/>
            <w:tcBorders>
              <w:top w:val="nil"/>
              <w:left w:val="single" w:sz="8" w:space="0" w:color="000000"/>
              <w:bottom w:val="single" w:sz="8" w:space="0" w:color="000000"/>
              <w:right w:val="single" w:sz="8" w:space="0" w:color="000000"/>
            </w:tcBorders>
            <w:shd w:val="clear" w:color="auto" w:fill="FFFFFF"/>
            <w:vAlign w:val="center"/>
          </w:tcPr>
          <w:p w:rsidR="00E9489E" w:rsidRDefault="00E9489E">
            <w:pPr>
              <w:jc w:val="center"/>
              <w:rPr>
                <w:rFonts w:ascii="宋体" w:hAnsi="宋体" w:cs="宋体"/>
                <w:color w:val="000000"/>
                <w:sz w:val="20"/>
                <w:szCs w:val="20"/>
              </w:rPr>
            </w:pPr>
          </w:p>
        </w:tc>
        <w:tc>
          <w:tcPr>
            <w:tcW w:w="1934" w:type="dxa"/>
            <w:vMerge/>
            <w:tcBorders>
              <w:top w:val="nil"/>
              <w:left w:val="single" w:sz="8" w:space="0" w:color="000000"/>
              <w:bottom w:val="single" w:sz="8" w:space="0" w:color="000000"/>
              <w:right w:val="single" w:sz="8" w:space="0" w:color="000000"/>
            </w:tcBorders>
            <w:shd w:val="clear" w:color="auto" w:fill="FFFFFF"/>
            <w:vAlign w:val="center"/>
          </w:tcPr>
          <w:p w:rsidR="00E9489E" w:rsidRDefault="00E9489E">
            <w:pPr>
              <w:jc w:val="center"/>
              <w:rPr>
                <w:rFonts w:ascii="宋体" w:hAnsi="宋体" w:cs="宋体"/>
                <w:color w:val="000000"/>
                <w:sz w:val="20"/>
                <w:szCs w:val="20"/>
              </w:rPr>
            </w:pPr>
          </w:p>
        </w:tc>
        <w:tc>
          <w:tcPr>
            <w:tcW w:w="6675" w:type="dxa"/>
            <w:tcBorders>
              <w:top w:val="nil"/>
              <w:left w:val="single" w:sz="8" w:space="0" w:color="000000"/>
              <w:bottom w:val="nil"/>
              <w:right w:val="single" w:sz="8" w:space="0" w:color="000000"/>
            </w:tcBorders>
            <w:shd w:val="clear" w:color="auto" w:fill="FFFFFF"/>
            <w:vAlign w:val="center"/>
          </w:tcPr>
          <w:p w:rsidR="00E9489E" w:rsidRDefault="0090714B">
            <w:pPr>
              <w:widowControl/>
              <w:textAlignment w:val="center"/>
              <w:rPr>
                <w:rFonts w:ascii="宋体" w:hAnsi="宋体" w:cs="宋体"/>
                <w:szCs w:val="21"/>
              </w:rPr>
            </w:pPr>
            <w:r>
              <w:rPr>
                <w:rFonts w:ascii="宋体" w:hAnsi="宋体" w:cs="宋体" w:hint="eastAsia"/>
                <w:szCs w:val="21"/>
              </w:rPr>
              <w:t>帐</w:t>
            </w:r>
            <w:r>
              <w:rPr>
                <w:rFonts w:ascii="宋体" w:hAnsi="宋体" w:cs="宋体" w:hint="eastAsia"/>
                <w:szCs w:val="21"/>
              </w:rPr>
              <w:t xml:space="preserve">  </w:t>
            </w:r>
            <w:r>
              <w:rPr>
                <w:rFonts w:ascii="宋体" w:hAnsi="宋体" w:cs="宋体" w:hint="eastAsia"/>
                <w:szCs w:val="21"/>
              </w:rPr>
              <w:t>号</w:t>
            </w:r>
            <w:r>
              <w:rPr>
                <w:rFonts w:ascii="宋体" w:hAnsi="宋体" w:cs="宋体" w:hint="eastAsia"/>
                <w:szCs w:val="21"/>
              </w:rPr>
              <w:t>: 346140100100012849</w:t>
            </w:r>
          </w:p>
        </w:tc>
      </w:tr>
      <w:tr w:rsidR="00E9489E">
        <w:trPr>
          <w:trHeight w:val="421"/>
        </w:trPr>
        <w:tc>
          <w:tcPr>
            <w:tcW w:w="773" w:type="dxa"/>
            <w:vMerge/>
            <w:tcBorders>
              <w:top w:val="nil"/>
              <w:left w:val="single" w:sz="8" w:space="0" w:color="000000"/>
              <w:bottom w:val="single" w:sz="8" w:space="0" w:color="000000"/>
              <w:right w:val="single" w:sz="8" w:space="0" w:color="000000"/>
            </w:tcBorders>
            <w:shd w:val="clear" w:color="auto" w:fill="FFFFFF"/>
            <w:vAlign w:val="center"/>
          </w:tcPr>
          <w:p w:rsidR="00E9489E" w:rsidRDefault="00E9489E">
            <w:pPr>
              <w:jc w:val="center"/>
              <w:rPr>
                <w:rFonts w:ascii="宋体" w:hAnsi="宋体" w:cs="宋体"/>
                <w:color w:val="000000"/>
                <w:sz w:val="20"/>
                <w:szCs w:val="20"/>
              </w:rPr>
            </w:pPr>
          </w:p>
        </w:tc>
        <w:tc>
          <w:tcPr>
            <w:tcW w:w="1934" w:type="dxa"/>
            <w:vMerge/>
            <w:tcBorders>
              <w:top w:val="nil"/>
              <w:left w:val="single" w:sz="8" w:space="0" w:color="000000"/>
              <w:bottom w:val="single" w:sz="8" w:space="0" w:color="000000"/>
              <w:right w:val="single" w:sz="8" w:space="0" w:color="000000"/>
            </w:tcBorders>
            <w:shd w:val="clear" w:color="auto" w:fill="FFFFFF"/>
            <w:vAlign w:val="center"/>
          </w:tcPr>
          <w:p w:rsidR="00E9489E" w:rsidRDefault="00E9489E">
            <w:pPr>
              <w:jc w:val="center"/>
              <w:rPr>
                <w:rFonts w:ascii="宋体" w:hAnsi="宋体" w:cs="宋体"/>
                <w:color w:val="000000"/>
                <w:sz w:val="20"/>
                <w:szCs w:val="20"/>
              </w:rPr>
            </w:pPr>
          </w:p>
        </w:tc>
        <w:tc>
          <w:tcPr>
            <w:tcW w:w="6675" w:type="dxa"/>
            <w:tcBorders>
              <w:top w:val="nil"/>
              <w:left w:val="single" w:sz="8" w:space="0" w:color="000000"/>
              <w:bottom w:val="single" w:sz="8" w:space="0" w:color="000000"/>
              <w:right w:val="single" w:sz="8" w:space="0" w:color="000000"/>
            </w:tcBorders>
            <w:shd w:val="clear" w:color="auto" w:fill="FFFFFF"/>
            <w:vAlign w:val="center"/>
          </w:tcPr>
          <w:p w:rsidR="00E9489E" w:rsidRDefault="0090714B">
            <w:pPr>
              <w:widowControl/>
              <w:textAlignment w:val="center"/>
              <w:rPr>
                <w:rFonts w:ascii="宋体" w:hAnsi="宋体" w:cs="宋体"/>
                <w:szCs w:val="21"/>
              </w:rPr>
            </w:pPr>
            <w:r>
              <w:rPr>
                <w:rFonts w:ascii="宋体" w:hAnsi="宋体" w:cs="宋体" w:hint="eastAsia"/>
                <w:szCs w:val="21"/>
              </w:rPr>
              <w:t>开户行</w:t>
            </w:r>
            <w:r>
              <w:rPr>
                <w:rFonts w:ascii="宋体" w:hAnsi="宋体" w:cs="宋体" w:hint="eastAsia"/>
                <w:szCs w:val="21"/>
              </w:rPr>
              <w:t xml:space="preserve">: </w:t>
            </w:r>
            <w:r>
              <w:rPr>
                <w:rFonts w:ascii="宋体" w:hAnsi="宋体" w:cs="宋体" w:hint="eastAsia"/>
                <w:szCs w:val="21"/>
              </w:rPr>
              <w:t>兴业银行重庆科园路支行</w:t>
            </w:r>
          </w:p>
        </w:tc>
      </w:tr>
      <w:tr w:rsidR="00E9489E">
        <w:trPr>
          <w:trHeight w:val="480"/>
        </w:trPr>
        <w:tc>
          <w:tcPr>
            <w:tcW w:w="773" w:type="dxa"/>
            <w:tcBorders>
              <w:top w:val="nil"/>
              <w:left w:val="single" w:sz="8" w:space="0" w:color="000000"/>
              <w:bottom w:val="single" w:sz="8" w:space="0" w:color="000000"/>
              <w:right w:val="single" w:sz="8" w:space="0" w:color="000000"/>
            </w:tcBorders>
            <w:shd w:val="clear" w:color="auto" w:fill="FFFFFF"/>
            <w:vAlign w:val="center"/>
          </w:tcPr>
          <w:p w:rsidR="00E9489E" w:rsidRDefault="0090714B">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8</w:t>
            </w:r>
          </w:p>
        </w:tc>
        <w:tc>
          <w:tcPr>
            <w:tcW w:w="1934" w:type="dxa"/>
            <w:tcBorders>
              <w:top w:val="nil"/>
              <w:left w:val="single" w:sz="8" w:space="0" w:color="000000"/>
              <w:bottom w:val="single" w:sz="8" w:space="0" w:color="000000"/>
              <w:right w:val="single" w:sz="8" w:space="0" w:color="000000"/>
            </w:tcBorders>
            <w:shd w:val="clear" w:color="auto" w:fill="FFFFFF"/>
            <w:vAlign w:val="center"/>
          </w:tcPr>
          <w:p w:rsidR="00E9489E" w:rsidRDefault="0090714B">
            <w:pPr>
              <w:widowControl/>
              <w:jc w:val="center"/>
              <w:textAlignment w:val="center"/>
              <w:rPr>
                <w:rFonts w:ascii="宋体" w:hAnsi="宋体" w:cs="宋体"/>
                <w:color w:val="000000"/>
                <w:sz w:val="20"/>
                <w:szCs w:val="20"/>
              </w:rPr>
            </w:pPr>
            <w:r>
              <w:rPr>
                <w:rFonts w:ascii="宋体" w:hAnsi="宋体" w:cs="宋体" w:hint="eastAsia"/>
                <w:szCs w:val="21"/>
              </w:rPr>
              <w:t>招标形式</w:t>
            </w:r>
          </w:p>
        </w:tc>
        <w:tc>
          <w:tcPr>
            <w:tcW w:w="6675" w:type="dxa"/>
            <w:tcBorders>
              <w:top w:val="nil"/>
              <w:left w:val="single" w:sz="8" w:space="0" w:color="000000"/>
              <w:bottom w:val="single" w:sz="8" w:space="0" w:color="000000"/>
              <w:right w:val="single" w:sz="8" w:space="0" w:color="000000"/>
            </w:tcBorders>
            <w:shd w:val="clear" w:color="auto" w:fill="FFFFFF"/>
            <w:vAlign w:val="center"/>
          </w:tcPr>
          <w:p w:rsidR="00E9489E" w:rsidRDefault="0090714B">
            <w:pPr>
              <w:widowControl/>
              <w:jc w:val="left"/>
              <w:textAlignment w:val="center"/>
              <w:rPr>
                <w:rFonts w:ascii="宋体" w:hAnsi="宋体" w:cs="宋体"/>
                <w:color w:val="000000"/>
                <w:sz w:val="20"/>
                <w:szCs w:val="20"/>
              </w:rPr>
            </w:pPr>
            <w:r>
              <w:rPr>
                <w:rFonts w:ascii="宋体" w:hAnsi="宋体" w:cs="宋体" w:hint="eastAsia"/>
                <w:szCs w:val="21"/>
              </w:rPr>
              <w:t>公开招标</w:t>
            </w:r>
          </w:p>
        </w:tc>
      </w:tr>
      <w:tr w:rsidR="00E9489E">
        <w:trPr>
          <w:trHeight w:val="707"/>
        </w:trPr>
        <w:tc>
          <w:tcPr>
            <w:tcW w:w="773" w:type="dxa"/>
            <w:tcBorders>
              <w:top w:val="nil"/>
              <w:left w:val="single" w:sz="8" w:space="0" w:color="000000"/>
              <w:bottom w:val="single" w:sz="8" w:space="0" w:color="000000"/>
              <w:right w:val="single" w:sz="8" w:space="0" w:color="000000"/>
            </w:tcBorders>
            <w:shd w:val="clear" w:color="auto" w:fill="FFFFFF"/>
            <w:vAlign w:val="center"/>
          </w:tcPr>
          <w:p w:rsidR="00E9489E" w:rsidRDefault="0090714B">
            <w:pPr>
              <w:widowControl/>
              <w:jc w:val="center"/>
              <w:textAlignment w:val="center"/>
              <w:rPr>
                <w:rFonts w:ascii="宋体" w:hAnsi="宋体" w:cs="宋体"/>
                <w:color w:val="000000"/>
                <w:kern w:val="0"/>
                <w:sz w:val="20"/>
                <w:szCs w:val="20"/>
                <w:lang w:bidi="ar"/>
              </w:rPr>
            </w:pPr>
            <w:r>
              <w:rPr>
                <w:rFonts w:ascii="宋体" w:hAnsi="宋体" w:cs="宋体" w:hint="eastAsia"/>
                <w:color w:val="000000"/>
                <w:kern w:val="0"/>
                <w:sz w:val="20"/>
                <w:szCs w:val="20"/>
                <w:lang w:bidi="ar"/>
              </w:rPr>
              <w:t>9</w:t>
            </w:r>
          </w:p>
        </w:tc>
        <w:tc>
          <w:tcPr>
            <w:tcW w:w="1934" w:type="dxa"/>
            <w:tcBorders>
              <w:top w:val="nil"/>
              <w:left w:val="single" w:sz="8" w:space="0" w:color="000000"/>
              <w:bottom w:val="single" w:sz="8" w:space="0" w:color="000000"/>
              <w:right w:val="single" w:sz="8" w:space="0" w:color="000000"/>
            </w:tcBorders>
            <w:shd w:val="clear" w:color="auto" w:fill="FFFFFF"/>
            <w:vAlign w:val="center"/>
          </w:tcPr>
          <w:p w:rsidR="00E9489E" w:rsidRDefault="0090714B">
            <w:pPr>
              <w:widowControl/>
              <w:jc w:val="center"/>
              <w:textAlignment w:val="center"/>
              <w:rPr>
                <w:rFonts w:ascii="宋体" w:hAnsi="宋体" w:cs="宋体"/>
                <w:color w:val="000000"/>
                <w:kern w:val="0"/>
                <w:sz w:val="20"/>
                <w:szCs w:val="20"/>
                <w:lang w:bidi="ar"/>
              </w:rPr>
            </w:pPr>
            <w:r>
              <w:rPr>
                <w:rFonts w:ascii="宋体" w:hAnsi="宋体" w:cs="宋体" w:hint="eastAsia"/>
                <w:szCs w:val="21"/>
              </w:rPr>
              <w:t>关联企业投标</w:t>
            </w:r>
          </w:p>
        </w:tc>
        <w:tc>
          <w:tcPr>
            <w:tcW w:w="6675" w:type="dxa"/>
            <w:tcBorders>
              <w:top w:val="nil"/>
              <w:left w:val="single" w:sz="8" w:space="0" w:color="000000"/>
              <w:bottom w:val="single" w:sz="8" w:space="0" w:color="000000"/>
              <w:right w:val="single" w:sz="8" w:space="0" w:color="000000"/>
            </w:tcBorders>
            <w:shd w:val="clear" w:color="auto" w:fill="FFFFFF"/>
            <w:vAlign w:val="center"/>
          </w:tcPr>
          <w:p w:rsidR="00E9489E" w:rsidRDefault="0090714B">
            <w:pPr>
              <w:widowControl/>
              <w:jc w:val="left"/>
              <w:textAlignment w:val="center"/>
              <w:rPr>
                <w:rFonts w:ascii="宋体" w:hAnsi="宋体" w:cs="宋体"/>
                <w:szCs w:val="21"/>
              </w:rPr>
            </w:pPr>
            <w:r>
              <w:rPr>
                <w:rFonts w:ascii="宋体" w:hAnsi="宋体" w:cs="宋体" w:hint="eastAsia"/>
                <w:szCs w:val="21"/>
              </w:rPr>
              <w:t>不接受（关联企业同时参标，否则其标书全部作废）</w:t>
            </w:r>
          </w:p>
        </w:tc>
      </w:tr>
      <w:tr w:rsidR="00E9489E">
        <w:trPr>
          <w:trHeight w:val="480"/>
        </w:trPr>
        <w:tc>
          <w:tcPr>
            <w:tcW w:w="773" w:type="dxa"/>
            <w:tcBorders>
              <w:top w:val="nil"/>
              <w:left w:val="single" w:sz="8" w:space="0" w:color="000000"/>
              <w:bottom w:val="single" w:sz="8" w:space="0" w:color="000000"/>
              <w:right w:val="single" w:sz="8" w:space="0" w:color="000000"/>
            </w:tcBorders>
            <w:shd w:val="clear" w:color="auto" w:fill="FFFFFF"/>
            <w:vAlign w:val="center"/>
          </w:tcPr>
          <w:p w:rsidR="00E9489E" w:rsidRDefault="0090714B">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10</w:t>
            </w:r>
          </w:p>
        </w:tc>
        <w:tc>
          <w:tcPr>
            <w:tcW w:w="1934" w:type="dxa"/>
            <w:tcBorders>
              <w:top w:val="nil"/>
              <w:left w:val="single" w:sz="8" w:space="0" w:color="000000"/>
              <w:bottom w:val="single" w:sz="8" w:space="0" w:color="000000"/>
              <w:right w:val="single" w:sz="8" w:space="0" w:color="000000"/>
            </w:tcBorders>
            <w:shd w:val="clear" w:color="auto" w:fill="FFFFFF"/>
            <w:vAlign w:val="center"/>
          </w:tcPr>
          <w:p w:rsidR="00E9489E" w:rsidRDefault="0090714B">
            <w:pPr>
              <w:widowControl/>
              <w:jc w:val="center"/>
              <w:textAlignment w:val="center"/>
              <w:rPr>
                <w:rFonts w:ascii="宋体" w:hAnsi="宋体" w:cs="宋体"/>
                <w:color w:val="000000"/>
                <w:sz w:val="20"/>
                <w:szCs w:val="20"/>
              </w:rPr>
            </w:pPr>
            <w:r>
              <w:rPr>
                <w:rFonts w:ascii="宋体" w:hAnsi="宋体" w:cs="宋体" w:hint="eastAsia"/>
                <w:szCs w:val="21"/>
              </w:rPr>
              <w:t>发放招标文件</w:t>
            </w:r>
          </w:p>
        </w:tc>
        <w:tc>
          <w:tcPr>
            <w:tcW w:w="6675" w:type="dxa"/>
            <w:tcBorders>
              <w:top w:val="nil"/>
              <w:left w:val="single" w:sz="8" w:space="0" w:color="000000"/>
              <w:bottom w:val="single" w:sz="8" w:space="0" w:color="000000"/>
              <w:right w:val="single" w:sz="8" w:space="0" w:color="000000"/>
            </w:tcBorders>
            <w:shd w:val="clear" w:color="auto" w:fill="FFFFFF"/>
            <w:vAlign w:val="center"/>
          </w:tcPr>
          <w:p w:rsidR="00E9489E" w:rsidRDefault="0090714B">
            <w:pPr>
              <w:widowControl/>
              <w:jc w:val="left"/>
              <w:textAlignment w:val="center"/>
              <w:rPr>
                <w:rFonts w:ascii="宋体" w:hAnsi="宋体" w:cs="宋体"/>
                <w:szCs w:val="21"/>
              </w:rPr>
            </w:pPr>
            <w:r>
              <w:rPr>
                <w:rFonts w:ascii="宋体" w:hAnsi="宋体" w:cs="宋体" w:hint="eastAsia"/>
                <w:szCs w:val="21"/>
              </w:rPr>
              <w:t>日期：</w:t>
            </w:r>
            <w:r>
              <w:rPr>
                <w:rFonts w:ascii="宋体" w:hAnsi="宋体" w:cs="宋体" w:hint="eastAsia"/>
                <w:szCs w:val="21"/>
              </w:rPr>
              <w:t>2023</w:t>
            </w:r>
            <w:r>
              <w:rPr>
                <w:rFonts w:ascii="宋体" w:hAnsi="宋体" w:cs="宋体" w:hint="eastAsia"/>
                <w:szCs w:val="21"/>
              </w:rPr>
              <w:t>年</w:t>
            </w:r>
            <w:r>
              <w:rPr>
                <w:rFonts w:ascii="宋体" w:hAnsi="宋体" w:cs="宋体" w:hint="eastAsia"/>
                <w:szCs w:val="21"/>
              </w:rPr>
              <w:t>4</w:t>
            </w:r>
            <w:r>
              <w:rPr>
                <w:rFonts w:ascii="宋体" w:hAnsi="宋体" w:cs="宋体"/>
                <w:szCs w:val="21"/>
              </w:rPr>
              <w:t xml:space="preserve"> </w:t>
            </w:r>
            <w:r>
              <w:rPr>
                <w:rFonts w:ascii="宋体" w:hAnsi="宋体" w:cs="宋体" w:hint="eastAsia"/>
                <w:szCs w:val="21"/>
              </w:rPr>
              <w:t>月</w:t>
            </w:r>
            <w:r>
              <w:rPr>
                <w:rFonts w:ascii="宋体" w:hAnsi="宋体" w:cs="宋体" w:hint="eastAsia"/>
                <w:szCs w:val="21"/>
              </w:rPr>
              <w:t>4</w:t>
            </w:r>
            <w:r>
              <w:rPr>
                <w:rFonts w:ascii="宋体" w:hAnsi="宋体" w:cs="宋体" w:hint="eastAsia"/>
                <w:szCs w:val="21"/>
              </w:rPr>
              <w:t>日</w:t>
            </w:r>
            <w:r>
              <w:rPr>
                <w:rFonts w:ascii="宋体" w:hAnsi="宋体" w:cs="宋体"/>
                <w:szCs w:val="21"/>
              </w:rPr>
              <w:t xml:space="preserve"> </w:t>
            </w:r>
            <w:r>
              <w:rPr>
                <w:rFonts w:ascii="宋体" w:hAnsi="宋体" w:cs="宋体" w:hint="eastAsia"/>
                <w:szCs w:val="21"/>
              </w:rPr>
              <w:t>17</w:t>
            </w:r>
            <w:r>
              <w:rPr>
                <w:rFonts w:ascii="宋体" w:hAnsi="宋体" w:cs="宋体" w:hint="eastAsia"/>
                <w:szCs w:val="21"/>
              </w:rPr>
              <w:t>：</w:t>
            </w:r>
            <w:r>
              <w:rPr>
                <w:rFonts w:ascii="宋体" w:hAnsi="宋体" w:cs="宋体" w:hint="eastAsia"/>
                <w:szCs w:val="21"/>
              </w:rPr>
              <w:t>00</w:t>
            </w:r>
            <w:r>
              <w:rPr>
                <w:rFonts w:ascii="宋体" w:hAnsi="宋体" w:cs="宋体" w:hint="eastAsia"/>
                <w:szCs w:val="21"/>
              </w:rPr>
              <w:t>前</w:t>
            </w:r>
          </w:p>
        </w:tc>
      </w:tr>
      <w:tr w:rsidR="00E9489E">
        <w:trPr>
          <w:trHeight w:val="90"/>
        </w:trPr>
        <w:tc>
          <w:tcPr>
            <w:tcW w:w="773" w:type="dxa"/>
            <w:tcBorders>
              <w:top w:val="nil"/>
              <w:left w:val="single" w:sz="8" w:space="0" w:color="000000"/>
              <w:bottom w:val="single" w:sz="8" w:space="0" w:color="000000"/>
              <w:right w:val="single" w:sz="8" w:space="0" w:color="000000"/>
            </w:tcBorders>
            <w:shd w:val="clear" w:color="auto" w:fill="FFFFFF"/>
            <w:vAlign w:val="center"/>
          </w:tcPr>
          <w:p w:rsidR="00E9489E" w:rsidRDefault="0090714B">
            <w:pPr>
              <w:widowControl/>
              <w:jc w:val="center"/>
              <w:textAlignment w:val="center"/>
              <w:rPr>
                <w:rFonts w:ascii="宋体" w:hAnsi="宋体" w:cs="宋体"/>
                <w:color w:val="000000"/>
                <w:kern w:val="0"/>
                <w:sz w:val="20"/>
                <w:szCs w:val="20"/>
                <w:lang w:bidi="ar"/>
              </w:rPr>
            </w:pPr>
            <w:r>
              <w:rPr>
                <w:rFonts w:ascii="宋体" w:hAnsi="宋体" w:cs="宋体" w:hint="eastAsia"/>
                <w:color w:val="000000"/>
                <w:kern w:val="0"/>
                <w:sz w:val="20"/>
                <w:szCs w:val="20"/>
                <w:lang w:bidi="ar"/>
              </w:rPr>
              <w:t>11</w:t>
            </w:r>
          </w:p>
        </w:tc>
        <w:tc>
          <w:tcPr>
            <w:tcW w:w="1934" w:type="dxa"/>
            <w:tcBorders>
              <w:top w:val="nil"/>
              <w:left w:val="single" w:sz="8" w:space="0" w:color="000000"/>
              <w:bottom w:val="single" w:sz="8" w:space="0" w:color="000000"/>
              <w:right w:val="single" w:sz="8" w:space="0" w:color="000000"/>
            </w:tcBorders>
            <w:shd w:val="clear" w:color="auto" w:fill="FFFFFF"/>
            <w:vAlign w:val="center"/>
          </w:tcPr>
          <w:p w:rsidR="00E9489E" w:rsidRDefault="0090714B">
            <w:pPr>
              <w:widowControl/>
              <w:jc w:val="center"/>
              <w:textAlignment w:val="center"/>
              <w:rPr>
                <w:rFonts w:ascii="宋体" w:hAnsi="宋体" w:cs="宋体"/>
                <w:szCs w:val="21"/>
              </w:rPr>
            </w:pPr>
            <w:r>
              <w:rPr>
                <w:rFonts w:ascii="宋体" w:hAnsi="宋体" w:cs="宋体" w:hint="eastAsia"/>
                <w:szCs w:val="21"/>
              </w:rPr>
              <w:t>现场探勘</w:t>
            </w:r>
          </w:p>
        </w:tc>
        <w:tc>
          <w:tcPr>
            <w:tcW w:w="6675" w:type="dxa"/>
            <w:tcBorders>
              <w:top w:val="nil"/>
              <w:left w:val="single" w:sz="8" w:space="0" w:color="000000"/>
              <w:bottom w:val="single" w:sz="8" w:space="0" w:color="000000"/>
              <w:right w:val="single" w:sz="8" w:space="0" w:color="000000"/>
            </w:tcBorders>
            <w:shd w:val="clear" w:color="auto" w:fill="FFFFFF"/>
            <w:vAlign w:val="center"/>
          </w:tcPr>
          <w:p w:rsidR="00E9489E" w:rsidRDefault="0090714B">
            <w:pPr>
              <w:widowControl/>
              <w:textAlignment w:val="center"/>
              <w:rPr>
                <w:rFonts w:ascii="宋体" w:hAnsi="宋体" w:cs="宋体"/>
                <w:szCs w:val="21"/>
              </w:rPr>
            </w:pPr>
            <w:r>
              <w:rPr>
                <w:rFonts w:ascii="宋体" w:hAnsi="宋体" w:cs="宋体" w:hint="eastAsia"/>
                <w:szCs w:val="21"/>
              </w:rPr>
              <w:t>组织地点：北京市通州区聚合二街</w:t>
            </w:r>
            <w:r>
              <w:rPr>
                <w:rFonts w:ascii="宋体" w:hAnsi="宋体" w:cs="宋体" w:hint="eastAsia"/>
                <w:szCs w:val="21"/>
              </w:rPr>
              <w:t>3</w:t>
            </w:r>
            <w:r>
              <w:rPr>
                <w:rFonts w:ascii="宋体" w:hAnsi="宋体" w:cs="宋体" w:hint="eastAsia"/>
                <w:szCs w:val="21"/>
              </w:rPr>
              <w:t>号（北京</w:t>
            </w:r>
            <w:proofErr w:type="gramStart"/>
            <w:r>
              <w:rPr>
                <w:rFonts w:ascii="宋体" w:hAnsi="宋体" w:cs="宋体" w:hint="eastAsia"/>
                <w:szCs w:val="21"/>
              </w:rPr>
              <w:t>迪</w:t>
            </w:r>
            <w:proofErr w:type="gramEnd"/>
            <w:r>
              <w:rPr>
                <w:rFonts w:ascii="宋体" w:hAnsi="宋体" w:cs="宋体" w:hint="eastAsia"/>
                <w:szCs w:val="21"/>
              </w:rPr>
              <w:t>马园区内）</w:t>
            </w:r>
          </w:p>
          <w:p w:rsidR="00E9489E" w:rsidRDefault="0090714B">
            <w:pPr>
              <w:widowControl/>
              <w:textAlignment w:val="center"/>
              <w:rPr>
                <w:rFonts w:ascii="宋体" w:hAnsi="宋体" w:cs="宋体"/>
                <w:szCs w:val="21"/>
              </w:rPr>
            </w:pPr>
            <w:r>
              <w:rPr>
                <w:rFonts w:ascii="宋体" w:hAnsi="宋体" w:cs="宋体" w:hint="eastAsia"/>
                <w:szCs w:val="21"/>
              </w:rPr>
              <w:t>联系人：杨老师</w:t>
            </w:r>
          </w:p>
          <w:p w:rsidR="00E9489E" w:rsidRDefault="0090714B">
            <w:pPr>
              <w:widowControl/>
              <w:textAlignment w:val="center"/>
              <w:rPr>
                <w:rFonts w:ascii="宋体" w:hAnsi="宋体" w:cs="宋体"/>
                <w:szCs w:val="21"/>
              </w:rPr>
            </w:pPr>
            <w:r>
              <w:rPr>
                <w:rFonts w:ascii="宋体" w:hAnsi="宋体" w:cs="宋体" w:hint="eastAsia"/>
                <w:szCs w:val="21"/>
              </w:rPr>
              <w:t>联系电话：</w:t>
            </w:r>
            <w:r>
              <w:rPr>
                <w:rFonts w:ascii="宋体" w:hAnsi="宋体" w:cs="宋体" w:hint="eastAsia"/>
                <w:szCs w:val="21"/>
              </w:rPr>
              <w:t>15810172837</w:t>
            </w:r>
          </w:p>
        </w:tc>
      </w:tr>
      <w:tr w:rsidR="00E9489E">
        <w:trPr>
          <w:trHeight w:val="482"/>
        </w:trPr>
        <w:tc>
          <w:tcPr>
            <w:tcW w:w="773" w:type="dxa"/>
            <w:tcBorders>
              <w:top w:val="nil"/>
              <w:left w:val="single" w:sz="8" w:space="0" w:color="000000"/>
              <w:bottom w:val="single" w:sz="8" w:space="0" w:color="000000"/>
              <w:right w:val="single" w:sz="8" w:space="0" w:color="000000"/>
            </w:tcBorders>
            <w:shd w:val="clear" w:color="auto" w:fill="FFFFFF"/>
            <w:vAlign w:val="center"/>
          </w:tcPr>
          <w:p w:rsidR="00E9489E" w:rsidRDefault="0090714B">
            <w:pPr>
              <w:jc w:val="center"/>
              <w:rPr>
                <w:rFonts w:ascii="宋体" w:hAnsi="宋体" w:cs="宋体"/>
                <w:color w:val="000000"/>
                <w:sz w:val="20"/>
                <w:szCs w:val="20"/>
              </w:rPr>
            </w:pPr>
            <w:r>
              <w:rPr>
                <w:rFonts w:ascii="宋体" w:hAnsi="宋体" w:cs="宋体" w:hint="eastAsia"/>
                <w:color w:val="000000"/>
                <w:sz w:val="20"/>
                <w:szCs w:val="20"/>
              </w:rPr>
              <w:lastRenderedPageBreak/>
              <w:t>12</w:t>
            </w:r>
          </w:p>
        </w:tc>
        <w:tc>
          <w:tcPr>
            <w:tcW w:w="1934" w:type="dxa"/>
            <w:tcBorders>
              <w:top w:val="nil"/>
              <w:left w:val="single" w:sz="8" w:space="0" w:color="000000"/>
              <w:bottom w:val="single" w:sz="8" w:space="0" w:color="000000"/>
              <w:right w:val="single" w:sz="8" w:space="0" w:color="000000"/>
            </w:tcBorders>
            <w:shd w:val="clear" w:color="auto" w:fill="FFFFFF"/>
            <w:vAlign w:val="center"/>
          </w:tcPr>
          <w:p w:rsidR="00E9489E" w:rsidRDefault="0090714B">
            <w:pPr>
              <w:widowControl/>
              <w:jc w:val="center"/>
              <w:textAlignment w:val="center"/>
              <w:rPr>
                <w:rFonts w:ascii="宋体" w:hAnsi="宋体" w:cs="宋体"/>
                <w:szCs w:val="21"/>
              </w:rPr>
            </w:pPr>
            <w:r>
              <w:rPr>
                <w:rFonts w:ascii="宋体" w:hAnsi="宋体" w:cs="宋体" w:hint="eastAsia"/>
                <w:szCs w:val="21"/>
              </w:rPr>
              <w:t>招标说明会</w:t>
            </w:r>
          </w:p>
        </w:tc>
        <w:tc>
          <w:tcPr>
            <w:tcW w:w="6675" w:type="dxa"/>
            <w:tcBorders>
              <w:top w:val="nil"/>
              <w:left w:val="single" w:sz="8" w:space="0" w:color="000000"/>
              <w:bottom w:val="single" w:sz="8" w:space="0" w:color="000000"/>
              <w:right w:val="single" w:sz="8" w:space="0" w:color="000000"/>
            </w:tcBorders>
            <w:shd w:val="clear" w:color="auto" w:fill="FFFFFF"/>
            <w:vAlign w:val="center"/>
          </w:tcPr>
          <w:p w:rsidR="00E9489E" w:rsidRDefault="0090714B">
            <w:pPr>
              <w:widowControl/>
              <w:textAlignment w:val="center"/>
              <w:rPr>
                <w:rFonts w:ascii="宋体" w:hAnsi="宋体" w:cs="宋体"/>
                <w:szCs w:val="21"/>
              </w:rPr>
            </w:pPr>
            <w:r>
              <w:rPr>
                <w:rFonts w:ascii="宋体" w:hAnsi="宋体" w:cs="宋体" w:hint="eastAsia"/>
                <w:szCs w:val="21"/>
              </w:rPr>
              <w:t>不召开</w:t>
            </w:r>
          </w:p>
        </w:tc>
      </w:tr>
      <w:tr w:rsidR="00E9489E">
        <w:trPr>
          <w:trHeight w:val="480"/>
        </w:trPr>
        <w:tc>
          <w:tcPr>
            <w:tcW w:w="773" w:type="dxa"/>
            <w:tcBorders>
              <w:top w:val="nil"/>
              <w:left w:val="single" w:sz="8" w:space="0" w:color="000000"/>
              <w:bottom w:val="single" w:sz="8" w:space="0" w:color="000000"/>
              <w:right w:val="single" w:sz="8" w:space="0" w:color="000000"/>
            </w:tcBorders>
            <w:shd w:val="clear" w:color="auto" w:fill="FFFFFF"/>
            <w:vAlign w:val="center"/>
          </w:tcPr>
          <w:p w:rsidR="00E9489E" w:rsidRDefault="0090714B">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13</w:t>
            </w:r>
          </w:p>
        </w:tc>
        <w:tc>
          <w:tcPr>
            <w:tcW w:w="1934" w:type="dxa"/>
            <w:tcBorders>
              <w:top w:val="nil"/>
              <w:left w:val="single" w:sz="8" w:space="0" w:color="000000"/>
              <w:bottom w:val="single" w:sz="8" w:space="0" w:color="000000"/>
              <w:right w:val="single" w:sz="8" w:space="0" w:color="000000"/>
            </w:tcBorders>
            <w:shd w:val="clear" w:color="auto" w:fill="FFFFFF"/>
            <w:vAlign w:val="center"/>
          </w:tcPr>
          <w:p w:rsidR="00E9489E" w:rsidRDefault="0090714B">
            <w:pPr>
              <w:widowControl/>
              <w:jc w:val="center"/>
              <w:textAlignment w:val="center"/>
              <w:rPr>
                <w:rFonts w:ascii="宋体" w:hAnsi="宋体" w:cs="宋体"/>
                <w:szCs w:val="21"/>
              </w:rPr>
            </w:pPr>
            <w:r>
              <w:rPr>
                <w:rFonts w:ascii="宋体" w:hAnsi="宋体" w:cs="宋体" w:hint="eastAsia"/>
                <w:szCs w:val="21"/>
              </w:rPr>
              <w:t>投标截止时间</w:t>
            </w:r>
          </w:p>
        </w:tc>
        <w:tc>
          <w:tcPr>
            <w:tcW w:w="6675" w:type="dxa"/>
            <w:tcBorders>
              <w:top w:val="nil"/>
              <w:left w:val="single" w:sz="8" w:space="0" w:color="000000"/>
              <w:bottom w:val="single" w:sz="8" w:space="0" w:color="000000"/>
              <w:right w:val="single" w:sz="8" w:space="0" w:color="000000"/>
            </w:tcBorders>
            <w:shd w:val="clear" w:color="auto" w:fill="FFFFFF"/>
            <w:vAlign w:val="center"/>
          </w:tcPr>
          <w:p w:rsidR="00E9489E" w:rsidRDefault="0090714B">
            <w:pPr>
              <w:widowControl/>
              <w:textAlignment w:val="center"/>
              <w:rPr>
                <w:rFonts w:ascii="宋体" w:hAnsi="宋体" w:cs="宋体"/>
                <w:szCs w:val="21"/>
              </w:rPr>
            </w:pPr>
            <w:r>
              <w:rPr>
                <w:rFonts w:ascii="宋体" w:hAnsi="宋体" w:cs="宋体" w:hint="eastAsia"/>
                <w:szCs w:val="21"/>
              </w:rPr>
              <w:t>2023</w:t>
            </w:r>
            <w:r>
              <w:rPr>
                <w:rFonts w:ascii="宋体" w:hAnsi="宋体" w:cs="宋体" w:hint="eastAsia"/>
                <w:szCs w:val="21"/>
              </w:rPr>
              <w:t>年</w:t>
            </w:r>
            <w:r>
              <w:rPr>
                <w:rFonts w:ascii="宋体" w:hAnsi="宋体" w:cs="宋体"/>
                <w:szCs w:val="21"/>
              </w:rPr>
              <w:t xml:space="preserve"> </w:t>
            </w:r>
            <w:r>
              <w:rPr>
                <w:rFonts w:ascii="宋体" w:hAnsi="宋体" w:cs="宋体" w:hint="eastAsia"/>
                <w:szCs w:val="21"/>
              </w:rPr>
              <w:t>4</w:t>
            </w:r>
            <w:r>
              <w:rPr>
                <w:rFonts w:ascii="宋体" w:hAnsi="宋体" w:cs="宋体" w:hint="eastAsia"/>
                <w:szCs w:val="21"/>
              </w:rPr>
              <w:t>月</w:t>
            </w:r>
            <w:r>
              <w:rPr>
                <w:rFonts w:ascii="宋体" w:hAnsi="宋体" w:cs="宋体"/>
                <w:szCs w:val="21"/>
              </w:rPr>
              <w:t xml:space="preserve"> </w:t>
            </w:r>
            <w:r>
              <w:rPr>
                <w:rFonts w:ascii="宋体" w:hAnsi="宋体" w:cs="宋体" w:hint="eastAsia"/>
                <w:szCs w:val="21"/>
              </w:rPr>
              <w:t>7</w:t>
            </w:r>
            <w:r>
              <w:rPr>
                <w:rFonts w:ascii="宋体" w:hAnsi="宋体" w:cs="宋体" w:hint="eastAsia"/>
                <w:szCs w:val="21"/>
              </w:rPr>
              <w:t>日下午</w:t>
            </w:r>
            <w:r>
              <w:rPr>
                <w:rFonts w:ascii="宋体" w:hAnsi="宋体" w:cs="宋体"/>
                <w:szCs w:val="21"/>
              </w:rPr>
              <w:t xml:space="preserve"> </w:t>
            </w:r>
            <w:r>
              <w:rPr>
                <w:rFonts w:ascii="宋体" w:hAnsi="宋体" w:cs="宋体" w:hint="eastAsia"/>
                <w:szCs w:val="21"/>
              </w:rPr>
              <w:t>17</w:t>
            </w:r>
            <w:r>
              <w:rPr>
                <w:rFonts w:ascii="宋体" w:hAnsi="宋体" w:cs="宋体" w:hint="eastAsia"/>
                <w:szCs w:val="21"/>
              </w:rPr>
              <w:t>：</w:t>
            </w:r>
            <w:r>
              <w:rPr>
                <w:rFonts w:ascii="宋体" w:hAnsi="宋体" w:cs="宋体" w:hint="eastAsia"/>
                <w:szCs w:val="21"/>
              </w:rPr>
              <w:t>00</w:t>
            </w:r>
            <w:r>
              <w:rPr>
                <w:rFonts w:ascii="宋体" w:hAnsi="宋体" w:cs="宋体" w:hint="eastAsia"/>
                <w:szCs w:val="21"/>
              </w:rPr>
              <w:t>时止</w:t>
            </w:r>
          </w:p>
        </w:tc>
      </w:tr>
      <w:tr w:rsidR="00E9489E">
        <w:trPr>
          <w:trHeight w:val="480"/>
        </w:trPr>
        <w:tc>
          <w:tcPr>
            <w:tcW w:w="773" w:type="dxa"/>
            <w:tcBorders>
              <w:top w:val="nil"/>
              <w:left w:val="single" w:sz="8" w:space="0" w:color="000000"/>
              <w:bottom w:val="single" w:sz="8" w:space="0" w:color="000000"/>
              <w:right w:val="single" w:sz="8" w:space="0" w:color="000000"/>
            </w:tcBorders>
            <w:shd w:val="clear" w:color="auto" w:fill="FFFFFF"/>
            <w:vAlign w:val="center"/>
          </w:tcPr>
          <w:p w:rsidR="00E9489E" w:rsidRDefault="0090714B">
            <w:pPr>
              <w:widowControl/>
              <w:jc w:val="center"/>
              <w:textAlignment w:val="center"/>
              <w:rPr>
                <w:rFonts w:ascii="宋体" w:hAnsi="宋体" w:cs="宋体"/>
                <w:color w:val="000000"/>
                <w:kern w:val="0"/>
                <w:sz w:val="20"/>
                <w:szCs w:val="20"/>
                <w:lang w:bidi="ar"/>
              </w:rPr>
            </w:pPr>
            <w:r>
              <w:rPr>
                <w:rFonts w:ascii="宋体" w:hAnsi="宋体" w:cs="宋体" w:hint="eastAsia"/>
                <w:color w:val="000000"/>
                <w:kern w:val="0"/>
                <w:sz w:val="20"/>
                <w:szCs w:val="20"/>
                <w:lang w:bidi="ar"/>
              </w:rPr>
              <w:t>14</w:t>
            </w:r>
          </w:p>
        </w:tc>
        <w:tc>
          <w:tcPr>
            <w:tcW w:w="1934" w:type="dxa"/>
            <w:tcBorders>
              <w:top w:val="nil"/>
              <w:left w:val="single" w:sz="8" w:space="0" w:color="000000"/>
              <w:bottom w:val="single" w:sz="8" w:space="0" w:color="000000"/>
              <w:right w:val="single" w:sz="8" w:space="0" w:color="000000"/>
            </w:tcBorders>
            <w:shd w:val="clear" w:color="auto" w:fill="FFFFFF"/>
            <w:vAlign w:val="center"/>
          </w:tcPr>
          <w:p w:rsidR="00E9489E" w:rsidRDefault="0090714B">
            <w:pPr>
              <w:widowControl/>
              <w:jc w:val="center"/>
              <w:textAlignment w:val="center"/>
              <w:rPr>
                <w:rFonts w:ascii="宋体" w:hAnsi="宋体" w:cs="宋体"/>
                <w:szCs w:val="21"/>
              </w:rPr>
            </w:pPr>
            <w:r>
              <w:rPr>
                <w:rFonts w:ascii="宋体" w:hAnsi="宋体" w:cs="宋体" w:hint="eastAsia"/>
                <w:szCs w:val="21"/>
              </w:rPr>
              <w:t>招标文件澄清</w:t>
            </w:r>
          </w:p>
        </w:tc>
        <w:tc>
          <w:tcPr>
            <w:tcW w:w="6675" w:type="dxa"/>
            <w:tcBorders>
              <w:top w:val="nil"/>
              <w:left w:val="single" w:sz="8" w:space="0" w:color="000000"/>
              <w:bottom w:val="single" w:sz="8" w:space="0" w:color="000000"/>
              <w:right w:val="single" w:sz="8" w:space="0" w:color="000000"/>
            </w:tcBorders>
            <w:shd w:val="clear" w:color="auto" w:fill="FFFFFF"/>
            <w:vAlign w:val="center"/>
          </w:tcPr>
          <w:p w:rsidR="00E9489E" w:rsidRDefault="0090714B">
            <w:pPr>
              <w:widowControl/>
              <w:textAlignment w:val="center"/>
              <w:rPr>
                <w:rFonts w:ascii="宋体" w:hAnsi="宋体" w:cs="宋体"/>
                <w:szCs w:val="21"/>
              </w:rPr>
            </w:pPr>
            <w:r>
              <w:rPr>
                <w:rFonts w:ascii="宋体" w:hAnsi="宋体" w:cs="宋体" w:hint="eastAsia"/>
                <w:szCs w:val="21"/>
              </w:rPr>
              <w:t>招标人对其在</w:t>
            </w:r>
            <w:r>
              <w:rPr>
                <w:rFonts w:ascii="宋体" w:hAnsi="宋体" w:cs="宋体" w:hint="eastAsia"/>
                <w:szCs w:val="21"/>
              </w:rPr>
              <w:t>2023</w:t>
            </w:r>
            <w:r>
              <w:rPr>
                <w:rFonts w:ascii="宋体" w:hAnsi="宋体" w:cs="宋体" w:hint="eastAsia"/>
                <w:szCs w:val="21"/>
              </w:rPr>
              <w:t>年</w:t>
            </w:r>
            <w:r>
              <w:rPr>
                <w:rFonts w:ascii="宋体" w:hAnsi="宋体" w:cs="宋体"/>
                <w:szCs w:val="21"/>
              </w:rPr>
              <w:t xml:space="preserve"> </w:t>
            </w:r>
            <w:r>
              <w:rPr>
                <w:rFonts w:ascii="宋体" w:hAnsi="宋体" w:cs="宋体" w:hint="eastAsia"/>
                <w:szCs w:val="21"/>
              </w:rPr>
              <w:t>4</w:t>
            </w:r>
            <w:r>
              <w:rPr>
                <w:rFonts w:ascii="宋体" w:hAnsi="宋体" w:cs="宋体" w:hint="eastAsia"/>
                <w:szCs w:val="21"/>
              </w:rPr>
              <w:t>月</w:t>
            </w:r>
            <w:r>
              <w:rPr>
                <w:rFonts w:ascii="宋体" w:hAnsi="宋体" w:cs="宋体" w:hint="eastAsia"/>
                <w:szCs w:val="21"/>
              </w:rPr>
              <w:t>7</w:t>
            </w:r>
            <w:r>
              <w:rPr>
                <w:rFonts w:ascii="宋体" w:hAnsi="宋体" w:cs="宋体"/>
                <w:szCs w:val="21"/>
              </w:rPr>
              <w:t xml:space="preserve"> </w:t>
            </w:r>
            <w:r>
              <w:rPr>
                <w:rFonts w:ascii="宋体" w:hAnsi="宋体" w:cs="宋体" w:hint="eastAsia"/>
                <w:szCs w:val="21"/>
              </w:rPr>
              <w:t>日前收到要求澄清的问题予以澄清</w:t>
            </w:r>
          </w:p>
        </w:tc>
      </w:tr>
      <w:tr w:rsidR="00E9489E">
        <w:trPr>
          <w:trHeight w:val="652"/>
        </w:trPr>
        <w:tc>
          <w:tcPr>
            <w:tcW w:w="773" w:type="dxa"/>
            <w:tcBorders>
              <w:top w:val="nil"/>
              <w:left w:val="single" w:sz="8" w:space="0" w:color="000000"/>
              <w:bottom w:val="single" w:sz="8" w:space="0" w:color="000000"/>
              <w:right w:val="single" w:sz="8" w:space="0" w:color="000000"/>
            </w:tcBorders>
            <w:shd w:val="clear" w:color="auto" w:fill="FFFFFF"/>
            <w:vAlign w:val="center"/>
          </w:tcPr>
          <w:p w:rsidR="00E9489E" w:rsidRDefault="0090714B">
            <w:pPr>
              <w:widowControl/>
              <w:jc w:val="center"/>
              <w:textAlignment w:val="center"/>
            </w:pPr>
            <w:r>
              <w:rPr>
                <w:rFonts w:hint="eastAsia"/>
              </w:rPr>
              <w:t>15</w:t>
            </w:r>
          </w:p>
        </w:tc>
        <w:tc>
          <w:tcPr>
            <w:tcW w:w="1934" w:type="dxa"/>
            <w:tcBorders>
              <w:top w:val="nil"/>
              <w:left w:val="single" w:sz="8" w:space="0" w:color="000000"/>
              <w:bottom w:val="single" w:sz="8" w:space="0" w:color="000000"/>
              <w:right w:val="single" w:sz="8" w:space="0" w:color="000000"/>
            </w:tcBorders>
            <w:shd w:val="clear" w:color="auto" w:fill="FFFFFF"/>
            <w:vAlign w:val="center"/>
          </w:tcPr>
          <w:p w:rsidR="00E9489E" w:rsidRDefault="0090714B">
            <w:pPr>
              <w:widowControl/>
              <w:jc w:val="center"/>
              <w:textAlignment w:val="center"/>
              <w:rPr>
                <w:rFonts w:ascii="宋体" w:hAnsi="宋体" w:cs="宋体"/>
                <w:szCs w:val="21"/>
              </w:rPr>
            </w:pPr>
            <w:r>
              <w:rPr>
                <w:rFonts w:ascii="宋体" w:hAnsi="宋体" w:cs="宋体" w:hint="eastAsia"/>
                <w:szCs w:val="21"/>
              </w:rPr>
              <w:t>技术方案答疑会</w:t>
            </w:r>
          </w:p>
        </w:tc>
        <w:tc>
          <w:tcPr>
            <w:tcW w:w="6675" w:type="dxa"/>
            <w:tcBorders>
              <w:top w:val="nil"/>
              <w:left w:val="single" w:sz="8" w:space="0" w:color="000000"/>
              <w:bottom w:val="single" w:sz="8" w:space="0" w:color="000000"/>
              <w:right w:val="single" w:sz="8" w:space="0" w:color="000000"/>
            </w:tcBorders>
            <w:shd w:val="clear" w:color="auto" w:fill="FFFFFF"/>
            <w:vAlign w:val="center"/>
          </w:tcPr>
          <w:p w:rsidR="00E9489E" w:rsidRDefault="0090714B">
            <w:pPr>
              <w:widowControl/>
              <w:textAlignment w:val="center"/>
              <w:rPr>
                <w:rFonts w:ascii="宋体" w:hAnsi="宋体" w:cs="宋体"/>
                <w:szCs w:val="21"/>
              </w:rPr>
            </w:pPr>
            <w:r>
              <w:rPr>
                <w:rFonts w:ascii="宋体" w:hAnsi="宋体" w:cs="宋体" w:hint="eastAsia"/>
                <w:szCs w:val="21"/>
              </w:rPr>
              <w:t>不单独召开：联系人</w:t>
            </w:r>
            <w:r>
              <w:rPr>
                <w:rFonts w:ascii="宋体" w:hAnsi="宋体" w:cs="宋体" w:hint="eastAsia"/>
                <w:szCs w:val="21"/>
              </w:rPr>
              <w:t xml:space="preserve"> </w:t>
            </w:r>
            <w:r>
              <w:rPr>
                <w:rFonts w:ascii="宋体" w:hAnsi="宋体" w:cs="宋体" w:hint="eastAsia"/>
                <w:szCs w:val="21"/>
              </w:rPr>
              <w:t>：</w:t>
            </w:r>
            <w:proofErr w:type="gramStart"/>
            <w:r>
              <w:rPr>
                <w:rFonts w:ascii="宋体" w:hAnsi="宋体" w:cs="宋体" w:hint="eastAsia"/>
                <w:szCs w:val="21"/>
              </w:rPr>
              <w:t>王代洪</w:t>
            </w:r>
            <w:proofErr w:type="gramEnd"/>
            <w:r>
              <w:rPr>
                <w:rFonts w:ascii="宋体" w:hAnsi="宋体" w:cs="宋体" w:hint="eastAsia"/>
                <w:szCs w:val="21"/>
              </w:rPr>
              <w:t xml:space="preserve">     </w:t>
            </w:r>
            <w:r>
              <w:rPr>
                <w:rFonts w:ascii="宋体" w:hAnsi="宋体" w:cs="宋体" w:hint="eastAsia"/>
                <w:szCs w:val="21"/>
              </w:rPr>
              <w:t>联系电话：</w:t>
            </w:r>
            <w:r>
              <w:rPr>
                <w:rFonts w:ascii="宋体" w:hAnsi="宋体" w:cs="宋体" w:hint="eastAsia"/>
                <w:szCs w:val="21"/>
              </w:rPr>
              <w:t>13618207623</w:t>
            </w:r>
          </w:p>
        </w:tc>
      </w:tr>
      <w:tr w:rsidR="00E9489E">
        <w:trPr>
          <w:trHeight w:val="433"/>
        </w:trPr>
        <w:tc>
          <w:tcPr>
            <w:tcW w:w="773" w:type="dxa"/>
            <w:vMerge w:val="restart"/>
            <w:tcBorders>
              <w:top w:val="nil"/>
              <w:left w:val="single" w:sz="8" w:space="0" w:color="000000"/>
              <w:bottom w:val="single" w:sz="8" w:space="0" w:color="000000"/>
              <w:right w:val="single" w:sz="8" w:space="0" w:color="000000"/>
            </w:tcBorders>
            <w:shd w:val="clear" w:color="auto" w:fill="FFFFFF"/>
            <w:vAlign w:val="center"/>
          </w:tcPr>
          <w:p w:rsidR="00E9489E" w:rsidRDefault="0090714B">
            <w:pPr>
              <w:widowControl/>
              <w:jc w:val="center"/>
              <w:textAlignment w:val="center"/>
              <w:rPr>
                <w:rFonts w:ascii="宋体" w:hAnsi="宋体" w:cs="宋体"/>
                <w:color w:val="000000"/>
                <w:sz w:val="20"/>
                <w:szCs w:val="20"/>
              </w:rPr>
            </w:pPr>
            <w:r>
              <w:rPr>
                <w:rFonts w:ascii="宋体" w:hAnsi="宋体" w:cs="宋体" w:hint="eastAsia"/>
                <w:color w:val="000000"/>
                <w:sz w:val="20"/>
                <w:szCs w:val="20"/>
              </w:rPr>
              <w:t>16</w:t>
            </w:r>
          </w:p>
        </w:tc>
        <w:tc>
          <w:tcPr>
            <w:tcW w:w="1934" w:type="dxa"/>
            <w:vMerge w:val="restart"/>
            <w:tcBorders>
              <w:top w:val="nil"/>
              <w:left w:val="single" w:sz="8" w:space="0" w:color="000000"/>
              <w:bottom w:val="single" w:sz="8" w:space="0" w:color="000000"/>
              <w:right w:val="single" w:sz="8" w:space="0" w:color="000000"/>
            </w:tcBorders>
            <w:shd w:val="clear" w:color="auto" w:fill="FFFFFF"/>
            <w:vAlign w:val="center"/>
          </w:tcPr>
          <w:p w:rsidR="00E9489E" w:rsidRDefault="0090714B">
            <w:pPr>
              <w:widowControl/>
              <w:jc w:val="center"/>
              <w:textAlignment w:val="center"/>
              <w:rPr>
                <w:rFonts w:ascii="宋体" w:hAnsi="宋体" w:cs="宋体"/>
                <w:color w:val="000000"/>
                <w:sz w:val="20"/>
                <w:szCs w:val="20"/>
              </w:rPr>
            </w:pPr>
            <w:r>
              <w:rPr>
                <w:rFonts w:ascii="宋体" w:hAnsi="宋体" w:cs="宋体" w:hint="eastAsia"/>
                <w:szCs w:val="21"/>
              </w:rPr>
              <w:t>投标书递交</w:t>
            </w:r>
          </w:p>
        </w:tc>
        <w:tc>
          <w:tcPr>
            <w:tcW w:w="6675" w:type="dxa"/>
            <w:tcBorders>
              <w:top w:val="nil"/>
              <w:left w:val="single" w:sz="8" w:space="0" w:color="000000"/>
              <w:bottom w:val="nil"/>
              <w:right w:val="single" w:sz="8" w:space="0" w:color="000000"/>
            </w:tcBorders>
            <w:shd w:val="clear" w:color="auto" w:fill="FFFFFF"/>
            <w:vAlign w:val="center"/>
          </w:tcPr>
          <w:p w:rsidR="00E9489E" w:rsidRDefault="0090714B">
            <w:pPr>
              <w:widowControl/>
              <w:textAlignment w:val="center"/>
              <w:rPr>
                <w:rFonts w:ascii="宋体" w:hAnsi="宋体" w:cs="宋体"/>
                <w:szCs w:val="21"/>
              </w:rPr>
            </w:pPr>
            <w:r>
              <w:rPr>
                <w:rFonts w:ascii="宋体" w:hAnsi="宋体" w:cs="宋体" w:hint="eastAsia"/>
                <w:szCs w:val="21"/>
              </w:rPr>
              <w:t>地</w:t>
            </w:r>
            <w:r>
              <w:rPr>
                <w:rFonts w:ascii="宋体" w:hAnsi="宋体" w:cs="宋体" w:hint="eastAsia"/>
                <w:szCs w:val="21"/>
              </w:rPr>
              <w:t xml:space="preserve">   </w:t>
            </w:r>
            <w:r>
              <w:rPr>
                <w:rFonts w:ascii="宋体" w:hAnsi="宋体" w:cs="宋体" w:hint="eastAsia"/>
                <w:szCs w:val="21"/>
              </w:rPr>
              <w:t>点：</w:t>
            </w:r>
            <w:r>
              <w:rPr>
                <w:rFonts w:ascii="宋体" w:hAnsi="宋体" w:cs="宋体" w:hint="eastAsia"/>
                <w:szCs w:val="21"/>
              </w:rPr>
              <w:t xml:space="preserve"> </w:t>
            </w:r>
            <w:r>
              <w:rPr>
                <w:rFonts w:ascii="宋体" w:hAnsi="宋体" w:cs="宋体" w:hint="eastAsia"/>
                <w:szCs w:val="21"/>
              </w:rPr>
              <w:t>重庆迪马工业有限责任公司人力行政中心</w:t>
            </w:r>
          </w:p>
        </w:tc>
      </w:tr>
      <w:tr w:rsidR="00E9489E">
        <w:trPr>
          <w:trHeight w:val="367"/>
        </w:trPr>
        <w:tc>
          <w:tcPr>
            <w:tcW w:w="773" w:type="dxa"/>
            <w:vMerge/>
            <w:tcBorders>
              <w:top w:val="nil"/>
              <w:left w:val="single" w:sz="8" w:space="0" w:color="000000"/>
              <w:bottom w:val="single" w:sz="8" w:space="0" w:color="000000"/>
              <w:right w:val="single" w:sz="8" w:space="0" w:color="000000"/>
            </w:tcBorders>
            <w:shd w:val="clear" w:color="auto" w:fill="FFFFFF"/>
            <w:vAlign w:val="center"/>
          </w:tcPr>
          <w:p w:rsidR="00E9489E" w:rsidRDefault="00E9489E">
            <w:pPr>
              <w:jc w:val="center"/>
              <w:rPr>
                <w:rFonts w:ascii="宋体" w:hAnsi="宋体" w:cs="宋体"/>
                <w:color w:val="000000"/>
                <w:sz w:val="20"/>
                <w:szCs w:val="20"/>
              </w:rPr>
            </w:pPr>
          </w:p>
        </w:tc>
        <w:tc>
          <w:tcPr>
            <w:tcW w:w="1934" w:type="dxa"/>
            <w:vMerge/>
            <w:tcBorders>
              <w:top w:val="nil"/>
              <w:left w:val="single" w:sz="8" w:space="0" w:color="000000"/>
              <w:bottom w:val="single" w:sz="8" w:space="0" w:color="000000"/>
              <w:right w:val="single" w:sz="8" w:space="0" w:color="000000"/>
            </w:tcBorders>
            <w:shd w:val="clear" w:color="auto" w:fill="FFFFFF"/>
            <w:vAlign w:val="center"/>
          </w:tcPr>
          <w:p w:rsidR="00E9489E" w:rsidRDefault="00E9489E">
            <w:pPr>
              <w:jc w:val="center"/>
              <w:rPr>
                <w:rFonts w:ascii="宋体" w:hAnsi="宋体" w:cs="宋体"/>
                <w:color w:val="000000"/>
                <w:sz w:val="20"/>
                <w:szCs w:val="20"/>
              </w:rPr>
            </w:pPr>
          </w:p>
        </w:tc>
        <w:tc>
          <w:tcPr>
            <w:tcW w:w="6675" w:type="dxa"/>
            <w:tcBorders>
              <w:top w:val="nil"/>
              <w:left w:val="single" w:sz="8" w:space="0" w:color="000000"/>
              <w:bottom w:val="single" w:sz="8" w:space="0" w:color="000000"/>
              <w:right w:val="single" w:sz="8" w:space="0" w:color="000000"/>
            </w:tcBorders>
            <w:shd w:val="clear" w:color="auto" w:fill="FFFFFF"/>
            <w:vAlign w:val="center"/>
          </w:tcPr>
          <w:p w:rsidR="00E9489E" w:rsidRDefault="0090714B">
            <w:pPr>
              <w:widowControl/>
              <w:textAlignment w:val="center"/>
              <w:rPr>
                <w:rFonts w:ascii="宋体" w:hAnsi="宋体" w:cs="宋体"/>
                <w:szCs w:val="21"/>
              </w:rPr>
            </w:pPr>
            <w:r>
              <w:rPr>
                <w:rFonts w:ascii="宋体" w:hAnsi="宋体" w:cs="宋体" w:hint="eastAsia"/>
                <w:szCs w:val="21"/>
              </w:rPr>
              <w:t>标书接收人：雷达</w:t>
            </w:r>
          </w:p>
        </w:tc>
      </w:tr>
      <w:tr w:rsidR="00E9489E">
        <w:trPr>
          <w:trHeight w:val="480"/>
        </w:trPr>
        <w:tc>
          <w:tcPr>
            <w:tcW w:w="773" w:type="dxa"/>
            <w:tcBorders>
              <w:top w:val="nil"/>
              <w:left w:val="single" w:sz="8" w:space="0" w:color="000000"/>
              <w:bottom w:val="single" w:sz="8" w:space="0" w:color="000000"/>
              <w:right w:val="single" w:sz="8" w:space="0" w:color="000000"/>
            </w:tcBorders>
            <w:shd w:val="clear" w:color="auto" w:fill="FFFFFF"/>
            <w:vAlign w:val="center"/>
          </w:tcPr>
          <w:p w:rsidR="00E9489E" w:rsidRDefault="0090714B">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17</w:t>
            </w:r>
          </w:p>
        </w:tc>
        <w:tc>
          <w:tcPr>
            <w:tcW w:w="1934" w:type="dxa"/>
            <w:tcBorders>
              <w:top w:val="nil"/>
              <w:left w:val="single" w:sz="8" w:space="0" w:color="000000"/>
              <w:bottom w:val="single" w:sz="8" w:space="0" w:color="000000"/>
              <w:right w:val="single" w:sz="8" w:space="0" w:color="000000"/>
            </w:tcBorders>
            <w:shd w:val="clear" w:color="auto" w:fill="FFFFFF"/>
            <w:vAlign w:val="center"/>
          </w:tcPr>
          <w:p w:rsidR="00E9489E" w:rsidRDefault="0090714B">
            <w:pPr>
              <w:widowControl/>
              <w:jc w:val="center"/>
              <w:textAlignment w:val="center"/>
              <w:rPr>
                <w:rFonts w:ascii="宋体" w:hAnsi="宋体" w:cs="宋体"/>
                <w:szCs w:val="21"/>
              </w:rPr>
            </w:pPr>
            <w:r>
              <w:rPr>
                <w:rFonts w:ascii="宋体" w:hAnsi="宋体" w:cs="宋体" w:hint="eastAsia"/>
                <w:szCs w:val="21"/>
              </w:rPr>
              <w:t>投标联系方式</w:t>
            </w:r>
          </w:p>
        </w:tc>
        <w:tc>
          <w:tcPr>
            <w:tcW w:w="6675" w:type="dxa"/>
            <w:tcBorders>
              <w:top w:val="nil"/>
              <w:left w:val="single" w:sz="8" w:space="0" w:color="000000"/>
              <w:bottom w:val="single" w:sz="8" w:space="0" w:color="000000"/>
              <w:right w:val="single" w:sz="8" w:space="0" w:color="000000"/>
            </w:tcBorders>
            <w:shd w:val="clear" w:color="auto" w:fill="FFFFFF"/>
            <w:vAlign w:val="center"/>
          </w:tcPr>
          <w:p w:rsidR="00E9489E" w:rsidRDefault="0090714B">
            <w:pPr>
              <w:widowControl/>
              <w:textAlignment w:val="center"/>
              <w:rPr>
                <w:rFonts w:ascii="宋体" w:hAnsi="宋体" w:cs="宋体"/>
                <w:szCs w:val="21"/>
              </w:rPr>
            </w:pPr>
            <w:r>
              <w:rPr>
                <w:rFonts w:ascii="宋体" w:hAnsi="宋体" w:cs="宋体" w:hint="eastAsia"/>
                <w:szCs w:val="21"/>
              </w:rPr>
              <w:t>投标联系人：雷达</w:t>
            </w:r>
            <w:r>
              <w:rPr>
                <w:rFonts w:ascii="宋体" w:hAnsi="宋体" w:cs="宋体" w:hint="eastAsia"/>
                <w:szCs w:val="21"/>
              </w:rPr>
              <w:t xml:space="preserve">  </w:t>
            </w:r>
            <w:r>
              <w:rPr>
                <w:rFonts w:ascii="宋体" w:hAnsi="宋体" w:cs="宋体"/>
                <w:szCs w:val="21"/>
              </w:rPr>
              <w:t xml:space="preserve"> </w:t>
            </w:r>
            <w:r>
              <w:rPr>
                <w:rFonts w:ascii="宋体" w:hAnsi="宋体" w:cs="宋体" w:hint="eastAsia"/>
                <w:szCs w:val="21"/>
              </w:rPr>
              <w:t>联系电话：</w:t>
            </w:r>
            <w:r>
              <w:rPr>
                <w:rFonts w:ascii="宋体" w:hAnsi="宋体" w:cs="宋体" w:hint="eastAsia"/>
                <w:szCs w:val="21"/>
              </w:rPr>
              <w:t>13668011113</w:t>
            </w:r>
          </w:p>
        </w:tc>
      </w:tr>
      <w:tr w:rsidR="00E9489E">
        <w:trPr>
          <w:trHeight w:val="480"/>
        </w:trPr>
        <w:tc>
          <w:tcPr>
            <w:tcW w:w="773" w:type="dxa"/>
            <w:tcBorders>
              <w:top w:val="nil"/>
              <w:left w:val="single" w:sz="8" w:space="0" w:color="000000"/>
              <w:bottom w:val="single" w:sz="8" w:space="0" w:color="000000"/>
              <w:right w:val="single" w:sz="8" w:space="0" w:color="000000"/>
            </w:tcBorders>
            <w:shd w:val="clear" w:color="auto" w:fill="FFFFFF"/>
            <w:vAlign w:val="center"/>
          </w:tcPr>
          <w:p w:rsidR="00E9489E" w:rsidRDefault="0090714B">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18</w:t>
            </w:r>
          </w:p>
        </w:tc>
        <w:tc>
          <w:tcPr>
            <w:tcW w:w="1934" w:type="dxa"/>
            <w:tcBorders>
              <w:top w:val="nil"/>
              <w:left w:val="single" w:sz="8" w:space="0" w:color="000000"/>
              <w:bottom w:val="single" w:sz="8" w:space="0" w:color="000000"/>
              <w:right w:val="single" w:sz="8" w:space="0" w:color="000000"/>
            </w:tcBorders>
            <w:shd w:val="clear" w:color="auto" w:fill="FFFFFF"/>
            <w:vAlign w:val="center"/>
          </w:tcPr>
          <w:p w:rsidR="00E9489E" w:rsidRDefault="0090714B">
            <w:pPr>
              <w:widowControl/>
              <w:jc w:val="center"/>
              <w:textAlignment w:val="center"/>
              <w:rPr>
                <w:rFonts w:ascii="宋体" w:hAnsi="宋体" w:cs="宋体"/>
                <w:szCs w:val="21"/>
              </w:rPr>
            </w:pPr>
            <w:r>
              <w:rPr>
                <w:rFonts w:ascii="宋体" w:hAnsi="宋体" w:cs="宋体" w:hint="eastAsia"/>
                <w:szCs w:val="21"/>
              </w:rPr>
              <w:t>开标时间及地点</w:t>
            </w:r>
          </w:p>
        </w:tc>
        <w:tc>
          <w:tcPr>
            <w:tcW w:w="6675" w:type="dxa"/>
            <w:tcBorders>
              <w:top w:val="nil"/>
              <w:left w:val="single" w:sz="8" w:space="0" w:color="000000"/>
              <w:bottom w:val="single" w:sz="8" w:space="0" w:color="000000"/>
              <w:right w:val="single" w:sz="8" w:space="0" w:color="000000"/>
            </w:tcBorders>
            <w:shd w:val="clear" w:color="auto" w:fill="FFFFFF"/>
            <w:vAlign w:val="center"/>
          </w:tcPr>
          <w:p w:rsidR="00E9489E" w:rsidRDefault="0090714B">
            <w:pPr>
              <w:widowControl/>
              <w:textAlignment w:val="center"/>
              <w:rPr>
                <w:rFonts w:ascii="宋体" w:hAnsi="宋体" w:cs="宋体"/>
                <w:szCs w:val="21"/>
              </w:rPr>
            </w:pPr>
            <w:r>
              <w:rPr>
                <w:rFonts w:ascii="宋体" w:hAnsi="宋体" w:cs="宋体" w:hint="eastAsia"/>
                <w:szCs w:val="21"/>
              </w:rPr>
              <w:t>2023</w:t>
            </w:r>
            <w:r>
              <w:rPr>
                <w:rFonts w:ascii="宋体" w:hAnsi="宋体" w:cs="宋体" w:hint="eastAsia"/>
                <w:szCs w:val="21"/>
              </w:rPr>
              <w:t>年</w:t>
            </w:r>
            <w:r>
              <w:rPr>
                <w:rFonts w:ascii="宋体" w:hAnsi="宋体" w:cs="宋体"/>
                <w:szCs w:val="21"/>
              </w:rPr>
              <w:t xml:space="preserve"> </w:t>
            </w:r>
            <w:r>
              <w:rPr>
                <w:rFonts w:ascii="宋体" w:hAnsi="宋体" w:cs="宋体" w:hint="eastAsia"/>
                <w:szCs w:val="21"/>
              </w:rPr>
              <w:t>4</w:t>
            </w:r>
            <w:r>
              <w:rPr>
                <w:rFonts w:ascii="宋体" w:hAnsi="宋体" w:cs="宋体" w:hint="eastAsia"/>
                <w:szCs w:val="21"/>
              </w:rPr>
              <w:t>月</w:t>
            </w:r>
            <w:r>
              <w:rPr>
                <w:rFonts w:ascii="宋体" w:hAnsi="宋体" w:cs="宋体"/>
                <w:szCs w:val="21"/>
              </w:rPr>
              <w:t xml:space="preserve"> </w:t>
            </w:r>
            <w:r>
              <w:rPr>
                <w:rFonts w:ascii="宋体" w:hAnsi="宋体" w:cs="宋体" w:hint="eastAsia"/>
                <w:szCs w:val="21"/>
              </w:rPr>
              <w:t>10</w:t>
            </w:r>
            <w:r>
              <w:rPr>
                <w:rFonts w:ascii="宋体" w:hAnsi="宋体" w:cs="宋体" w:hint="eastAsia"/>
                <w:szCs w:val="21"/>
              </w:rPr>
              <w:t>日上午</w:t>
            </w:r>
            <w:r>
              <w:rPr>
                <w:rFonts w:ascii="宋体" w:hAnsi="宋体" w:cs="宋体" w:hint="eastAsia"/>
                <w:szCs w:val="21"/>
              </w:rPr>
              <w:t>10</w:t>
            </w:r>
            <w:r>
              <w:rPr>
                <w:rFonts w:ascii="宋体" w:hAnsi="宋体" w:cs="宋体" w:hint="eastAsia"/>
                <w:szCs w:val="21"/>
              </w:rPr>
              <w:t>：</w:t>
            </w:r>
            <w:r>
              <w:rPr>
                <w:rFonts w:ascii="宋体" w:hAnsi="宋体" w:cs="宋体" w:hint="eastAsia"/>
                <w:szCs w:val="21"/>
              </w:rPr>
              <w:t>00</w:t>
            </w:r>
            <w:r>
              <w:rPr>
                <w:rFonts w:ascii="宋体" w:hAnsi="宋体" w:cs="宋体"/>
                <w:szCs w:val="21"/>
              </w:rPr>
              <w:t xml:space="preserve"> </w:t>
            </w:r>
            <w:r>
              <w:rPr>
                <w:rFonts w:ascii="宋体" w:hAnsi="宋体" w:cs="宋体" w:hint="eastAsia"/>
                <w:szCs w:val="21"/>
              </w:rPr>
              <w:t>时，</w:t>
            </w:r>
            <w:proofErr w:type="gramStart"/>
            <w:r>
              <w:rPr>
                <w:rFonts w:ascii="宋体" w:hAnsi="宋体" w:cs="宋体" w:hint="eastAsia"/>
                <w:szCs w:val="21"/>
              </w:rPr>
              <w:t>迪</w:t>
            </w:r>
            <w:proofErr w:type="gramEnd"/>
            <w:r>
              <w:rPr>
                <w:rFonts w:ascii="宋体" w:hAnsi="宋体" w:cs="宋体" w:hint="eastAsia"/>
                <w:szCs w:val="21"/>
              </w:rPr>
              <w:t>马工业有限责任公司厂区内</w:t>
            </w:r>
          </w:p>
        </w:tc>
      </w:tr>
      <w:tr w:rsidR="00E9489E">
        <w:trPr>
          <w:trHeight w:val="1400"/>
        </w:trPr>
        <w:tc>
          <w:tcPr>
            <w:tcW w:w="773" w:type="dxa"/>
            <w:tcBorders>
              <w:top w:val="nil"/>
              <w:left w:val="single" w:sz="8" w:space="0" w:color="000000"/>
              <w:bottom w:val="single" w:sz="8" w:space="0" w:color="000000"/>
              <w:right w:val="single" w:sz="8" w:space="0" w:color="000000"/>
            </w:tcBorders>
            <w:shd w:val="clear" w:color="auto" w:fill="FFFFFF"/>
            <w:vAlign w:val="center"/>
          </w:tcPr>
          <w:p w:rsidR="00E9489E" w:rsidRDefault="0090714B">
            <w:pPr>
              <w:widowControl/>
              <w:jc w:val="center"/>
              <w:textAlignment w:val="center"/>
              <w:rPr>
                <w:rFonts w:ascii="宋体" w:hAnsi="宋体" w:cs="宋体"/>
                <w:color w:val="000000"/>
                <w:kern w:val="0"/>
                <w:sz w:val="20"/>
                <w:szCs w:val="20"/>
                <w:lang w:bidi="ar"/>
              </w:rPr>
            </w:pPr>
            <w:r>
              <w:rPr>
                <w:rFonts w:ascii="宋体" w:hAnsi="宋体" w:cs="宋体" w:hint="eastAsia"/>
                <w:color w:val="000000"/>
                <w:kern w:val="0"/>
                <w:sz w:val="20"/>
                <w:szCs w:val="20"/>
                <w:lang w:bidi="ar"/>
              </w:rPr>
              <w:t>19</w:t>
            </w:r>
          </w:p>
        </w:tc>
        <w:tc>
          <w:tcPr>
            <w:tcW w:w="1934" w:type="dxa"/>
            <w:tcBorders>
              <w:top w:val="nil"/>
              <w:left w:val="single" w:sz="8" w:space="0" w:color="000000"/>
              <w:bottom w:val="single" w:sz="8" w:space="0" w:color="000000"/>
              <w:right w:val="single" w:sz="8" w:space="0" w:color="000000"/>
            </w:tcBorders>
            <w:shd w:val="clear" w:color="auto" w:fill="FFFFFF"/>
            <w:vAlign w:val="center"/>
          </w:tcPr>
          <w:p w:rsidR="00E9489E" w:rsidRDefault="0090714B">
            <w:pPr>
              <w:widowControl/>
              <w:jc w:val="center"/>
              <w:textAlignment w:val="center"/>
              <w:rPr>
                <w:rFonts w:ascii="宋体" w:hAnsi="宋体" w:cs="宋体"/>
                <w:szCs w:val="21"/>
              </w:rPr>
            </w:pPr>
            <w:r>
              <w:rPr>
                <w:rFonts w:ascii="宋体" w:hAnsi="宋体" w:cs="宋体" w:hint="eastAsia"/>
                <w:szCs w:val="21"/>
              </w:rPr>
              <w:t>交货期</w:t>
            </w:r>
            <w:r>
              <w:rPr>
                <w:rFonts w:ascii="宋体" w:hAnsi="宋体" w:cs="宋体" w:hint="eastAsia"/>
                <w:szCs w:val="21"/>
              </w:rPr>
              <w:t>/</w:t>
            </w:r>
            <w:r>
              <w:rPr>
                <w:rFonts w:ascii="宋体" w:hAnsi="宋体" w:cs="宋体" w:hint="eastAsia"/>
                <w:szCs w:val="21"/>
              </w:rPr>
              <w:t>施工期</w:t>
            </w:r>
          </w:p>
        </w:tc>
        <w:tc>
          <w:tcPr>
            <w:tcW w:w="6675" w:type="dxa"/>
            <w:tcBorders>
              <w:top w:val="nil"/>
              <w:left w:val="single" w:sz="8" w:space="0" w:color="000000"/>
              <w:bottom w:val="single" w:sz="8" w:space="0" w:color="000000"/>
              <w:right w:val="single" w:sz="8" w:space="0" w:color="000000"/>
            </w:tcBorders>
            <w:shd w:val="clear" w:color="auto" w:fill="FFFFFF"/>
            <w:vAlign w:val="center"/>
          </w:tcPr>
          <w:p w:rsidR="00E9489E" w:rsidRDefault="0090714B">
            <w:pPr>
              <w:widowControl/>
              <w:textAlignment w:val="center"/>
              <w:rPr>
                <w:rFonts w:ascii="宋体" w:hAnsi="宋体" w:cs="宋体"/>
                <w:szCs w:val="21"/>
              </w:rPr>
            </w:pPr>
            <w:r>
              <w:rPr>
                <w:rFonts w:ascii="宋体" w:hAnsi="宋体" w:cs="宋体" w:hint="eastAsia"/>
                <w:szCs w:val="21"/>
              </w:rPr>
              <w:t>交货期：合同签订后</w:t>
            </w:r>
            <w:r>
              <w:rPr>
                <w:rFonts w:ascii="宋体" w:hAnsi="宋体" w:cs="宋体" w:hint="eastAsia"/>
                <w:szCs w:val="21"/>
              </w:rPr>
              <w:t>30</w:t>
            </w:r>
            <w:r>
              <w:rPr>
                <w:rFonts w:ascii="宋体" w:hAnsi="宋体" w:cs="宋体"/>
                <w:szCs w:val="21"/>
              </w:rPr>
              <w:t xml:space="preserve"> </w:t>
            </w:r>
            <w:r>
              <w:rPr>
                <w:rFonts w:ascii="宋体" w:hAnsi="宋体" w:cs="宋体" w:hint="eastAsia"/>
                <w:szCs w:val="21"/>
              </w:rPr>
              <w:t>天</w:t>
            </w:r>
            <w:r>
              <w:rPr>
                <w:rFonts w:ascii="宋体" w:hAnsi="宋体" w:cs="宋体" w:hint="eastAsia"/>
                <w:szCs w:val="21"/>
              </w:rPr>
              <w:t xml:space="preserve">   </w:t>
            </w:r>
          </w:p>
          <w:p w:rsidR="00E9489E" w:rsidRDefault="0090714B">
            <w:pPr>
              <w:widowControl/>
              <w:textAlignment w:val="center"/>
              <w:rPr>
                <w:rFonts w:ascii="宋体" w:hAnsi="宋体" w:cs="宋体"/>
                <w:szCs w:val="21"/>
              </w:rPr>
            </w:pPr>
            <w:r>
              <w:rPr>
                <w:rFonts w:ascii="宋体" w:hAnsi="宋体" w:cs="宋体" w:hint="eastAsia"/>
                <w:szCs w:val="21"/>
              </w:rPr>
              <w:t>计划工期</w:t>
            </w:r>
            <w:r>
              <w:rPr>
                <w:rFonts w:ascii="宋体" w:hAnsi="宋体" w:cs="宋体" w:hint="eastAsia"/>
                <w:szCs w:val="21"/>
              </w:rPr>
              <w:t xml:space="preserve"> </w:t>
            </w:r>
            <w:r>
              <w:rPr>
                <w:rFonts w:ascii="宋体" w:hAnsi="宋体" w:cs="宋体" w:hint="eastAsia"/>
                <w:szCs w:val="21"/>
              </w:rPr>
              <w:t>：</w:t>
            </w:r>
            <w:r>
              <w:rPr>
                <w:rFonts w:ascii="宋体" w:hAnsi="宋体" w:cs="宋体" w:hint="eastAsia"/>
                <w:szCs w:val="21"/>
              </w:rPr>
              <w:t>30</w:t>
            </w:r>
            <w:r>
              <w:rPr>
                <w:rFonts w:ascii="宋体" w:hAnsi="宋体" w:cs="宋体"/>
                <w:szCs w:val="21"/>
              </w:rPr>
              <w:t xml:space="preserve"> </w:t>
            </w:r>
            <w:r>
              <w:rPr>
                <w:rFonts w:ascii="宋体" w:hAnsi="宋体" w:cs="宋体" w:hint="eastAsia"/>
                <w:szCs w:val="21"/>
              </w:rPr>
              <w:t>天</w:t>
            </w:r>
          </w:p>
          <w:p w:rsidR="00E9489E" w:rsidRDefault="0090714B">
            <w:pPr>
              <w:widowControl/>
              <w:textAlignment w:val="center"/>
              <w:rPr>
                <w:rFonts w:ascii="宋体" w:hAnsi="宋体" w:cs="宋体"/>
                <w:szCs w:val="21"/>
              </w:rPr>
            </w:pPr>
            <w:r>
              <w:rPr>
                <w:rFonts w:ascii="宋体" w:hAnsi="宋体" w:cs="宋体" w:hint="eastAsia"/>
                <w:szCs w:val="21"/>
              </w:rPr>
              <w:t>计划开工日期：</w:t>
            </w:r>
            <w:r>
              <w:rPr>
                <w:rFonts w:ascii="宋体" w:hAnsi="宋体" w:cs="宋体" w:hint="eastAsia"/>
                <w:szCs w:val="21"/>
              </w:rPr>
              <w:t>2023</w:t>
            </w:r>
            <w:r>
              <w:rPr>
                <w:rFonts w:ascii="宋体" w:hAnsi="宋体" w:cs="宋体" w:hint="eastAsia"/>
                <w:szCs w:val="21"/>
              </w:rPr>
              <w:t>年</w:t>
            </w:r>
            <w:r>
              <w:rPr>
                <w:rFonts w:ascii="宋体" w:hAnsi="宋体" w:cs="宋体" w:hint="eastAsia"/>
                <w:szCs w:val="21"/>
              </w:rPr>
              <w:t>4</w:t>
            </w:r>
            <w:r>
              <w:rPr>
                <w:rFonts w:ascii="宋体" w:hAnsi="宋体" w:cs="宋体"/>
                <w:szCs w:val="21"/>
              </w:rPr>
              <w:t xml:space="preserve"> </w:t>
            </w:r>
            <w:r>
              <w:rPr>
                <w:rFonts w:ascii="宋体" w:hAnsi="宋体" w:cs="宋体" w:hint="eastAsia"/>
                <w:szCs w:val="21"/>
              </w:rPr>
              <w:t>月</w:t>
            </w:r>
            <w:r>
              <w:rPr>
                <w:rFonts w:ascii="宋体" w:hAnsi="宋体" w:cs="宋体" w:hint="eastAsia"/>
                <w:szCs w:val="21"/>
              </w:rPr>
              <w:t>1</w:t>
            </w:r>
            <w:r>
              <w:rPr>
                <w:rFonts w:ascii="宋体" w:hAnsi="宋体" w:cs="宋体" w:hint="eastAsia"/>
                <w:szCs w:val="21"/>
              </w:rPr>
              <w:t>1</w:t>
            </w:r>
            <w:r>
              <w:rPr>
                <w:rFonts w:ascii="宋体" w:hAnsi="宋体" w:cs="宋体"/>
                <w:szCs w:val="21"/>
              </w:rPr>
              <w:t xml:space="preserve"> </w:t>
            </w:r>
            <w:r>
              <w:rPr>
                <w:rFonts w:ascii="宋体" w:hAnsi="宋体" w:cs="宋体" w:hint="eastAsia"/>
                <w:szCs w:val="21"/>
              </w:rPr>
              <w:t>日</w:t>
            </w:r>
          </w:p>
          <w:p w:rsidR="00E9489E" w:rsidRDefault="0090714B">
            <w:pPr>
              <w:widowControl/>
              <w:textAlignment w:val="center"/>
              <w:rPr>
                <w:rFonts w:ascii="宋体" w:hAnsi="宋体" w:cs="宋体"/>
                <w:szCs w:val="21"/>
              </w:rPr>
            </w:pPr>
            <w:r>
              <w:rPr>
                <w:rFonts w:ascii="宋体" w:hAnsi="宋体" w:cs="宋体" w:hint="eastAsia"/>
                <w:szCs w:val="21"/>
              </w:rPr>
              <w:t>计划竣工日期：</w:t>
            </w:r>
            <w:r>
              <w:rPr>
                <w:rFonts w:ascii="宋体" w:hAnsi="宋体" w:cs="宋体" w:hint="eastAsia"/>
                <w:szCs w:val="21"/>
              </w:rPr>
              <w:t>2023</w:t>
            </w:r>
            <w:r>
              <w:rPr>
                <w:rFonts w:ascii="宋体" w:hAnsi="宋体" w:cs="宋体" w:hint="eastAsia"/>
                <w:szCs w:val="21"/>
              </w:rPr>
              <w:t>年</w:t>
            </w:r>
            <w:r>
              <w:rPr>
                <w:rFonts w:ascii="宋体" w:hAnsi="宋体" w:cs="宋体"/>
                <w:szCs w:val="21"/>
              </w:rPr>
              <w:t xml:space="preserve"> </w:t>
            </w:r>
            <w:r>
              <w:rPr>
                <w:rFonts w:ascii="宋体" w:hAnsi="宋体" w:cs="宋体" w:hint="eastAsia"/>
                <w:szCs w:val="21"/>
              </w:rPr>
              <w:t>5</w:t>
            </w:r>
            <w:r>
              <w:rPr>
                <w:rFonts w:ascii="宋体" w:hAnsi="宋体" w:cs="宋体" w:hint="eastAsia"/>
                <w:szCs w:val="21"/>
              </w:rPr>
              <w:t>月</w:t>
            </w:r>
            <w:r>
              <w:rPr>
                <w:rFonts w:ascii="宋体" w:hAnsi="宋体" w:cs="宋体"/>
                <w:szCs w:val="21"/>
              </w:rPr>
              <w:t xml:space="preserve"> </w:t>
            </w:r>
            <w:r>
              <w:rPr>
                <w:rFonts w:ascii="宋体" w:hAnsi="宋体" w:cs="宋体" w:hint="eastAsia"/>
                <w:szCs w:val="21"/>
              </w:rPr>
              <w:t>1</w:t>
            </w:r>
            <w:r>
              <w:rPr>
                <w:rFonts w:ascii="宋体" w:hAnsi="宋体" w:cs="宋体" w:hint="eastAsia"/>
                <w:szCs w:val="21"/>
              </w:rPr>
              <w:t>1</w:t>
            </w:r>
            <w:r>
              <w:rPr>
                <w:rFonts w:ascii="宋体" w:hAnsi="宋体" w:cs="宋体" w:hint="eastAsia"/>
                <w:szCs w:val="21"/>
              </w:rPr>
              <w:t>日</w:t>
            </w:r>
          </w:p>
        </w:tc>
      </w:tr>
      <w:tr w:rsidR="00E9489E">
        <w:trPr>
          <w:trHeight w:val="530"/>
        </w:trPr>
        <w:tc>
          <w:tcPr>
            <w:tcW w:w="773" w:type="dxa"/>
            <w:tcBorders>
              <w:top w:val="nil"/>
              <w:left w:val="single" w:sz="8" w:space="0" w:color="000000"/>
              <w:bottom w:val="single" w:sz="8" w:space="0" w:color="000000"/>
              <w:right w:val="single" w:sz="8" w:space="0" w:color="000000"/>
            </w:tcBorders>
            <w:shd w:val="clear" w:color="auto" w:fill="FFFFFF"/>
            <w:vAlign w:val="center"/>
          </w:tcPr>
          <w:p w:rsidR="00E9489E" w:rsidRDefault="0090714B">
            <w:pPr>
              <w:widowControl/>
              <w:jc w:val="center"/>
              <w:textAlignment w:val="center"/>
              <w:rPr>
                <w:rFonts w:ascii="宋体" w:hAnsi="宋体" w:cs="宋体"/>
                <w:color w:val="000000"/>
                <w:kern w:val="0"/>
                <w:sz w:val="20"/>
                <w:szCs w:val="20"/>
                <w:lang w:bidi="ar"/>
              </w:rPr>
            </w:pPr>
            <w:r>
              <w:rPr>
                <w:rFonts w:ascii="宋体" w:hAnsi="宋体" w:cs="宋体" w:hint="eastAsia"/>
                <w:color w:val="000000"/>
                <w:kern w:val="0"/>
                <w:sz w:val="20"/>
                <w:szCs w:val="20"/>
                <w:lang w:bidi="ar"/>
              </w:rPr>
              <w:t>20</w:t>
            </w:r>
          </w:p>
        </w:tc>
        <w:tc>
          <w:tcPr>
            <w:tcW w:w="1934" w:type="dxa"/>
            <w:tcBorders>
              <w:top w:val="nil"/>
              <w:left w:val="single" w:sz="8" w:space="0" w:color="000000"/>
              <w:bottom w:val="single" w:sz="8" w:space="0" w:color="000000"/>
              <w:right w:val="single" w:sz="8" w:space="0" w:color="000000"/>
            </w:tcBorders>
            <w:shd w:val="clear" w:color="auto" w:fill="FFFFFF"/>
            <w:vAlign w:val="center"/>
          </w:tcPr>
          <w:p w:rsidR="00E9489E" w:rsidRDefault="0090714B">
            <w:pPr>
              <w:widowControl/>
              <w:jc w:val="center"/>
              <w:textAlignment w:val="center"/>
              <w:rPr>
                <w:rFonts w:ascii="宋体" w:hAnsi="宋体" w:cs="宋体"/>
                <w:szCs w:val="21"/>
              </w:rPr>
            </w:pPr>
            <w:r>
              <w:rPr>
                <w:rFonts w:ascii="宋体" w:hAnsi="宋体" w:cs="宋体" w:hint="eastAsia"/>
                <w:szCs w:val="21"/>
              </w:rPr>
              <w:t>质保期</w:t>
            </w:r>
          </w:p>
        </w:tc>
        <w:tc>
          <w:tcPr>
            <w:tcW w:w="6675" w:type="dxa"/>
            <w:tcBorders>
              <w:top w:val="nil"/>
              <w:left w:val="single" w:sz="8" w:space="0" w:color="000000"/>
              <w:bottom w:val="single" w:sz="8" w:space="0" w:color="000000"/>
              <w:right w:val="single" w:sz="8" w:space="0" w:color="000000"/>
            </w:tcBorders>
            <w:shd w:val="clear" w:color="auto" w:fill="FFFFFF"/>
            <w:vAlign w:val="center"/>
          </w:tcPr>
          <w:p w:rsidR="00E9489E" w:rsidRDefault="0090714B">
            <w:pPr>
              <w:widowControl/>
              <w:textAlignment w:val="center"/>
              <w:rPr>
                <w:rFonts w:ascii="宋体" w:hAnsi="宋体" w:cs="宋体"/>
                <w:szCs w:val="21"/>
              </w:rPr>
            </w:pPr>
            <w:r>
              <w:rPr>
                <w:rFonts w:ascii="宋体" w:hAnsi="宋体" w:cs="宋体" w:hint="eastAsia"/>
                <w:szCs w:val="21"/>
              </w:rPr>
              <w:t>验收合格后</w:t>
            </w:r>
            <w:r>
              <w:rPr>
                <w:rFonts w:ascii="宋体" w:hAnsi="宋体" w:cs="宋体" w:hint="eastAsia"/>
                <w:szCs w:val="21"/>
                <w:u w:val="single"/>
              </w:rPr>
              <w:t xml:space="preserve"> 5 </w:t>
            </w:r>
            <w:r>
              <w:rPr>
                <w:rFonts w:ascii="宋体" w:hAnsi="宋体" w:cs="宋体" w:hint="eastAsia"/>
                <w:szCs w:val="21"/>
              </w:rPr>
              <w:t>年</w:t>
            </w:r>
            <w:r>
              <w:rPr>
                <w:rFonts w:ascii="宋体" w:hAnsi="宋体" w:cs="宋体" w:hint="eastAsia"/>
                <w:szCs w:val="21"/>
              </w:rPr>
              <w:t xml:space="preserve">  </w:t>
            </w:r>
          </w:p>
        </w:tc>
      </w:tr>
      <w:tr w:rsidR="00E9489E">
        <w:trPr>
          <w:trHeight w:val="944"/>
        </w:trPr>
        <w:tc>
          <w:tcPr>
            <w:tcW w:w="773" w:type="dxa"/>
            <w:tcBorders>
              <w:top w:val="nil"/>
              <w:left w:val="single" w:sz="8" w:space="0" w:color="000000"/>
              <w:bottom w:val="single" w:sz="8" w:space="0" w:color="000000"/>
              <w:right w:val="single" w:sz="8" w:space="0" w:color="000000"/>
            </w:tcBorders>
            <w:shd w:val="clear" w:color="auto" w:fill="FFFFFF"/>
            <w:vAlign w:val="center"/>
          </w:tcPr>
          <w:p w:rsidR="00E9489E" w:rsidRDefault="0090714B">
            <w:pPr>
              <w:widowControl/>
              <w:spacing w:line="360" w:lineRule="auto"/>
              <w:jc w:val="center"/>
              <w:textAlignment w:val="center"/>
              <w:rPr>
                <w:rFonts w:ascii="宋体" w:hAnsi="宋体" w:cs="宋体"/>
                <w:color w:val="000000"/>
                <w:sz w:val="20"/>
                <w:szCs w:val="20"/>
              </w:rPr>
            </w:pPr>
            <w:r>
              <w:rPr>
                <w:rFonts w:ascii="宋体" w:hAnsi="宋体" w:cs="宋体" w:hint="eastAsia"/>
                <w:color w:val="000000"/>
                <w:sz w:val="20"/>
                <w:szCs w:val="20"/>
              </w:rPr>
              <w:t>21</w:t>
            </w:r>
          </w:p>
        </w:tc>
        <w:tc>
          <w:tcPr>
            <w:tcW w:w="1934" w:type="dxa"/>
            <w:tcBorders>
              <w:top w:val="nil"/>
              <w:left w:val="single" w:sz="8" w:space="0" w:color="000000"/>
              <w:bottom w:val="single" w:sz="8" w:space="0" w:color="000000"/>
              <w:right w:val="single" w:sz="8" w:space="0" w:color="000000"/>
            </w:tcBorders>
            <w:shd w:val="clear" w:color="auto" w:fill="FFFFFF"/>
            <w:vAlign w:val="center"/>
          </w:tcPr>
          <w:p w:rsidR="00E9489E" w:rsidRDefault="0090714B">
            <w:pPr>
              <w:widowControl/>
              <w:jc w:val="center"/>
              <w:textAlignment w:val="center"/>
              <w:rPr>
                <w:rFonts w:ascii="宋体" w:hAnsi="宋体" w:cs="宋体"/>
                <w:szCs w:val="21"/>
              </w:rPr>
            </w:pPr>
            <w:r>
              <w:rPr>
                <w:rFonts w:ascii="宋体" w:hAnsi="宋体" w:cs="宋体" w:hint="eastAsia"/>
                <w:szCs w:val="21"/>
              </w:rPr>
              <w:t>履约保证金</w:t>
            </w:r>
          </w:p>
        </w:tc>
        <w:tc>
          <w:tcPr>
            <w:tcW w:w="6675" w:type="dxa"/>
            <w:tcBorders>
              <w:top w:val="nil"/>
              <w:left w:val="single" w:sz="8" w:space="0" w:color="000000"/>
              <w:bottom w:val="single" w:sz="8" w:space="0" w:color="000000"/>
              <w:right w:val="single" w:sz="8" w:space="0" w:color="000000"/>
            </w:tcBorders>
            <w:shd w:val="clear" w:color="auto" w:fill="FFFFFF"/>
            <w:vAlign w:val="center"/>
          </w:tcPr>
          <w:p w:rsidR="00E9489E" w:rsidRDefault="0090714B">
            <w:pPr>
              <w:widowControl/>
              <w:textAlignment w:val="center"/>
              <w:rPr>
                <w:rFonts w:ascii="宋体" w:hAnsi="宋体" w:cs="宋体"/>
                <w:szCs w:val="21"/>
              </w:rPr>
            </w:pPr>
            <w:r>
              <w:rPr>
                <w:rFonts w:ascii="宋体" w:hAnsi="宋体" w:cs="宋体" w:hint="eastAsia"/>
                <w:szCs w:val="21"/>
              </w:rPr>
              <w:t>履约保证金为人民币</w:t>
            </w:r>
            <w:r>
              <w:rPr>
                <w:rFonts w:ascii="宋体" w:hAnsi="宋体" w:cs="宋体" w:hint="eastAsia"/>
                <w:szCs w:val="21"/>
                <w:u w:val="single"/>
              </w:rPr>
              <w:t>25000</w:t>
            </w:r>
            <w:r>
              <w:rPr>
                <w:rFonts w:ascii="宋体" w:hAnsi="宋体" w:cs="宋体" w:hint="eastAsia"/>
                <w:szCs w:val="21"/>
              </w:rPr>
              <w:t>元（大写贰万伍仟元），中标单位的投标保证金直接转为履约保证金。履约保证金于项目验收完成后</w:t>
            </w:r>
            <w:r>
              <w:rPr>
                <w:rFonts w:ascii="宋体" w:hAnsi="宋体" w:cs="宋体" w:hint="eastAsia"/>
                <w:szCs w:val="21"/>
              </w:rPr>
              <w:t>15</w:t>
            </w:r>
            <w:r>
              <w:rPr>
                <w:rFonts w:ascii="宋体" w:hAnsi="宋体" w:cs="宋体" w:hint="eastAsia"/>
                <w:szCs w:val="21"/>
              </w:rPr>
              <w:t>日退还。</w:t>
            </w:r>
          </w:p>
        </w:tc>
      </w:tr>
      <w:tr w:rsidR="00E9489E">
        <w:trPr>
          <w:trHeight w:val="730"/>
        </w:trPr>
        <w:tc>
          <w:tcPr>
            <w:tcW w:w="773" w:type="dxa"/>
            <w:tcBorders>
              <w:top w:val="nil"/>
              <w:left w:val="single" w:sz="8" w:space="0" w:color="000000"/>
              <w:bottom w:val="single" w:sz="8" w:space="0" w:color="000000"/>
              <w:right w:val="single" w:sz="8" w:space="0" w:color="000000"/>
            </w:tcBorders>
            <w:shd w:val="clear" w:color="auto" w:fill="FFFFFF"/>
            <w:vAlign w:val="center"/>
          </w:tcPr>
          <w:p w:rsidR="00E9489E" w:rsidRDefault="0090714B">
            <w:pPr>
              <w:widowControl/>
              <w:jc w:val="center"/>
              <w:textAlignment w:val="center"/>
              <w:rPr>
                <w:rFonts w:ascii="宋体" w:hAnsi="宋体" w:cs="宋体"/>
                <w:color w:val="000000"/>
                <w:sz w:val="20"/>
                <w:szCs w:val="20"/>
              </w:rPr>
            </w:pPr>
            <w:r>
              <w:rPr>
                <w:rFonts w:ascii="宋体" w:hAnsi="宋体" w:cs="宋体" w:hint="eastAsia"/>
                <w:color w:val="000000"/>
                <w:sz w:val="20"/>
                <w:szCs w:val="20"/>
              </w:rPr>
              <w:t>22</w:t>
            </w:r>
          </w:p>
        </w:tc>
        <w:tc>
          <w:tcPr>
            <w:tcW w:w="1934" w:type="dxa"/>
            <w:tcBorders>
              <w:top w:val="nil"/>
              <w:left w:val="single" w:sz="8" w:space="0" w:color="000000"/>
              <w:bottom w:val="single" w:sz="8" w:space="0" w:color="000000"/>
              <w:right w:val="single" w:sz="8" w:space="0" w:color="000000"/>
            </w:tcBorders>
            <w:shd w:val="clear" w:color="auto" w:fill="FFFFFF"/>
            <w:vAlign w:val="center"/>
          </w:tcPr>
          <w:p w:rsidR="00E9489E" w:rsidRDefault="0090714B">
            <w:pPr>
              <w:widowControl/>
              <w:jc w:val="center"/>
              <w:textAlignment w:val="center"/>
              <w:rPr>
                <w:rFonts w:ascii="宋体" w:hAnsi="宋体" w:cs="宋体"/>
                <w:szCs w:val="21"/>
              </w:rPr>
            </w:pPr>
            <w:r>
              <w:rPr>
                <w:rFonts w:ascii="宋体" w:hAnsi="宋体" w:cs="宋体" w:hint="eastAsia"/>
                <w:szCs w:val="21"/>
              </w:rPr>
              <w:t>合同签订</w:t>
            </w:r>
          </w:p>
        </w:tc>
        <w:tc>
          <w:tcPr>
            <w:tcW w:w="6675" w:type="dxa"/>
            <w:tcBorders>
              <w:top w:val="nil"/>
              <w:left w:val="single" w:sz="8" w:space="0" w:color="000000"/>
              <w:bottom w:val="single" w:sz="8" w:space="0" w:color="000000"/>
              <w:right w:val="single" w:sz="8" w:space="0" w:color="000000"/>
            </w:tcBorders>
            <w:shd w:val="clear" w:color="auto" w:fill="FFFFFF"/>
            <w:vAlign w:val="center"/>
          </w:tcPr>
          <w:p w:rsidR="00E9489E" w:rsidRDefault="0090714B">
            <w:pPr>
              <w:widowControl/>
              <w:textAlignment w:val="center"/>
              <w:rPr>
                <w:rFonts w:ascii="宋体" w:hAnsi="宋体" w:cs="宋体"/>
                <w:szCs w:val="21"/>
              </w:rPr>
            </w:pPr>
            <w:r>
              <w:rPr>
                <w:rFonts w:ascii="宋体" w:hAnsi="宋体" w:cs="宋体" w:hint="eastAsia"/>
                <w:szCs w:val="21"/>
              </w:rPr>
              <w:t>时间地点另行约定</w:t>
            </w:r>
          </w:p>
        </w:tc>
      </w:tr>
      <w:tr w:rsidR="00E9489E">
        <w:trPr>
          <w:trHeight w:val="701"/>
        </w:trPr>
        <w:tc>
          <w:tcPr>
            <w:tcW w:w="773" w:type="dxa"/>
            <w:tcBorders>
              <w:top w:val="nil"/>
              <w:left w:val="single" w:sz="8" w:space="0" w:color="000000"/>
              <w:bottom w:val="single" w:sz="8" w:space="0" w:color="000000"/>
              <w:right w:val="single" w:sz="8" w:space="0" w:color="000000"/>
            </w:tcBorders>
            <w:shd w:val="clear" w:color="auto" w:fill="FFFFFF"/>
            <w:vAlign w:val="center"/>
          </w:tcPr>
          <w:p w:rsidR="00E9489E" w:rsidRDefault="0090714B">
            <w:pPr>
              <w:widowControl/>
              <w:jc w:val="center"/>
              <w:textAlignment w:val="center"/>
              <w:rPr>
                <w:rFonts w:ascii="宋体" w:hAnsi="宋体" w:cs="宋体"/>
                <w:color w:val="000000"/>
                <w:sz w:val="20"/>
                <w:szCs w:val="20"/>
              </w:rPr>
            </w:pPr>
            <w:r>
              <w:rPr>
                <w:rFonts w:ascii="宋体" w:hAnsi="宋体" w:cs="宋体" w:hint="eastAsia"/>
                <w:color w:val="000000"/>
                <w:sz w:val="20"/>
                <w:szCs w:val="20"/>
              </w:rPr>
              <w:t>23</w:t>
            </w:r>
          </w:p>
        </w:tc>
        <w:tc>
          <w:tcPr>
            <w:tcW w:w="1934" w:type="dxa"/>
            <w:tcBorders>
              <w:top w:val="nil"/>
              <w:left w:val="single" w:sz="8" w:space="0" w:color="000000"/>
              <w:bottom w:val="single" w:sz="8" w:space="0" w:color="000000"/>
              <w:right w:val="single" w:sz="8" w:space="0" w:color="000000"/>
            </w:tcBorders>
            <w:shd w:val="clear" w:color="auto" w:fill="FFFFFF"/>
            <w:vAlign w:val="center"/>
          </w:tcPr>
          <w:p w:rsidR="00E9489E" w:rsidRDefault="0090714B">
            <w:pPr>
              <w:widowControl/>
              <w:jc w:val="center"/>
              <w:textAlignment w:val="center"/>
              <w:rPr>
                <w:rFonts w:ascii="宋体" w:hAnsi="宋体" w:cs="宋体"/>
                <w:szCs w:val="21"/>
              </w:rPr>
            </w:pPr>
            <w:r>
              <w:rPr>
                <w:rFonts w:ascii="宋体" w:hAnsi="宋体" w:cs="宋体" w:hint="eastAsia"/>
                <w:szCs w:val="21"/>
              </w:rPr>
              <w:t>付款方式</w:t>
            </w:r>
          </w:p>
        </w:tc>
        <w:tc>
          <w:tcPr>
            <w:tcW w:w="6675" w:type="dxa"/>
            <w:tcBorders>
              <w:top w:val="nil"/>
              <w:left w:val="single" w:sz="8" w:space="0" w:color="000000"/>
              <w:bottom w:val="single" w:sz="8" w:space="0" w:color="000000"/>
              <w:right w:val="single" w:sz="8" w:space="0" w:color="000000"/>
            </w:tcBorders>
            <w:shd w:val="clear" w:color="auto" w:fill="FFFFFF"/>
            <w:vAlign w:val="center"/>
          </w:tcPr>
          <w:p w:rsidR="00E9489E" w:rsidRDefault="0090714B">
            <w:pPr>
              <w:widowControl/>
              <w:textAlignment w:val="center"/>
              <w:rPr>
                <w:rFonts w:ascii="宋体" w:hAnsi="宋体" w:cs="宋体"/>
                <w:szCs w:val="21"/>
              </w:rPr>
            </w:pPr>
            <w:r>
              <w:rPr>
                <w:rFonts w:ascii="宋体" w:hAnsi="宋体" w:cs="宋体" w:hint="eastAsia"/>
                <w:szCs w:val="21"/>
              </w:rPr>
              <w:sym w:font="Wingdings 2" w:char="0052"/>
            </w:r>
            <w:r>
              <w:rPr>
                <w:rFonts w:ascii="宋体" w:hAnsi="宋体" w:cs="宋体" w:hint="eastAsia"/>
                <w:szCs w:val="21"/>
              </w:rPr>
              <w:t xml:space="preserve"> </w:t>
            </w:r>
            <w:r>
              <w:rPr>
                <w:rFonts w:ascii="宋体" w:hAnsi="宋体" w:cs="宋体" w:hint="eastAsia"/>
                <w:szCs w:val="21"/>
              </w:rPr>
              <w:t>验收合格后</w:t>
            </w:r>
            <w:r>
              <w:rPr>
                <w:rFonts w:ascii="宋体" w:hAnsi="宋体" w:cs="宋体" w:hint="eastAsia"/>
                <w:szCs w:val="21"/>
              </w:rPr>
              <w:t>60</w:t>
            </w:r>
            <w:r>
              <w:rPr>
                <w:rFonts w:ascii="宋体" w:hAnsi="宋体" w:cs="宋体" w:hint="eastAsia"/>
                <w:szCs w:val="21"/>
              </w:rPr>
              <w:t>天内付</w:t>
            </w:r>
            <w:r>
              <w:rPr>
                <w:rFonts w:ascii="宋体" w:hAnsi="宋体" w:cs="宋体" w:hint="eastAsia"/>
                <w:szCs w:val="21"/>
              </w:rPr>
              <w:t>95%</w:t>
            </w:r>
            <w:r>
              <w:rPr>
                <w:rFonts w:ascii="宋体" w:hAnsi="宋体" w:cs="宋体" w:hint="eastAsia"/>
                <w:szCs w:val="21"/>
              </w:rPr>
              <w:t>工程款，余</w:t>
            </w:r>
            <w:r>
              <w:rPr>
                <w:rFonts w:ascii="宋体" w:hAnsi="宋体" w:cs="宋体" w:hint="eastAsia"/>
                <w:szCs w:val="21"/>
              </w:rPr>
              <w:t>5%</w:t>
            </w:r>
            <w:r>
              <w:rPr>
                <w:rFonts w:ascii="宋体" w:hAnsi="宋体" w:cs="宋体" w:hint="eastAsia"/>
                <w:szCs w:val="21"/>
              </w:rPr>
              <w:t>作为质保金；</w:t>
            </w:r>
          </w:p>
          <w:p w:rsidR="00E9489E" w:rsidRDefault="0090714B">
            <w:pPr>
              <w:pStyle w:val="a0"/>
              <w:jc w:val="both"/>
              <w:rPr>
                <w:rFonts w:ascii="宋体" w:hAnsi="宋体" w:cs="宋体"/>
                <w:szCs w:val="21"/>
              </w:rPr>
            </w:pPr>
            <w:r>
              <w:rPr>
                <w:rFonts w:ascii="宋体" w:hAnsi="宋体" w:cs="宋体" w:hint="eastAsia"/>
                <w:szCs w:val="21"/>
              </w:rPr>
              <w:sym w:font="Wingdings 2" w:char="0052"/>
            </w:r>
            <w:r>
              <w:rPr>
                <w:rFonts w:ascii="宋体" w:hAnsi="宋体" w:cs="宋体" w:hint="eastAsia"/>
                <w:szCs w:val="21"/>
              </w:rPr>
              <w:t>验收合格后</w:t>
            </w:r>
            <w:r>
              <w:rPr>
                <w:rFonts w:ascii="宋体" w:hAnsi="宋体" w:cs="宋体" w:hint="eastAsia"/>
                <w:szCs w:val="21"/>
              </w:rPr>
              <w:t>1</w:t>
            </w:r>
            <w:r>
              <w:rPr>
                <w:rFonts w:ascii="宋体" w:hAnsi="宋体" w:cs="宋体" w:hint="eastAsia"/>
                <w:szCs w:val="21"/>
              </w:rPr>
              <w:t>个月</w:t>
            </w:r>
            <w:proofErr w:type="gramStart"/>
            <w:r>
              <w:rPr>
                <w:rFonts w:ascii="宋体" w:hAnsi="宋体" w:cs="宋体" w:hint="eastAsia"/>
                <w:szCs w:val="21"/>
              </w:rPr>
              <w:t>账期付</w:t>
            </w:r>
            <w:proofErr w:type="gramEnd"/>
            <w:r>
              <w:rPr>
                <w:rFonts w:ascii="宋体" w:hAnsi="宋体" w:cs="宋体" w:hint="eastAsia"/>
                <w:szCs w:val="21"/>
              </w:rPr>
              <w:t>90%</w:t>
            </w:r>
            <w:r>
              <w:rPr>
                <w:rFonts w:ascii="宋体" w:hAnsi="宋体" w:cs="宋体" w:hint="eastAsia"/>
                <w:szCs w:val="21"/>
              </w:rPr>
              <w:t>工程款，余</w:t>
            </w:r>
            <w:r>
              <w:rPr>
                <w:rFonts w:ascii="宋体" w:hAnsi="宋体" w:cs="宋体" w:hint="eastAsia"/>
                <w:szCs w:val="21"/>
              </w:rPr>
              <w:t>10%</w:t>
            </w:r>
            <w:r>
              <w:rPr>
                <w:rFonts w:ascii="宋体" w:hAnsi="宋体" w:cs="宋体" w:hint="eastAsia"/>
                <w:szCs w:val="21"/>
              </w:rPr>
              <w:t>作为质保金；</w:t>
            </w:r>
          </w:p>
          <w:p w:rsidR="00E9489E" w:rsidRDefault="0090714B">
            <w:pPr>
              <w:widowControl/>
              <w:textAlignment w:val="center"/>
              <w:rPr>
                <w:rFonts w:ascii="宋体" w:hAnsi="宋体" w:cs="宋体"/>
                <w:szCs w:val="21"/>
              </w:rPr>
            </w:pPr>
            <w:r>
              <w:rPr>
                <w:rFonts w:ascii="宋体" w:hAnsi="宋体" w:cs="宋体" w:hint="eastAsia"/>
                <w:szCs w:val="21"/>
              </w:rPr>
              <w:sym w:font="Wingdings 2" w:char="0052"/>
            </w:r>
            <w:r>
              <w:rPr>
                <w:rFonts w:ascii="宋体" w:hAnsi="宋体" w:cs="宋体" w:hint="eastAsia"/>
                <w:szCs w:val="21"/>
              </w:rPr>
              <w:t xml:space="preserve"> </w:t>
            </w:r>
            <w:r>
              <w:rPr>
                <w:rFonts w:ascii="宋体" w:hAnsi="宋体" w:cs="宋体" w:hint="eastAsia"/>
                <w:szCs w:val="21"/>
              </w:rPr>
              <w:t>其他：</w:t>
            </w:r>
            <w:r>
              <w:rPr>
                <w:rFonts w:ascii="宋体" w:hAnsi="宋体" w:cs="宋体" w:hint="eastAsia"/>
                <w:szCs w:val="21"/>
              </w:rPr>
              <w:t xml:space="preserve">                         </w:t>
            </w:r>
          </w:p>
        </w:tc>
      </w:tr>
      <w:tr w:rsidR="00E9489E">
        <w:trPr>
          <w:trHeight w:val="437"/>
        </w:trPr>
        <w:tc>
          <w:tcPr>
            <w:tcW w:w="773" w:type="dxa"/>
            <w:tcBorders>
              <w:top w:val="nil"/>
              <w:left w:val="single" w:sz="8" w:space="0" w:color="000000"/>
              <w:bottom w:val="single" w:sz="8" w:space="0" w:color="000000"/>
              <w:right w:val="single" w:sz="8" w:space="0" w:color="000000"/>
            </w:tcBorders>
            <w:shd w:val="clear" w:color="auto" w:fill="FFFFFF"/>
            <w:vAlign w:val="center"/>
          </w:tcPr>
          <w:p w:rsidR="00E9489E" w:rsidRDefault="0090714B">
            <w:pPr>
              <w:widowControl/>
              <w:jc w:val="center"/>
              <w:textAlignment w:val="center"/>
              <w:rPr>
                <w:rFonts w:ascii="宋体" w:hAnsi="宋体" w:cs="宋体"/>
                <w:color w:val="000000"/>
                <w:sz w:val="20"/>
                <w:szCs w:val="20"/>
              </w:rPr>
            </w:pPr>
            <w:r>
              <w:rPr>
                <w:rFonts w:ascii="宋体" w:hAnsi="宋体" w:cs="宋体" w:hint="eastAsia"/>
                <w:color w:val="000000"/>
                <w:sz w:val="20"/>
                <w:szCs w:val="20"/>
              </w:rPr>
              <w:t>24</w:t>
            </w:r>
          </w:p>
        </w:tc>
        <w:tc>
          <w:tcPr>
            <w:tcW w:w="1934" w:type="dxa"/>
            <w:tcBorders>
              <w:top w:val="nil"/>
              <w:left w:val="single" w:sz="8" w:space="0" w:color="000000"/>
              <w:bottom w:val="single" w:sz="8" w:space="0" w:color="000000"/>
              <w:right w:val="single" w:sz="8" w:space="0" w:color="000000"/>
            </w:tcBorders>
            <w:shd w:val="clear" w:color="auto" w:fill="FFFFFF"/>
            <w:vAlign w:val="center"/>
          </w:tcPr>
          <w:p w:rsidR="00E9489E" w:rsidRDefault="0090714B">
            <w:pPr>
              <w:widowControl/>
              <w:jc w:val="center"/>
              <w:textAlignment w:val="center"/>
              <w:rPr>
                <w:rFonts w:ascii="宋体" w:hAnsi="宋体" w:cs="宋体"/>
                <w:szCs w:val="21"/>
              </w:rPr>
            </w:pPr>
            <w:r>
              <w:rPr>
                <w:rFonts w:ascii="宋体" w:hAnsi="宋体" w:cs="宋体" w:hint="eastAsia"/>
                <w:szCs w:val="21"/>
              </w:rPr>
              <w:t>备注</w:t>
            </w:r>
          </w:p>
        </w:tc>
        <w:tc>
          <w:tcPr>
            <w:tcW w:w="6675" w:type="dxa"/>
            <w:tcBorders>
              <w:top w:val="nil"/>
              <w:left w:val="single" w:sz="8" w:space="0" w:color="000000"/>
              <w:bottom w:val="single" w:sz="8" w:space="0" w:color="000000"/>
              <w:right w:val="single" w:sz="8" w:space="0" w:color="000000"/>
            </w:tcBorders>
            <w:shd w:val="clear" w:color="auto" w:fill="FFFFFF"/>
            <w:vAlign w:val="center"/>
          </w:tcPr>
          <w:p w:rsidR="00E9489E" w:rsidRDefault="0090714B">
            <w:pPr>
              <w:widowControl/>
              <w:textAlignment w:val="center"/>
              <w:rPr>
                <w:rFonts w:ascii="宋体" w:hAnsi="宋体" w:cs="宋体"/>
                <w:szCs w:val="21"/>
              </w:rPr>
            </w:pPr>
            <w:r>
              <w:rPr>
                <w:rFonts w:ascii="宋体" w:hAnsi="宋体" w:cs="宋体" w:hint="eastAsia"/>
                <w:szCs w:val="21"/>
              </w:rPr>
              <w:t>以上时间如有变动，招标人另行通知</w:t>
            </w:r>
          </w:p>
        </w:tc>
      </w:tr>
    </w:tbl>
    <w:p w:rsidR="00E9489E" w:rsidRDefault="00E9489E">
      <w:pPr>
        <w:pStyle w:val="a0"/>
      </w:pPr>
    </w:p>
    <w:p w:rsidR="00E9489E" w:rsidRDefault="00E9489E">
      <w:pPr>
        <w:spacing w:line="360" w:lineRule="auto"/>
        <w:jc w:val="center"/>
        <w:rPr>
          <w:rFonts w:ascii="宋体" w:hAnsi="宋体"/>
          <w:b/>
          <w:sz w:val="28"/>
          <w:szCs w:val="28"/>
        </w:rPr>
      </w:pPr>
      <w:bookmarkStart w:id="2" w:name="_Toc312156641"/>
    </w:p>
    <w:p w:rsidR="00E9489E" w:rsidRDefault="0090714B">
      <w:pPr>
        <w:spacing w:line="360" w:lineRule="auto"/>
        <w:jc w:val="center"/>
        <w:outlineLvl w:val="0"/>
        <w:rPr>
          <w:rFonts w:ascii="宋体" w:hAnsi="宋体"/>
          <w:b/>
          <w:sz w:val="28"/>
          <w:szCs w:val="28"/>
        </w:rPr>
      </w:pPr>
      <w:bookmarkStart w:id="3" w:name="_Toc13047"/>
      <w:r>
        <w:rPr>
          <w:rFonts w:ascii="宋体" w:hAnsi="宋体" w:hint="eastAsia"/>
          <w:b/>
          <w:sz w:val="28"/>
          <w:szCs w:val="28"/>
        </w:rPr>
        <w:t>第二章</w:t>
      </w:r>
      <w:r>
        <w:rPr>
          <w:rFonts w:ascii="宋体" w:hAnsi="宋体" w:hint="eastAsia"/>
          <w:b/>
          <w:sz w:val="28"/>
          <w:szCs w:val="28"/>
        </w:rPr>
        <w:t xml:space="preserve">  </w:t>
      </w:r>
      <w:r>
        <w:rPr>
          <w:rFonts w:ascii="宋体" w:hAnsi="宋体" w:hint="eastAsia"/>
          <w:b/>
          <w:sz w:val="28"/>
          <w:szCs w:val="28"/>
        </w:rPr>
        <w:t>投标人须知</w:t>
      </w:r>
      <w:bookmarkEnd w:id="3"/>
    </w:p>
    <w:p w:rsidR="00E9489E" w:rsidRDefault="0090714B">
      <w:pPr>
        <w:pStyle w:val="1"/>
        <w:numPr>
          <w:ilvl w:val="0"/>
          <w:numId w:val="3"/>
        </w:numPr>
        <w:spacing w:line="360" w:lineRule="auto"/>
        <w:rPr>
          <w:rFonts w:ascii="宋体" w:hAnsi="宋体" w:cs="宋体"/>
          <w:b/>
          <w:bCs/>
          <w:sz w:val="24"/>
          <w:szCs w:val="24"/>
        </w:rPr>
      </w:pPr>
      <w:bookmarkStart w:id="4" w:name="_Toc20275"/>
      <w:r>
        <w:rPr>
          <w:rFonts w:ascii="宋体" w:hAnsi="宋体" w:cs="宋体" w:hint="eastAsia"/>
          <w:b/>
          <w:bCs/>
          <w:sz w:val="24"/>
          <w:szCs w:val="24"/>
        </w:rPr>
        <w:t>项目说明</w:t>
      </w:r>
      <w:bookmarkEnd w:id="2"/>
      <w:bookmarkEnd w:id="4"/>
    </w:p>
    <w:p w:rsidR="00E9489E" w:rsidRDefault="0090714B">
      <w:pPr>
        <w:numPr>
          <w:ilvl w:val="0"/>
          <w:numId w:val="4"/>
        </w:numPr>
        <w:spacing w:line="360" w:lineRule="auto"/>
        <w:rPr>
          <w:b/>
          <w:bCs/>
        </w:rPr>
      </w:pPr>
      <w:r>
        <w:rPr>
          <w:rFonts w:ascii="宋体" w:hAnsi="宋体" w:cs="宋体" w:hint="eastAsia"/>
          <w:b/>
          <w:bCs/>
          <w:szCs w:val="21"/>
        </w:rPr>
        <w:t xml:space="preserve"> </w:t>
      </w:r>
      <w:r>
        <w:rPr>
          <w:rFonts w:ascii="宋体" w:hAnsi="宋体" w:cs="宋体" w:hint="eastAsia"/>
          <w:b/>
          <w:bCs/>
          <w:szCs w:val="21"/>
        </w:rPr>
        <w:t>适用范围</w:t>
      </w:r>
    </w:p>
    <w:p w:rsidR="00E9489E" w:rsidRDefault="0090714B">
      <w:pPr>
        <w:pStyle w:val="a0"/>
        <w:numPr>
          <w:ilvl w:val="1"/>
          <w:numId w:val="4"/>
        </w:numPr>
        <w:spacing w:line="360" w:lineRule="auto"/>
        <w:ind w:firstLineChars="200" w:firstLine="420"/>
        <w:jc w:val="left"/>
        <w:rPr>
          <w:rFonts w:ascii="宋体" w:hAnsi="宋体" w:cs="宋体"/>
          <w:szCs w:val="21"/>
        </w:rPr>
      </w:pPr>
      <w:r>
        <w:rPr>
          <w:rFonts w:ascii="宋体" w:hAnsi="宋体" w:cs="宋体" w:hint="eastAsia"/>
          <w:szCs w:val="21"/>
        </w:rPr>
        <w:t>本招标文件仅适用于本次招标中所涉及的项目和内容；</w:t>
      </w:r>
    </w:p>
    <w:p w:rsidR="00E9489E" w:rsidRDefault="0090714B">
      <w:pPr>
        <w:pStyle w:val="a0"/>
        <w:numPr>
          <w:ilvl w:val="1"/>
          <w:numId w:val="4"/>
        </w:numPr>
        <w:spacing w:line="360" w:lineRule="auto"/>
        <w:ind w:firstLineChars="200" w:firstLine="420"/>
        <w:jc w:val="left"/>
        <w:rPr>
          <w:rFonts w:ascii="宋体" w:hAnsi="宋体" w:cs="宋体"/>
          <w:szCs w:val="21"/>
        </w:rPr>
      </w:pPr>
      <w:r>
        <w:rPr>
          <w:rFonts w:ascii="宋体" w:hAnsi="宋体" w:cs="宋体" w:hint="eastAsia"/>
          <w:szCs w:val="21"/>
        </w:rPr>
        <w:t>本招标文件的最终解释权归重庆迪马工业有限责任公司。</w:t>
      </w:r>
    </w:p>
    <w:p w:rsidR="00E9489E" w:rsidRDefault="0090714B">
      <w:pPr>
        <w:pStyle w:val="a0"/>
        <w:numPr>
          <w:ilvl w:val="0"/>
          <w:numId w:val="4"/>
        </w:numPr>
        <w:spacing w:line="360" w:lineRule="auto"/>
        <w:jc w:val="left"/>
        <w:rPr>
          <w:rFonts w:ascii="宋体" w:hAnsi="宋体" w:cs="宋体"/>
          <w:b/>
          <w:bCs/>
          <w:szCs w:val="21"/>
        </w:rPr>
      </w:pPr>
      <w:r>
        <w:rPr>
          <w:rFonts w:ascii="宋体" w:hAnsi="宋体" w:cs="宋体" w:hint="eastAsia"/>
          <w:b/>
          <w:bCs/>
          <w:szCs w:val="21"/>
        </w:rPr>
        <w:t xml:space="preserve"> </w:t>
      </w:r>
      <w:r>
        <w:rPr>
          <w:rFonts w:ascii="宋体" w:hAnsi="宋体" w:cs="宋体" w:hint="eastAsia"/>
          <w:b/>
          <w:bCs/>
          <w:szCs w:val="21"/>
        </w:rPr>
        <w:t>解释</w:t>
      </w:r>
    </w:p>
    <w:p w:rsidR="00E9489E" w:rsidRDefault="0090714B">
      <w:pPr>
        <w:pStyle w:val="a0"/>
        <w:numPr>
          <w:ilvl w:val="1"/>
          <w:numId w:val="4"/>
        </w:numPr>
        <w:spacing w:line="360" w:lineRule="auto"/>
        <w:ind w:firstLineChars="200" w:firstLine="420"/>
        <w:jc w:val="left"/>
        <w:rPr>
          <w:rFonts w:ascii="宋体" w:hAnsi="宋体" w:cs="宋体"/>
          <w:szCs w:val="21"/>
        </w:rPr>
      </w:pPr>
      <w:r>
        <w:rPr>
          <w:rFonts w:ascii="宋体" w:hAnsi="宋体" w:cs="宋体" w:hint="eastAsia"/>
          <w:szCs w:val="21"/>
        </w:rPr>
        <w:t>“招标人”系指重庆迪马工业有限责任公司；</w:t>
      </w:r>
      <w:r>
        <w:rPr>
          <w:rFonts w:ascii="宋体" w:hAnsi="宋体" w:cs="宋体" w:hint="eastAsia"/>
          <w:szCs w:val="21"/>
        </w:rPr>
        <w:t xml:space="preserve"> </w:t>
      </w:r>
    </w:p>
    <w:p w:rsidR="00E9489E" w:rsidRDefault="0090714B">
      <w:pPr>
        <w:pStyle w:val="a0"/>
        <w:numPr>
          <w:ilvl w:val="1"/>
          <w:numId w:val="4"/>
        </w:numPr>
        <w:spacing w:line="360" w:lineRule="auto"/>
        <w:ind w:firstLineChars="200" w:firstLine="420"/>
        <w:jc w:val="left"/>
        <w:rPr>
          <w:rFonts w:ascii="宋体" w:hAnsi="宋体" w:cs="宋体"/>
          <w:szCs w:val="21"/>
        </w:rPr>
      </w:pPr>
      <w:r>
        <w:rPr>
          <w:rFonts w:ascii="宋体" w:hAnsi="宋体" w:cs="宋体" w:hint="eastAsia"/>
          <w:szCs w:val="21"/>
        </w:rPr>
        <w:t>“投标人”指响应招标文件要求，向招标人提交投标文件的供应商。</w:t>
      </w:r>
    </w:p>
    <w:p w:rsidR="00E9489E" w:rsidRDefault="0090714B">
      <w:pPr>
        <w:pStyle w:val="a0"/>
        <w:numPr>
          <w:ilvl w:val="1"/>
          <w:numId w:val="4"/>
        </w:numPr>
        <w:spacing w:line="360" w:lineRule="auto"/>
        <w:ind w:firstLineChars="200" w:firstLine="420"/>
        <w:jc w:val="left"/>
        <w:rPr>
          <w:rFonts w:ascii="宋体" w:hAnsi="宋体" w:cs="宋体"/>
          <w:szCs w:val="21"/>
        </w:rPr>
      </w:pPr>
      <w:r>
        <w:rPr>
          <w:rFonts w:ascii="宋体" w:hAnsi="宋体" w:cs="宋体" w:hint="eastAsia"/>
          <w:szCs w:val="21"/>
        </w:rPr>
        <w:t>“关联企业”在本招标文件中特指存在直接或间接控制关系的企业（关联方参与同一项目投</w:t>
      </w:r>
      <w:r>
        <w:rPr>
          <w:rFonts w:ascii="宋体" w:hAnsi="宋体" w:cs="宋体" w:hint="eastAsia"/>
          <w:szCs w:val="21"/>
        </w:rPr>
        <w:lastRenderedPageBreak/>
        <w:t>标，投标人将判定其标书无效），投标人之间存在如下情形将被判定为关联企业：</w:t>
      </w:r>
    </w:p>
    <w:p w:rsidR="00E9489E" w:rsidRDefault="0090714B">
      <w:pPr>
        <w:pStyle w:val="a0"/>
        <w:spacing w:line="360" w:lineRule="auto"/>
        <w:ind w:leftChars="200" w:left="420"/>
        <w:jc w:val="left"/>
        <w:rPr>
          <w:rFonts w:ascii="宋体" w:hAnsi="宋体" w:cs="黑体"/>
          <w:color w:val="000000"/>
          <w:szCs w:val="21"/>
        </w:rPr>
      </w:pPr>
      <w:r>
        <w:rPr>
          <w:rFonts w:ascii="宋体" w:hAnsi="宋体" w:cs="黑体" w:hint="eastAsia"/>
          <w:color w:val="000000"/>
          <w:szCs w:val="21"/>
        </w:rPr>
        <w:t xml:space="preserve">2.3.1 </w:t>
      </w:r>
      <w:r>
        <w:rPr>
          <w:rFonts w:ascii="宋体" w:hAnsi="宋体" w:cs="黑体" w:hint="eastAsia"/>
          <w:color w:val="000000"/>
          <w:szCs w:val="21"/>
        </w:rPr>
        <w:t>企业法人为同一人；</w:t>
      </w:r>
    </w:p>
    <w:p w:rsidR="00E9489E" w:rsidRDefault="0090714B">
      <w:pPr>
        <w:pStyle w:val="a0"/>
        <w:spacing w:line="360" w:lineRule="auto"/>
        <w:ind w:leftChars="200" w:left="420"/>
        <w:jc w:val="left"/>
        <w:rPr>
          <w:rFonts w:ascii="宋体" w:hAnsi="宋体" w:cs="黑体"/>
          <w:color w:val="000000"/>
          <w:szCs w:val="21"/>
        </w:rPr>
      </w:pPr>
      <w:r>
        <w:rPr>
          <w:rFonts w:ascii="宋体" w:hAnsi="宋体" w:cs="黑体" w:hint="eastAsia"/>
          <w:color w:val="000000"/>
          <w:szCs w:val="21"/>
        </w:rPr>
        <w:t xml:space="preserve">2.3.2 </w:t>
      </w:r>
      <w:r>
        <w:rPr>
          <w:rFonts w:ascii="宋体" w:hAnsi="宋体" w:cs="黑体" w:hint="eastAsia"/>
          <w:color w:val="000000"/>
          <w:szCs w:val="21"/>
        </w:rPr>
        <w:t>企业主要负责人为同一人；</w:t>
      </w:r>
    </w:p>
    <w:p w:rsidR="00E9489E" w:rsidRDefault="0090714B">
      <w:pPr>
        <w:pStyle w:val="a0"/>
        <w:spacing w:line="360" w:lineRule="auto"/>
        <w:ind w:leftChars="200" w:left="420"/>
        <w:jc w:val="left"/>
        <w:rPr>
          <w:rFonts w:ascii="宋体" w:hAnsi="宋体" w:cs="黑体"/>
          <w:color w:val="000000"/>
          <w:szCs w:val="21"/>
        </w:rPr>
      </w:pPr>
      <w:r>
        <w:rPr>
          <w:rFonts w:ascii="宋体" w:hAnsi="宋体" w:cs="黑体" w:hint="eastAsia"/>
          <w:color w:val="000000"/>
          <w:szCs w:val="21"/>
        </w:rPr>
        <w:t xml:space="preserve">2.3.3 </w:t>
      </w:r>
      <w:r>
        <w:rPr>
          <w:rFonts w:ascii="宋体" w:hAnsi="宋体" w:cs="黑体" w:hint="eastAsia"/>
          <w:color w:val="000000"/>
          <w:szCs w:val="21"/>
        </w:rPr>
        <w:t>企业董事、高级管理人员在（参与投标的）另一企业的董事或者高级管理人员；</w:t>
      </w:r>
    </w:p>
    <w:p w:rsidR="00E9489E" w:rsidRDefault="0090714B">
      <w:pPr>
        <w:pStyle w:val="a0"/>
        <w:spacing w:line="360" w:lineRule="auto"/>
        <w:ind w:leftChars="200" w:left="420"/>
        <w:jc w:val="left"/>
        <w:rPr>
          <w:rFonts w:ascii="宋体" w:hAnsi="宋体" w:cs="黑体"/>
          <w:color w:val="000000"/>
          <w:szCs w:val="21"/>
        </w:rPr>
      </w:pPr>
      <w:r>
        <w:rPr>
          <w:rFonts w:ascii="宋体" w:hAnsi="宋体" w:cs="黑体" w:hint="eastAsia"/>
          <w:color w:val="000000"/>
          <w:szCs w:val="21"/>
        </w:rPr>
        <w:t xml:space="preserve">2.3.4 </w:t>
      </w:r>
      <w:r>
        <w:rPr>
          <w:rFonts w:ascii="宋体" w:hAnsi="宋体" w:cs="黑体" w:hint="eastAsia"/>
          <w:color w:val="000000"/>
          <w:szCs w:val="21"/>
        </w:rPr>
        <w:t>企业之间存在控制或间接控制关系；</w:t>
      </w:r>
    </w:p>
    <w:p w:rsidR="00E9489E" w:rsidRDefault="0090714B">
      <w:pPr>
        <w:pStyle w:val="a0"/>
        <w:spacing w:line="360" w:lineRule="auto"/>
        <w:ind w:leftChars="200" w:left="420"/>
        <w:jc w:val="left"/>
        <w:rPr>
          <w:rFonts w:ascii="宋体" w:hAnsi="宋体" w:cs="黑体"/>
          <w:color w:val="000000"/>
          <w:szCs w:val="21"/>
        </w:rPr>
      </w:pPr>
      <w:r>
        <w:rPr>
          <w:rFonts w:ascii="宋体" w:hAnsi="宋体" w:cs="黑体" w:hint="eastAsia"/>
          <w:color w:val="000000"/>
          <w:szCs w:val="21"/>
        </w:rPr>
        <w:t xml:space="preserve">2.3.5 </w:t>
      </w:r>
      <w:r>
        <w:rPr>
          <w:rFonts w:ascii="宋体" w:hAnsi="宋体" w:cs="黑体" w:hint="eastAsia"/>
          <w:color w:val="000000"/>
          <w:szCs w:val="21"/>
        </w:rPr>
        <w:t>招标人认为存在关联关系的其他情况。</w:t>
      </w:r>
    </w:p>
    <w:p w:rsidR="00E9489E" w:rsidRDefault="0090714B">
      <w:pPr>
        <w:pStyle w:val="a0"/>
        <w:numPr>
          <w:ilvl w:val="0"/>
          <w:numId w:val="4"/>
        </w:numPr>
        <w:spacing w:line="360" w:lineRule="auto"/>
        <w:jc w:val="left"/>
        <w:rPr>
          <w:rFonts w:ascii="宋体" w:hAnsi="宋体" w:cs="宋体"/>
          <w:b/>
          <w:bCs/>
          <w:szCs w:val="21"/>
        </w:rPr>
      </w:pPr>
      <w:r>
        <w:rPr>
          <w:rFonts w:ascii="宋体" w:hAnsi="宋体" w:cs="宋体" w:hint="eastAsia"/>
          <w:b/>
          <w:bCs/>
          <w:szCs w:val="21"/>
        </w:rPr>
        <w:t xml:space="preserve"> </w:t>
      </w:r>
      <w:r>
        <w:rPr>
          <w:rFonts w:ascii="宋体" w:hAnsi="宋体" w:cs="宋体" w:hint="eastAsia"/>
          <w:b/>
          <w:bCs/>
          <w:szCs w:val="21"/>
        </w:rPr>
        <w:t>项目概况</w:t>
      </w:r>
      <w:bookmarkStart w:id="5" w:name="_Toc312065060"/>
      <w:bookmarkStart w:id="6" w:name="_Toc312065446"/>
      <w:bookmarkStart w:id="7" w:name="_Toc312156642"/>
    </w:p>
    <w:bookmarkEnd w:id="5"/>
    <w:bookmarkEnd w:id="6"/>
    <w:bookmarkEnd w:id="7"/>
    <w:p w:rsidR="00E9489E" w:rsidRDefault="0090714B">
      <w:pPr>
        <w:pStyle w:val="a0"/>
        <w:numPr>
          <w:ilvl w:val="1"/>
          <w:numId w:val="4"/>
        </w:numPr>
        <w:spacing w:line="360" w:lineRule="auto"/>
        <w:ind w:firstLineChars="200" w:firstLine="420"/>
        <w:jc w:val="left"/>
        <w:rPr>
          <w:rFonts w:ascii="宋体" w:hAnsi="宋体" w:cs="宋体"/>
          <w:szCs w:val="21"/>
        </w:rPr>
      </w:pPr>
      <w:r>
        <w:rPr>
          <w:rFonts w:ascii="宋体" w:hAnsi="宋体" w:cs="宋体" w:hint="eastAsia"/>
          <w:szCs w:val="21"/>
        </w:rPr>
        <w:t>招标项目：见投标人须知前附表；</w:t>
      </w:r>
    </w:p>
    <w:p w:rsidR="00E9489E" w:rsidRDefault="0090714B">
      <w:pPr>
        <w:pStyle w:val="a0"/>
        <w:numPr>
          <w:ilvl w:val="1"/>
          <w:numId w:val="4"/>
        </w:numPr>
        <w:spacing w:line="360" w:lineRule="auto"/>
        <w:ind w:firstLineChars="200" w:firstLine="420"/>
        <w:jc w:val="left"/>
        <w:rPr>
          <w:rFonts w:ascii="宋体" w:hAnsi="宋体" w:cs="宋体"/>
          <w:szCs w:val="21"/>
        </w:rPr>
      </w:pPr>
      <w:r>
        <w:rPr>
          <w:rFonts w:ascii="宋体" w:hAnsi="宋体" w:cs="宋体" w:hint="eastAsia"/>
          <w:szCs w:val="21"/>
        </w:rPr>
        <w:t>招标内容：见投标人须知前附表；</w:t>
      </w:r>
    </w:p>
    <w:p w:rsidR="00E9489E" w:rsidRDefault="0090714B">
      <w:pPr>
        <w:pStyle w:val="a0"/>
        <w:numPr>
          <w:ilvl w:val="1"/>
          <w:numId w:val="4"/>
        </w:numPr>
        <w:spacing w:line="360" w:lineRule="auto"/>
        <w:ind w:firstLineChars="200" w:firstLine="420"/>
        <w:jc w:val="left"/>
        <w:rPr>
          <w:rFonts w:ascii="宋体" w:hAnsi="宋体" w:cs="宋体"/>
          <w:szCs w:val="21"/>
        </w:rPr>
      </w:pPr>
      <w:r>
        <w:rPr>
          <w:rFonts w:ascii="宋体" w:hAnsi="宋体" w:cs="宋体" w:hint="eastAsia"/>
          <w:szCs w:val="21"/>
        </w:rPr>
        <w:t>资金来源：见投标人须知前附表；</w:t>
      </w:r>
    </w:p>
    <w:p w:rsidR="00E9489E" w:rsidRDefault="0090714B">
      <w:pPr>
        <w:pStyle w:val="a0"/>
        <w:numPr>
          <w:ilvl w:val="1"/>
          <w:numId w:val="4"/>
        </w:numPr>
        <w:spacing w:line="360" w:lineRule="auto"/>
        <w:ind w:firstLineChars="200" w:firstLine="420"/>
        <w:jc w:val="left"/>
        <w:rPr>
          <w:rFonts w:ascii="宋体" w:hAnsi="宋体" w:cs="宋体"/>
          <w:szCs w:val="21"/>
        </w:rPr>
      </w:pPr>
      <w:r>
        <w:rPr>
          <w:rFonts w:ascii="宋体" w:hAnsi="宋体" w:cs="宋体" w:hint="eastAsia"/>
          <w:szCs w:val="21"/>
        </w:rPr>
        <w:t>交</w:t>
      </w:r>
      <w:r>
        <w:rPr>
          <w:rFonts w:ascii="宋体" w:hAnsi="宋体" w:cs="宋体" w:hint="eastAsia"/>
          <w:szCs w:val="21"/>
        </w:rPr>
        <w:t>货期</w:t>
      </w:r>
      <w:r>
        <w:rPr>
          <w:rFonts w:ascii="宋体" w:hAnsi="宋体" w:cs="宋体" w:hint="eastAsia"/>
          <w:szCs w:val="21"/>
        </w:rPr>
        <w:t>/</w:t>
      </w:r>
      <w:r>
        <w:rPr>
          <w:rFonts w:ascii="宋体" w:hAnsi="宋体" w:cs="宋体" w:hint="eastAsia"/>
          <w:szCs w:val="21"/>
        </w:rPr>
        <w:t>施工期：见投标人须知前附表；</w:t>
      </w:r>
    </w:p>
    <w:p w:rsidR="00E9489E" w:rsidRDefault="0090714B">
      <w:pPr>
        <w:pStyle w:val="a0"/>
        <w:numPr>
          <w:ilvl w:val="1"/>
          <w:numId w:val="4"/>
        </w:numPr>
        <w:spacing w:line="360" w:lineRule="auto"/>
        <w:ind w:firstLineChars="200" w:firstLine="420"/>
        <w:jc w:val="left"/>
        <w:rPr>
          <w:rFonts w:ascii="宋体" w:hAnsi="宋体" w:cs="宋体"/>
          <w:szCs w:val="21"/>
        </w:rPr>
      </w:pPr>
      <w:r>
        <w:rPr>
          <w:rFonts w:ascii="宋体" w:hAnsi="宋体" w:cs="宋体" w:hint="eastAsia"/>
          <w:szCs w:val="21"/>
        </w:rPr>
        <w:t>交货地点</w:t>
      </w:r>
      <w:r>
        <w:rPr>
          <w:rFonts w:ascii="宋体" w:hAnsi="宋体" w:cs="宋体" w:hint="eastAsia"/>
          <w:szCs w:val="21"/>
        </w:rPr>
        <w:t>/</w:t>
      </w:r>
      <w:r>
        <w:rPr>
          <w:rFonts w:ascii="宋体" w:hAnsi="宋体" w:cs="宋体" w:hint="eastAsia"/>
          <w:szCs w:val="21"/>
        </w:rPr>
        <w:t>施工地点：见投标人须知前附表；</w:t>
      </w:r>
    </w:p>
    <w:p w:rsidR="00E9489E" w:rsidRDefault="0090714B">
      <w:pPr>
        <w:pStyle w:val="a0"/>
        <w:numPr>
          <w:ilvl w:val="1"/>
          <w:numId w:val="4"/>
        </w:numPr>
        <w:spacing w:line="360" w:lineRule="auto"/>
        <w:ind w:firstLineChars="200" w:firstLine="420"/>
        <w:jc w:val="left"/>
        <w:rPr>
          <w:rFonts w:ascii="宋体" w:hAnsi="宋体" w:cs="宋体"/>
          <w:szCs w:val="21"/>
        </w:rPr>
      </w:pPr>
      <w:r>
        <w:rPr>
          <w:rFonts w:ascii="宋体" w:hAnsi="宋体" w:cs="宋体" w:hint="eastAsia"/>
          <w:szCs w:val="21"/>
        </w:rPr>
        <w:t>质保期：见投标人须知前附表；</w:t>
      </w:r>
    </w:p>
    <w:p w:rsidR="00E9489E" w:rsidRDefault="0090714B">
      <w:pPr>
        <w:pStyle w:val="a0"/>
        <w:numPr>
          <w:ilvl w:val="1"/>
          <w:numId w:val="4"/>
        </w:numPr>
        <w:spacing w:line="360" w:lineRule="auto"/>
        <w:ind w:firstLineChars="200" w:firstLine="420"/>
        <w:jc w:val="left"/>
        <w:rPr>
          <w:rFonts w:ascii="宋体" w:hAnsi="宋体" w:cs="宋体"/>
          <w:b/>
          <w:bCs/>
          <w:szCs w:val="21"/>
        </w:rPr>
      </w:pPr>
      <w:r>
        <w:rPr>
          <w:rFonts w:ascii="宋体" w:hAnsi="宋体" w:cs="宋体" w:hint="eastAsia"/>
          <w:szCs w:val="21"/>
        </w:rPr>
        <w:t>付款方式：见投标人须知前附表；</w:t>
      </w:r>
    </w:p>
    <w:p w:rsidR="00E9489E" w:rsidRDefault="0090714B">
      <w:pPr>
        <w:pStyle w:val="a0"/>
        <w:numPr>
          <w:ilvl w:val="0"/>
          <w:numId w:val="4"/>
        </w:numPr>
        <w:spacing w:line="360" w:lineRule="auto"/>
        <w:jc w:val="left"/>
        <w:rPr>
          <w:rFonts w:ascii="宋体" w:hAnsi="宋体" w:cs="宋体"/>
          <w:b/>
          <w:bCs/>
          <w:szCs w:val="21"/>
        </w:rPr>
      </w:pPr>
      <w:r>
        <w:rPr>
          <w:rFonts w:ascii="宋体" w:hAnsi="宋体" w:cs="宋体" w:hint="eastAsia"/>
          <w:b/>
          <w:bCs/>
          <w:szCs w:val="21"/>
        </w:rPr>
        <w:t xml:space="preserve"> </w:t>
      </w:r>
      <w:r>
        <w:rPr>
          <w:rFonts w:ascii="宋体" w:hAnsi="宋体" w:cs="宋体" w:hint="eastAsia"/>
          <w:b/>
          <w:bCs/>
          <w:szCs w:val="21"/>
        </w:rPr>
        <w:t>合格的投标人要求</w:t>
      </w:r>
    </w:p>
    <w:p w:rsidR="00E9489E" w:rsidRDefault="0090714B">
      <w:pPr>
        <w:pStyle w:val="a0"/>
        <w:numPr>
          <w:ilvl w:val="1"/>
          <w:numId w:val="4"/>
        </w:numPr>
        <w:spacing w:line="360" w:lineRule="auto"/>
        <w:ind w:firstLineChars="200" w:firstLine="420"/>
        <w:jc w:val="left"/>
        <w:rPr>
          <w:rFonts w:ascii="宋体" w:hAnsi="宋体" w:cs="宋体"/>
          <w:szCs w:val="21"/>
        </w:rPr>
      </w:pPr>
      <w:r>
        <w:rPr>
          <w:rFonts w:ascii="宋体" w:hAnsi="宋体" w:cs="宋体" w:hint="eastAsia"/>
          <w:szCs w:val="21"/>
        </w:rPr>
        <w:t>见投标人须知前附表；</w:t>
      </w:r>
    </w:p>
    <w:p w:rsidR="00E9489E" w:rsidRDefault="0090714B">
      <w:pPr>
        <w:pStyle w:val="a0"/>
        <w:numPr>
          <w:ilvl w:val="1"/>
          <w:numId w:val="4"/>
        </w:numPr>
        <w:spacing w:line="360" w:lineRule="auto"/>
        <w:ind w:firstLineChars="200" w:firstLine="420"/>
        <w:jc w:val="left"/>
        <w:rPr>
          <w:rFonts w:ascii="宋体" w:hAnsi="宋体" w:cs="宋体"/>
          <w:szCs w:val="21"/>
        </w:rPr>
      </w:pPr>
      <w:r>
        <w:rPr>
          <w:rFonts w:ascii="宋体" w:hAnsi="宋体" w:cs="宋体" w:hint="eastAsia"/>
          <w:szCs w:val="21"/>
        </w:rPr>
        <w:t>其投标文件通过招标人相关部门审查；</w:t>
      </w:r>
    </w:p>
    <w:p w:rsidR="00E9489E" w:rsidRDefault="0090714B">
      <w:pPr>
        <w:pStyle w:val="a0"/>
        <w:numPr>
          <w:ilvl w:val="1"/>
          <w:numId w:val="4"/>
        </w:numPr>
        <w:spacing w:line="360" w:lineRule="auto"/>
        <w:ind w:firstLineChars="200" w:firstLine="420"/>
        <w:jc w:val="left"/>
        <w:rPr>
          <w:rFonts w:ascii="宋体" w:hAnsi="宋体" w:cs="宋体"/>
          <w:szCs w:val="21"/>
        </w:rPr>
      </w:pPr>
      <w:r>
        <w:rPr>
          <w:rFonts w:ascii="宋体" w:hAnsi="宋体" w:cs="宋体" w:hint="eastAsia"/>
          <w:szCs w:val="21"/>
        </w:rPr>
        <w:t>其投标文件对招标文件做出实质性响应。</w:t>
      </w:r>
    </w:p>
    <w:p w:rsidR="00E9489E" w:rsidRDefault="0090714B">
      <w:pPr>
        <w:pStyle w:val="a0"/>
        <w:numPr>
          <w:ilvl w:val="0"/>
          <w:numId w:val="4"/>
        </w:numPr>
        <w:spacing w:line="360" w:lineRule="auto"/>
        <w:jc w:val="left"/>
        <w:rPr>
          <w:rFonts w:ascii="宋体" w:hAnsi="宋体" w:cs="宋体"/>
          <w:b/>
          <w:bCs/>
          <w:szCs w:val="21"/>
        </w:rPr>
      </w:pPr>
      <w:r>
        <w:rPr>
          <w:rFonts w:ascii="宋体" w:hAnsi="宋体" w:cs="宋体" w:hint="eastAsia"/>
          <w:b/>
          <w:bCs/>
          <w:szCs w:val="21"/>
        </w:rPr>
        <w:t xml:space="preserve"> </w:t>
      </w:r>
      <w:r>
        <w:rPr>
          <w:rFonts w:ascii="宋体" w:hAnsi="宋体" w:cs="宋体" w:hint="eastAsia"/>
          <w:b/>
          <w:bCs/>
          <w:szCs w:val="21"/>
        </w:rPr>
        <w:t>投标费用</w:t>
      </w:r>
    </w:p>
    <w:p w:rsidR="00E9489E" w:rsidRDefault="0090714B">
      <w:pPr>
        <w:pStyle w:val="a0"/>
        <w:spacing w:line="360" w:lineRule="auto"/>
        <w:ind w:leftChars="200" w:left="420"/>
        <w:jc w:val="left"/>
        <w:rPr>
          <w:rFonts w:ascii="宋体" w:hAnsi="宋体" w:cs="宋体"/>
          <w:szCs w:val="21"/>
        </w:rPr>
      </w:pPr>
      <w:r>
        <w:rPr>
          <w:rFonts w:ascii="宋体" w:hAnsi="宋体" w:cs="宋体" w:hint="eastAsia"/>
          <w:szCs w:val="21"/>
        </w:rPr>
        <w:t>不管投标结果如何，投标人自行承担其投标准备、标书编制，以及递交所涉及的一切费用；</w:t>
      </w:r>
    </w:p>
    <w:p w:rsidR="00E9489E" w:rsidRDefault="0090714B">
      <w:pPr>
        <w:pStyle w:val="a0"/>
        <w:numPr>
          <w:ilvl w:val="0"/>
          <w:numId w:val="4"/>
        </w:numPr>
        <w:spacing w:line="360" w:lineRule="auto"/>
        <w:jc w:val="left"/>
        <w:rPr>
          <w:rFonts w:ascii="宋体" w:hAnsi="宋体" w:cs="宋体"/>
          <w:b/>
          <w:bCs/>
          <w:szCs w:val="21"/>
        </w:rPr>
      </w:pPr>
      <w:r>
        <w:rPr>
          <w:rFonts w:ascii="宋体" w:hAnsi="宋体" w:cs="宋体" w:hint="eastAsia"/>
          <w:b/>
          <w:bCs/>
          <w:szCs w:val="21"/>
        </w:rPr>
        <w:t xml:space="preserve"> </w:t>
      </w:r>
      <w:r>
        <w:rPr>
          <w:rFonts w:ascii="宋体" w:hAnsi="宋体" w:cs="宋体" w:hint="eastAsia"/>
          <w:b/>
          <w:bCs/>
          <w:szCs w:val="21"/>
        </w:rPr>
        <w:t>保密要求</w:t>
      </w:r>
    </w:p>
    <w:p w:rsidR="00E9489E" w:rsidRDefault="0090714B">
      <w:pPr>
        <w:pStyle w:val="a0"/>
        <w:spacing w:line="360" w:lineRule="auto"/>
        <w:ind w:firstLineChars="200" w:firstLine="420"/>
        <w:jc w:val="left"/>
        <w:rPr>
          <w:rFonts w:ascii="宋体" w:hAnsi="宋体" w:cs="黑体"/>
          <w:color w:val="000000"/>
          <w:szCs w:val="21"/>
        </w:rPr>
      </w:pPr>
      <w:r>
        <w:rPr>
          <w:rFonts w:ascii="宋体" w:hAnsi="宋体" w:cs="黑体" w:hint="eastAsia"/>
          <w:color w:val="000000"/>
          <w:szCs w:val="21"/>
        </w:rPr>
        <w:t>参与招投标活动的各方应对招标文件和投标文件中的商业和技术等秘密保密，违者应对由此造成的后果承担法律责任。</w:t>
      </w:r>
    </w:p>
    <w:p w:rsidR="00E9489E" w:rsidRDefault="0090714B">
      <w:pPr>
        <w:pStyle w:val="1"/>
        <w:numPr>
          <w:ilvl w:val="0"/>
          <w:numId w:val="3"/>
        </w:numPr>
        <w:spacing w:line="360" w:lineRule="auto"/>
      </w:pPr>
      <w:bookmarkStart w:id="8" w:name="_Toc26727"/>
      <w:r>
        <w:rPr>
          <w:rFonts w:ascii="宋体" w:hAnsi="宋体" w:cs="宋体" w:hint="eastAsia"/>
          <w:b/>
          <w:bCs/>
          <w:sz w:val="24"/>
          <w:szCs w:val="24"/>
        </w:rPr>
        <w:t>招标文件</w:t>
      </w:r>
      <w:bookmarkEnd w:id="8"/>
    </w:p>
    <w:p w:rsidR="00E9489E" w:rsidRDefault="0090714B">
      <w:pPr>
        <w:pStyle w:val="a0"/>
        <w:numPr>
          <w:ilvl w:val="0"/>
          <w:numId w:val="5"/>
        </w:numPr>
        <w:spacing w:line="360" w:lineRule="auto"/>
        <w:jc w:val="left"/>
        <w:rPr>
          <w:rFonts w:ascii="宋体" w:hAnsi="宋体" w:cs="宋体"/>
          <w:b/>
          <w:bCs/>
          <w:szCs w:val="21"/>
        </w:rPr>
      </w:pPr>
      <w:r>
        <w:rPr>
          <w:rFonts w:ascii="宋体" w:hAnsi="宋体" w:cs="宋体" w:hint="eastAsia"/>
          <w:b/>
          <w:bCs/>
          <w:szCs w:val="21"/>
        </w:rPr>
        <w:t xml:space="preserve"> </w:t>
      </w:r>
      <w:r>
        <w:rPr>
          <w:rFonts w:ascii="宋体" w:hAnsi="宋体" w:cs="宋体" w:hint="eastAsia"/>
          <w:b/>
          <w:bCs/>
          <w:szCs w:val="21"/>
        </w:rPr>
        <w:t>招标文件修改与澄清</w:t>
      </w:r>
    </w:p>
    <w:p w:rsidR="00E9489E" w:rsidRDefault="0090714B">
      <w:pPr>
        <w:pStyle w:val="a0"/>
        <w:numPr>
          <w:ilvl w:val="1"/>
          <w:numId w:val="5"/>
        </w:numPr>
        <w:spacing w:line="360" w:lineRule="auto"/>
        <w:jc w:val="left"/>
        <w:rPr>
          <w:rFonts w:ascii="宋体" w:hAnsi="宋体" w:cs="黑体"/>
          <w:color w:val="000000"/>
          <w:szCs w:val="21"/>
        </w:rPr>
      </w:pPr>
      <w:r>
        <w:rPr>
          <w:rFonts w:ascii="宋体" w:hAnsi="宋体" w:cs="黑体" w:hint="eastAsia"/>
          <w:color w:val="000000"/>
          <w:szCs w:val="21"/>
        </w:rPr>
        <w:t>招标文件澄清截止日期：见招标须知前附表。</w:t>
      </w:r>
    </w:p>
    <w:p w:rsidR="00E9489E" w:rsidRDefault="0090714B">
      <w:pPr>
        <w:pStyle w:val="a0"/>
        <w:numPr>
          <w:ilvl w:val="1"/>
          <w:numId w:val="5"/>
        </w:numPr>
        <w:spacing w:line="360" w:lineRule="auto"/>
        <w:jc w:val="left"/>
        <w:rPr>
          <w:rFonts w:ascii="宋体" w:hAnsi="宋体" w:cs="黑体"/>
          <w:color w:val="000000"/>
          <w:szCs w:val="21"/>
        </w:rPr>
      </w:pPr>
      <w:r>
        <w:rPr>
          <w:rFonts w:ascii="宋体" w:hAnsi="宋体" w:cs="黑体" w:hint="eastAsia"/>
          <w:color w:val="000000"/>
          <w:szCs w:val="21"/>
        </w:rPr>
        <w:t>对招标文件提出澄清请求的投标人，应在招标文件澄清截止日前，以书面的形式（署名并加盖公章）通知招标人。在规定时间内对招标文件未提出质疑，即视为默认招标文件的全部内容；</w:t>
      </w:r>
    </w:p>
    <w:p w:rsidR="00E9489E" w:rsidRDefault="0090714B">
      <w:pPr>
        <w:pStyle w:val="a0"/>
        <w:numPr>
          <w:ilvl w:val="1"/>
          <w:numId w:val="5"/>
        </w:numPr>
        <w:spacing w:line="360" w:lineRule="auto"/>
        <w:jc w:val="left"/>
        <w:rPr>
          <w:rFonts w:ascii="宋体" w:hAnsi="宋体" w:cs="黑体"/>
          <w:color w:val="000000"/>
          <w:szCs w:val="21"/>
        </w:rPr>
      </w:pPr>
      <w:r>
        <w:rPr>
          <w:rFonts w:ascii="宋体" w:hAnsi="宋体" w:cs="黑体" w:hint="eastAsia"/>
          <w:color w:val="000000"/>
          <w:szCs w:val="21"/>
        </w:rPr>
        <w:t>收到澄清要求后，招标人将视情况而定是否以书面形式予以答复，答复内容（不标明查询来源）以书面形式送达每一个投标人。</w:t>
      </w:r>
    </w:p>
    <w:p w:rsidR="00E9489E" w:rsidRDefault="0090714B">
      <w:pPr>
        <w:pStyle w:val="a0"/>
        <w:numPr>
          <w:ilvl w:val="1"/>
          <w:numId w:val="5"/>
        </w:numPr>
        <w:spacing w:line="360" w:lineRule="auto"/>
        <w:jc w:val="left"/>
        <w:rPr>
          <w:rFonts w:ascii="宋体" w:hAnsi="宋体" w:cs="黑体"/>
          <w:color w:val="000000"/>
          <w:szCs w:val="21"/>
        </w:rPr>
      </w:pPr>
      <w:r>
        <w:rPr>
          <w:rFonts w:ascii="宋体" w:hAnsi="宋体" w:cs="黑体" w:hint="eastAsia"/>
          <w:color w:val="000000"/>
          <w:szCs w:val="21"/>
        </w:rPr>
        <w:t>招标人对收到的任何澄清要求将视情况而定是否以书面形式予以答复，并将不标明查询来源的答复内容以书面形式送达每一个投标人。招标文件的修改将以书面形式通知所有购买同一招标文件的投标人，投标人在收到该通知后应立即以书面或传真形式予以确认。修改后的招标文件对</w:t>
      </w:r>
      <w:r>
        <w:rPr>
          <w:rFonts w:ascii="宋体" w:hAnsi="宋体" w:cs="黑体" w:hint="eastAsia"/>
          <w:color w:val="000000"/>
          <w:szCs w:val="21"/>
        </w:rPr>
        <w:lastRenderedPageBreak/>
        <w:t>招标人和投标人都有同等的约束力。</w:t>
      </w:r>
    </w:p>
    <w:p w:rsidR="00E9489E" w:rsidRDefault="0090714B">
      <w:pPr>
        <w:pStyle w:val="a0"/>
        <w:numPr>
          <w:ilvl w:val="0"/>
          <w:numId w:val="5"/>
        </w:numPr>
        <w:spacing w:line="360" w:lineRule="auto"/>
        <w:jc w:val="left"/>
        <w:rPr>
          <w:rFonts w:ascii="宋体" w:hAnsi="宋体" w:cs="宋体"/>
          <w:b/>
          <w:bCs/>
          <w:szCs w:val="21"/>
        </w:rPr>
      </w:pPr>
      <w:r>
        <w:rPr>
          <w:rFonts w:ascii="宋体" w:hAnsi="宋体" w:cs="宋体" w:hint="eastAsia"/>
          <w:b/>
          <w:bCs/>
          <w:szCs w:val="21"/>
        </w:rPr>
        <w:t xml:space="preserve"> </w:t>
      </w:r>
      <w:r>
        <w:rPr>
          <w:rFonts w:ascii="宋体" w:hAnsi="宋体" w:cs="宋体" w:hint="eastAsia"/>
          <w:b/>
          <w:bCs/>
          <w:szCs w:val="21"/>
        </w:rPr>
        <w:t>招标文件答疑</w:t>
      </w:r>
    </w:p>
    <w:p w:rsidR="00E9489E" w:rsidRDefault="0090714B">
      <w:pPr>
        <w:pStyle w:val="a0"/>
        <w:numPr>
          <w:ilvl w:val="1"/>
          <w:numId w:val="5"/>
        </w:numPr>
        <w:spacing w:line="360" w:lineRule="auto"/>
        <w:jc w:val="left"/>
        <w:rPr>
          <w:rFonts w:ascii="宋体" w:hAnsi="宋体" w:cs="黑体"/>
          <w:color w:val="000000"/>
          <w:szCs w:val="21"/>
        </w:rPr>
      </w:pPr>
      <w:r>
        <w:rPr>
          <w:rFonts w:ascii="宋体" w:hAnsi="宋体" w:cs="黑体" w:hint="eastAsia"/>
          <w:color w:val="000000"/>
          <w:szCs w:val="21"/>
        </w:rPr>
        <w:t>招标人视招标项目的复杂程度决定是否召开统一的答疑会，答疑会召开时间、地点见招标须知前列表。</w:t>
      </w:r>
    </w:p>
    <w:p w:rsidR="00E9489E" w:rsidRDefault="0090714B">
      <w:pPr>
        <w:pStyle w:val="a0"/>
        <w:numPr>
          <w:ilvl w:val="1"/>
          <w:numId w:val="5"/>
        </w:numPr>
        <w:spacing w:line="360" w:lineRule="auto"/>
        <w:jc w:val="left"/>
        <w:rPr>
          <w:rFonts w:ascii="宋体" w:hAnsi="宋体" w:cs="黑体"/>
          <w:color w:val="000000"/>
          <w:szCs w:val="21"/>
        </w:rPr>
      </w:pPr>
      <w:r>
        <w:rPr>
          <w:rFonts w:ascii="宋体" w:hAnsi="宋体" w:cs="黑体" w:hint="eastAsia"/>
          <w:color w:val="000000"/>
          <w:szCs w:val="21"/>
        </w:rPr>
        <w:t>招标人未组织统一答疑会，投标人对于招标文件有疑问的，可以联系招标人指定工作人员进行咨询了解，指定人员及联系方式见招标须知前列表。</w:t>
      </w:r>
    </w:p>
    <w:p w:rsidR="00E9489E" w:rsidRDefault="0090714B">
      <w:pPr>
        <w:pStyle w:val="1"/>
        <w:numPr>
          <w:ilvl w:val="0"/>
          <w:numId w:val="3"/>
        </w:numPr>
        <w:spacing w:line="360" w:lineRule="auto"/>
      </w:pPr>
      <w:bookmarkStart w:id="9" w:name="_Toc62"/>
      <w:r>
        <w:rPr>
          <w:rFonts w:ascii="宋体" w:hAnsi="宋体" w:cs="宋体" w:hint="eastAsia"/>
          <w:b/>
          <w:bCs/>
          <w:sz w:val="24"/>
          <w:szCs w:val="24"/>
        </w:rPr>
        <w:t>投标文件</w:t>
      </w:r>
      <w:bookmarkEnd w:id="9"/>
    </w:p>
    <w:p w:rsidR="00E9489E" w:rsidRDefault="0090714B">
      <w:pPr>
        <w:pStyle w:val="a0"/>
        <w:numPr>
          <w:ilvl w:val="0"/>
          <w:numId w:val="6"/>
        </w:numPr>
        <w:spacing w:line="360" w:lineRule="auto"/>
        <w:jc w:val="left"/>
        <w:rPr>
          <w:rFonts w:ascii="宋体" w:hAnsi="宋体" w:cs="宋体"/>
          <w:b/>
          <w:bCs/>
          <w:szCs w:val="21"/>
        </w:rPr>
      </w:pPr>
      <w:r>
        <w:rPr>
          <w:rFonts w:ascii="宋体" w:hAnsi="宋体" w:cs="宋体" w:hint="eastAsia"/>
          <w:b/>
          <w:bCs/>
          <w:szCs w:val="21"/>
        </w:rPr>
        <w:t xml:space="preserve"> </w:t>
      </w:r>
      <w:r>
        <w:rPr>
          <w:rFonts w:ascii="宋体" w:hAnsi="宋体" w:cs="宋体" w:hint="eastAsia"/>
          <w:b/>
          <w:bCs/>
          <w:szCs w:val="21"/>
        </w:rPr>
        <w:t>投标文件的编写</w:t>
      </w:r>
    </w:p>
    <w:p w:rsidR="00E9489E" w:rsidRDefault="0090714B">
      <w:pPr>
        <w:pStyle w:val="a0"/>
        <w:numPr>
          <w:ilvl w:val="1"/>
          <w:numId w:val="6"/>
        </w:numPr>
        <w:spacing w:line="360" w:lineRule="auto"/>
        <w:jc w:val="left"/>
        <w:rPr>
          <w:rFonts w:ascii="宋体" w:hAnsi="宋体" w:cs="宋体"/>
          <w:szCs w:val="21"/>
        </w:rPr>
      </w:pPr>
      <w:r>
        <w:rPr>
          <w:rFonts w:ascii="宋体" w:hAnsi="宋体" w:cs="宋体" w:hint="eastAsia"/>
          <w:szCs w:val="21"/>
        </w:rPr>
        <w:t>要求：投标人应仔细阅读招标文件的所有内容，按招标文件的要求提供投标文件，并保证所提</w:t>
      </w:r>
    </w:p>
    <w:p w:rsidR="00E9489E" w:rsidRDefault="0090714B">
      <w:pPr>
        <w:spacing w:line="360" w:lineRule="auto"/>
        <w:ind w:leftChars="100" w:left="210" w:firstLineChars="96" w:firstLine="202"/>
        <w:rPr>
          <w:rFonts w:ascii="宋体" w:hAnsi="宋体" w:cs="宋体"/>
          <w:szCs w:val="21"/>
        </w:rPr>
      </w:pPr>
      <w:r>
        <w:rPr>
          <w:rFonts w:ascii="宋体" w:hAnsi="宋体" w:cs="宋体" w:hint="eastAsia"/>
          <w:szCs w:val="21"/>
        </w:rPr>
        <w:t>供的全部资料的真实性，以使其投标可以对招标文件做出实质性响应。否则，其投标将被视为无效</w:t>
      </w:r>
    </w:p>
    <w:p w:rsidR="00E9489E" w:rsidRDefault="0090714B">
      <w:pPr>
        <w:spacing w:line="360" w:lineRule="auto"/>
        <w:ind w:leftChars="100" w:left="210" w:firstLineChars="96" w:firstLine="202"/>
        <w:rPr>
          <w:rFonts w:ascii="宋体" w:hAnsi="宋体" w:cs="宋体"/>
          <w:szCs w:val="21"/>
        </w:rPr>
      </w:pPr>
      <w:r>
        <w:rPr>
          <w:rFonts w:ascii="宋体" w:hAnsi="宋体" w:cs="宋体" w:hint="eastAsia"/>
          <w:szCs w:val="21"/>
        </w:rPr>
        <w:t>投标；</w:t>
      </w:r>
    </w:p>
    <w:p w:rsidR="00E9489E" w:rsidRDefault="0090714B">
      <w:pPr>
        <w:pStyle w:val="a0"/>
        <w:numPr>
          <w:ilvl w:val="1"/>
          <w:numId w:val="6"/>
        </w:numPr>
        <w:spacing w:line="360" w:lineRule="auto"/>
        <w:jc w:val="left"/>
        <w:rPr>
          <w:rFonts w:ascii="宋体" w:hAnsi="宋体" w:cs="宋体"/>
          <w:szCs w:val="21"/>
        </w:rPr>
      </w:pPr>
      <w:r>
        <w:rPr>
          <w:rFonts w:ascii="宋体" w:hAnsi="宋体" w:cs="宋体" w:hint="eastAsia"/>
          <w:szCs w:val="21"/>
        </w:rPr>
        <w:t>投标人编写的文件和往来信件应以中文书写。如果投标文件或与投标有关的其它文件、信件及来往函电以其它语言书写，投标人应将其译成中文；</w:t>
      </w:r>
    </w:p>
    <w:p w:rsidR="00E9489E" w:rsidRDefault="0090714B">
      <w:pPr>
        <w:pStyle w:val="a0"/>
        <w:numPr>
          <w:ilvl w:val="1"/>
          <w:numId w:val="6"/>
        </w:numPr>
        <w:spacing w:line="360" w:lineRule="auto"/>
        <w:jc w:val="left"/>
        <w:rPr>
          <w:rFonts w:ascii="宋体" w:hAnsi="宋体" w:cs="宋体"/>
          <w:szCs w:val="21"/>
        </w:rPr>
      </w:pPr>
      <w:r>
        <w:rPr>
          <w:rFonts w:ascii="宋体" w:hAnsi="宋体" w:cs="宋体" w:hint="eastAsia"/>
          <w:szCs w:val="21"/>
        </w:rPr>
        <w:t>投标文件中使用的计量单位应使用中华人民共和国</w:t>
      </w:r>
      <w:r>
        <w:rPr>
          <w:rFonts w:ascii="宋体" w:hAnsi="宋体" w:cs="宋体" w:hint="eastAsia"/>
          <w:szCs w:val="21"/>
        </w:rPr>
        <w:t>法定计量单位；</w:t>
      </w:r>
    </w:p>
    <w:p w:rsidR="00E9489E" w:rsidRDefault="0090714B">
      <w:pPr>
        <w:pStyle w:val="a0"/>
        <w:numPr>
          <w:ilvl w:val="1"/>
          <w:numId w:val="6"/>
        </w:numPr>
        <w:spacing w:line="360" w:lineRule="auto"/>
        <w:jc w:val="left"/>
        <w:rPr>
          <w:rFonts w:ascii="宋体" w:hAnsi="宋体" w:cs="宋体"/>
          <w:szCs w:val="21"/>
        </w:rPr>
      </w:pPr>
      <w:r>
        <w:rPr>
          <w:rFonts w:ascii="宋体" w:hAnsi="宋体" w:cs="宋体" w:hint="eastAsia"/>
          <w:szCs w:val="21"/>
        </w:rPr>
        <w:t>投标报价和结算均使用人民币；</w:t>
      </w:r>
    </w:p>
    <w:p w:rsidR="00E9489E" w:rsidRDefault="0090714B">
      <w:pPr>
        <w:pStyle w:val="a0"/>
        <w:numPr>
          <w:ilvl w:val="1"/>
          <w:numId w:val="6"/>
        </w:numPr>
        <w:spacing w:line="360" w:lineRule="auto"/>
        <w:jc w:val="left"/>
        <w:rPr>
          <w:rFonts w:ascii="宋体" w:hAnsi="宋体" w:cs="宋体"/>
          <w:szCs w:val="21"/>
        </w:rPr>
      </w:pPr>
      <w:r>
        <w:rPr>
          <w:rFonts w:ascii="宋体" w:hAnsi="宋体" w:cs="宋体" w:hint="eastAsia"/>
          <w:szCs w:val="21"/>
        </w:rPr>
        <w:t>投标文件及资料无论投标人是否中标均不予退还；</w:t>
      </w:r>
    </w:p>
    <w:p w:rsidR="00E9489E" w:rsidRDefault="0090714B">
      <w:pPr>
        <w:pStyle w:val="a0"/>
        <w:numPr>
          <w:ilvl w:val="1"/>
          <w:numId w:val="6"/>
        </w:numPr>
        <w:spacing w:line="360" w:lineRule="auto"/>
        <w:jc w:val="left"/>
        <w:rPr>
          <w:rFonts w:ascii="宋体" w:hAnsi="宋体" w:cs="宋体"/>
          <w:szCs w:val="21"/>
        </w:rPr>
      </w:pPr>
      <w:r>
        <w:rPr>
          <w:rFonts w:ascii="宋体" w:hAnsi="宋体" w:cs="宋体" w:hint="eastAsia"/>
          <w:szCs w:val="21"/>
        </w:rPr>
        <w:t>投标人的投标文件具有法律效力。投标人与招标单位任何人的口头协议不影响投标文件的任何条款和内容。</w:t>
      </w:r>
    </w:p>
    <w:p w:rsidR="00E9489E" w:rsidRDefault="0090714B">
      <w:pPr>
        <w:pStyle w:val="a0"/>
        <w:numPr>
          <w:ilvl w:val="0"/>
          <w:numId w:val="6"/>
        </w:numPr>
        <w:spacing w:line="360" w:lineRule="auto"/>
        <w:jc w:val="left"/>
        <w:rPr>
          <w:rFonts w:ascii="宋体" w:hAnsi="宋体" w:cs="宋体"/>
          <w:b/>
          <w:bCs/>
          <w:szCs w:val="21"/>
        </w:rPr>
      </w:pPr>
      <w:r>
        <w:rPr>
          <w:rFonts w:ascii="宋体" w:hAnsi="宋体" w:cs="宋体" w:hint="eastAsia"/>
          <w:b/>
          <w:bCs/>
          <w:szCs w:val="21"/>
        </w:rPr>
        <w:t xml:space="preserve"> </w:t>
      </w:r>
      <w:r>
        <w:rPr>
          <w:rFonts w:ascii="宋体" w:hAnsi="宋体" w:cs="宋体" w:hint="eastAsia"/>
          <w:b/>
          <w:bCs/>
          <w:szCs w:val="21"/>
        </w:rPr>
        <w:t>投标文件的组成</w:t>
      </w:r>
    </w:p>
    <w:p w:rsidR="00E9489E" w:rsidRDefault="0090714B">
      <w:pPr>
        <w:pStyle w:val="a0"/>
        <w:numPr>
          <w:ilvl w:val="1"/>
          <w:numId w:val="6"/>
        </w:numPr>
        <w:spacing w:line="360" w:lineRule="auto"/>
        <w:jc w:val="left"/>
        <w:rPr>
          <w:rFonts w:ascii="宋体" w:hAnsi="宋体" w:cs="宋体"/>
          <w:szCs w:val="21"/>
        </w:rPr>
      </w:pPr>
      <w:r>
        <w:rPr>
          <w:rFonts w:ascii="宋体" w:hAnsi="宋体" w:cs="宋体" w:hint="eastAsia"/>
          <w:szCs w:val="21"/>
        </w:rPr>
        <w:t>投标文件由</w:t>
      </w:r>
      <w:r>
        <w:rPr>
          <w:rFonts w:ascii="宋体" w:hAnsi="宋体" w:cs="宋体" w:hint="eastAsia"/>
          <w:szCs w:val="21"/>
        </w:rPr>
        <w:t>1</w:t>
      </w:r>
      <w:r>
        <w:rPr>
          <w:rFonts w:ascii="宋体" w:hAnsi="宋体" w:cs="宋体" w:hint="eastAsia"/>
          <w:szCs w:val="21"/>
        </w:rPr>
        <w:t>份正本、</w:t>
      </w:r>
      <w:r>
        <w:rPr>
          <w:rFonts w:ascii="宋体" w:hAnsi="宋体" w:cs="宋体" w:hint="eastAsia"/>
          <w:szCs w:val="21"/>
        </w:rPr>
        <w:t>1</w:t>
      </w:r>
      <w:r>
        <w:rPr>
          <w:rFonts w:ascii="宋体" w:hAnsi="宋体" w:cs="宋体" w:hint="eastAsia"/>
          <w:szCs w:val="21"/>
        </w:rPr>
        <w:t>份副本组成</w:t>
      </w:r>
    </w:p>
    <w:p w:rsidR="00E9489E" w:rsidRDefault="0090714B">
      <w:pPr>
        <w:spacing w:line="360" w:lineRule="auto"/>
        <w:ind w:firstLineChars="200" w:firstLine="420"/>
        <w:rPr>
          <w:rFonts w:ascii="宋体" w:hAnsi="宋体" w:cs="宋体"/>
          <w:szCs w:val="21"/>
        </w:rPr>
      </w:pPr>
      <w:r>
        <w:rPr>
          <w:rFonts w:ascii="宋体" w:hAnsi="宋体" w:cs="宋体" w:hint="eastAsia"/>
          <w:szCs w:val="21"/>
        </w:rPr>
        <w:t>2.1.1</w:t>
      </w:r>
      <w:r>
        <w:rPr>
          <w:rFonts w:ascii="宋体" w:hAnsi="宋体" w:cs="宋体" w:hint="eastAsia"/>
          <w:szCs w:val="21"/>
        </w:rPr>
        <w:t>投标文件封面</w:t>
      </w:r>
    </w:p>
    <w:p w:rsidR="00E9489E" w:rsidRDefault="0090714B">
      <w:pPr>
        <w:spacing w:line="360" w:lineRule="auto"/>
        <w:ind w:firstLineChars="200" w:firstLine="420"/>
        <w:rPr>
          <w:rFonts w:ascii="宋体" w:hAnsi="宋体" w:cs="宋体"/>
          <w:szCs w:val="21"/>
        </w:rPr>
      </w:pPr>
      <w:r>
        <w:rPr>
          <w:rFonts w:ascii="宋体" w:hAnsi="宋体" w:cs="宋体" w:hint="eastAsia"/>
          <w:szCs w:val="21"/>
        </w:rPr>
        <w:t>2.1.2</w:t>
      </w:r>
      <w:r>
        <w:rPr>
          <w:rFonts w:ascii="宋体" w:hAnsi="宋体" w:cs="宋体" w:hint="eastAsia"/>
          <w:szCs w:val="21"/>
        </w:rPr>
        <w:t>投标一览表</w:t>
      </w:r>
    </w:p>
    <w:p w:rsidR="00E9489E" w:rsidRDefault="0090714B">
      <w:pPr>
        <w:spacing w:line="360" w:lineRule="auto"/>
        <w:ind w:firstLineChars="200" w:firstLine="420"/>
        <w:rPr>
          <w:rFonts w:ascii="宋体" w:hAnsi="宋体" w:cs="宋体"/>
          <w:szCs w:val="21"/>
        </w:rPr>
      </w:pPr>
      <w:r>
        <w:rPr>
          <w:rFonts w:ascii="宋体" w:hAnsi="宋体" w:cs="宋体" w:hint="eastAsia"/>
          <w:szCs w:val="21"/>
        </w:rPr>
        <w:t>2.1.3</w:t>
      </w:r>
      <w:r>
        <w:rPr>
          <w:rFonts w:ascii="宋体" w:hAnsi="宋体" w:cs="宋体" w:hint="eastAsia"/>
          <w:szCs w:val="21"/>
        </w:rPr>
        <w:t>资质证明及投标要求的其他证明文件；</w:t>
      </w:r>
    </w:p>
    <w:p w:rsidR="00E9489E" w:rsidRDefault="0090714B">
      <w:pPr>
        <w:spacing w:line="360" w:lineRule="auto"/>
        <w:ind w:firstLineChars="200" w:firstLine="420"/>
        <w:rPr>
          <w:rFonts w:ascii="宋体" w:hAnsi="宋体" w:cs="宋体"/>
          <w:szCs w:val="21"/>
        </w:rPr>
      </w:pPr>
      <w:r>
        <w:rPr>
          <w:rFonts w:ascii="宋体" w:hAnsi="宋体" w:cs="宋体" w:hint="eastAsia"/>
          <w:szCs w:val="21"/>
        </w:rPr>
        <w:t>2.1.4</w:t>
      </w:r>
      <w:r>
        <w:rPr>
          <w:rFonts w:ascii="宋体" w:hAnsi="宋体" w:cs="宋体" w:hint="eastAsia"/>
          <w:szCs w:val="21"/>
        </w:rPr>
        <w:t>投标人认为需加以说明的其他内容，如与投标有关的产品手册、样本说明书、宣传册等；</w:t>
      </w:r>
    </w:p>
    <w:p w:rsidR="00E9489E" w:rsidRDefault="0090714B">
      <w:pPr>
        <w:pStyle w:val="a0"/>
        <w:numPr>
          <w:ilvl w:val="1"/>
          <w:numId w:val="6"/>
        </w:numPr>
        <w:spacing w:line="360" w:lineRule="auto"/>
        <w:jc w:val="left"/>
        <w:rPr>
          <w:rFonts w:ascii="宋体" w:hAnsi="宋体" w:cs="宋体"/>
          <w:szCs w:val="21"/>
        </w:rPr>
      </w:pPr>
      <w:r>
        <w:rPr>
          <w:rFonts w:ascii="宋体" w:hAnsi="宋体" w:cs="宋体" w:hint="eastAsia"/>
          <w:szCs w:val="21"/>
        </w:rPr>
        <w:t>本次招标只允许投标人提供一个方案，凡提供两个以上备选方案，该投标将被视为实质性偏离而被拒绝</w:t>
      </w:r>
      <w:r>
        <w:rPr>
          <w:rFonts w:ascii="宋体" w:hAnsi="宋体" w:cs="宋体" w:hint="eastAsia"/>
          <w:szCs w:val="21"/>
        </w:rPr>
        <w:t>。</w:t>
      </w:r>
    </w:p>
    <w:p w:rsidR="00E9489E" w:rsidRDefault="0090714B">
      <w:pPr>
        <w:pStyle w:val="a0"/>
        <w:numPr>
          <w:ilvl w:val="0"/>
          <w:numId w:val="6"/>
        </w:numPr>
        <w:spacing w:line="360" w:lineRule="auto"/>
        <w:jc w:val="left"/>
        <w:rPr>
          <w:rFonts w:ascii="宋体" w:hAnsi="宋体" w:cs="宋体"/>
          <w:b/>
          <w:bCs/>
          <w:szCs w:val="21"/>
        </w:rPr>
      </w:pPr>
      <w:r>
        <w:rPr>
          <w:rFonts w:ascii="宋体" w:hAnsi="宋体" w:cs="宋体" w:hint="eastAsia"/>
          <w:b/>
          <w:bCs/>
          <w:szCs w:val="21"/>
        </w:rPr>
        <w:t xml:space="preserve"> </w:t>
      </w:r>
      <w:r>
        <w:rPr>
          <w:rFonts w:ascii="宋体" w:hAnsi="宋体" w:cs="宋体" w:hint="eastAsia"/>
          <w:b/>
          <w:bCs/>
          <w:szCs w:val="21"/>
        </w:rPr>
        <w:t>投标文件的格式</w:t>
      </w:r>
    </w:p>
    <w:p w:rsidR="00E9489E" w:rsidRDefault="0090714B">
      <w:pPr>
        <w:pStyle w:val="a0"/>
        <w:spacing w:line="360" w:lineRule="auto"/>
        <w:ind w:left="420" w:firstLineChars="200" w:firstLine="420"/>
        <w:jc w:val="left"/>
        <w:rPr>
          <w:rFonts w:ascii="宋体" w:hAnsi="宋体" w:cs="宋体"/>
          <w:szCs w:val="21"/>
        </w:rPr>
      </w:pPr>
      <w:r>
        <w:rPr>
          <w:rFonts w:ascii="宋体" w:hAnsi="宋体" w:cs="宋体" w:hint="eastAsia"/>
          <w:szCs w:val="21"/>
        </w:rPr>
        <w:t>投标人应按招标文件中提供的投标文件格式编写投标文件，并使用</w:t>
      </w:r>
      <w:r>
        <w:rPr>
          <w:rFonts w:ascii="宋体" w:hAnsi="宋体" w:cs="宋体" w:hint="eastAsia"/>
          <w:szCs w:val="21"/>
        </w:rPr>
        <w:t>A4</w:t>
      </w:r>
      <w:r>
        <w:rPr>
          <w:rFonts w:ascii="宋体" w:hAnsi="宋体" w:cs="宋体" w:hint="eastAsia"/>
          <w:szCs w:val="21"/>
        </w:rPr>
        <w:t>规格纸张打印，装订成册。投标文件要求编写目录，页码应连续，牢固装订成册，不可插页抽页。“牢固装订成册”是指用适当的办法</w:t>
      </w:r>
      <w:r>
        <w:rPr>
          <w:rFonts w:ascii="宋体" w:hAnsi="宋体" w:cs="宋体" w:hint="eastAsia"/>
          <w:szCs w:val="21"/>
        </w:rPr>
        <w:t>,</w:t>
      </w:r>
      <w:r>
        <w:rPr>
          <w:rFonts w:ascii="宋体" w:hAnsi="宋体" w:cs="宋体" w:hint="eastAsia"/>
          <w:szCs w:val="21"/>
        </w:rPr>
        <w:t>如用线、金属丝等材料牢固紧密扎紧，书脊涂有胶粘剂以保证投标文件不至于散开或用简单办法不能将任何一页在没有任何损坏的情况下取出或插入。各种用活页夹、文件夹、塑料方便式书脊（插入式或穿孔式）装订均不认为是牢固装订。没有牢固装订或编排目录页码的投标文件将被视为无效投标。</w:t>
      </w:r>
    </w:p>
    <w:p w:rsidR="00E9489E" w:rsidRDefault="0090714B">
      <w:pPr>
        <w:pStyle w:val="a0"/>
        <w:numPr>
          <w:ilvl w:val="0"/>
          <w:numId w:val="6"/>
        </w:numPr>
        <w:spacing w:line="360" w:lineRule="auto"/>
        <w:jc w:val="left"/>
        <w:rPr>
          <w:rFonts w:ascii="宋体" w:hAnsi="宋体" w:cs="宋体"/>
          <w:b/>
          <w:bCs/>
          <w:szCs w:val="21"/>
        </w:rPr>
      </w:pPr>
      <w:r>
        <w:rPr>
          <w:rFonts w:ascii="宋体" w:hAnsi="宋体" w:cs="宋体" w:hint="eastAsia"/>
          <w:b/>
          <w:bCs/>
          <w:szCs w:val="21"/>
        </w:rPr>
        <w:lastRenderedPageBreak/>
        <w:t xml:space="preserve"> </w:t>
      </w:r>
      <w:r>
        <w:rPr>
          <w:rFonts w:ascii="宋体" w:hAnsi="宋体" w:cs="宋体" w:hint="eastAsia"/>
          <w:b/>
          <w:bCs/>
          <w:szCs w:val="21"/>
        </w:rPr>
        <w:t>投标文件的签署及规定</w:t>
      </w:r>
      <w:r>
        <w:rPr>
          <w:rFonts w:ascii="宋体" w:hAnsi="宋体" w:cs="宋体" w:hint="eastAsia"/>
          <w:b/>
          <w:bCs/>
          <w:szCs w:val="21"/>
        </w:rPr>
        <w:t xml:space="preserve"> </w:t>
      </w:r>
    </w:p>
    <w:p w:rsidR="00E9489E" w:rsidRDefault="0090714B">
      <w:pPr>
        <w:pStyle w:val="a0"/>
        <w:numPr>
          <w:ilvl w:val="1"/>
          <w:numId w:val="6"/>
        </w:numPr>
        <w:spacing w:line="360" w:lineRule="auto"/>
        <w:jc w:val="left"/>
        <w:rPr>
          <w:rFonts w:ascii="宋体" w:hAnsi="宋体" w:cs="宋体"/>
          <w:szCs w:val="21"/>
        </w:rPr>
      </w:pPr>
      <w:r>
        <w:rPr>
          <w:rFonts w:ascii="宋体" w:hAnsi="宋体" w:cs="宋体" w:hint="eastAsia"/>
          <w:szCs w:val="21"/>
        </w:rPr>
        <w:t>投标人提交的投标文件应明确在每一份上注明</w:t>
      </w:r>
      <w:proofErr w:type="gramStart"/>
      <w:r>
        <w:rPr>
          <w:rFonts w:ascii="宋体" w:hAnsi="宋体" w:cs="宋体" w:hint="eastAsia"/>
          <w:szCs w:val="21"/>
        </w:rPr>
        <w:t>”</w:t>
      </w:r>
      <w:proofErr w:type="gramEnd"/>
      <w:r>
        <w:rPr>
          <w:rFonts w:ascii="宋体" w:hAnsi="宋体" w:cs="宋体" w:hint="eastAsia"/>
          <w:szCs w:val="21"/>
        </w:rPr>
        <w:t>正本</w:t>
      </w:r>
      <w:proofErr w:type="gramStart"/>
      <w:r>
        <w:rPr>
          <w:rFonts w:ascii="宋体" w:hAnsi="宋体" w:cs="宋体" w:hint="eastAsia"/>
          <w:szCs w:val="21"/>
        </w:rPr>
        <w:t>”</w:t>
      </w:r>
      <w:proofErr w:type="gramEnd"/>
      <w:r>
        <w:rPr>
          <w:rFonts w:ascii="宋体" w:hAnsi="宋体" w:cs="宋体" w:hint="eastAsia"/>
          <w:szCs w:val="21"/>
        </w:rPr>
        <w:t>或</w:t>
      </w:r>
      <w:proofErr w:type="gramStart"/>
      <w:r>
        <w:rPr>
          <w:rFonts w:ascii="宋体" w:hAnsi="宋体" w:cs="宋体" w:hint="eastAsia"/>
          <w:szCs w:val="21"/>
        </w:rPr>
        <w:t>”</w:t>
      </w:r>
      <w:proofErr w:type="gramEnd"/>
      <w:r>
        <w:rPr>
          <w:rFonts w:ascii="宋体" w:hAnsi="宋体" w:cs="宋体" w:hint="eastAsia"/>
          <w:szCs w:val="21"/>
        </w:rPr>
        <w:t>副本</w:t>
      </w:r>
      <w:proofErr w:type="gramStart"/>
      <w:r>
        <w:rPr>
          <w:rFonts w:ascii="宋体" w:hAnsi="宋体" w:cs="宋体" w:hint="eastAsia"/>
          <w:szCs w:val="21"/>
        </w:rPr>
        <w:t>”</w:t>
      </w:r>
      <w:proofErr w:type="gramEnd"/>
      <w:r>
        <w:rPr>
          <w:rFonts w:ascii="宋体" w:hAnsi="宋体" w:cs="宋体" w:hint="eastAsia"/>
          <w:szCs w:val="21"/>
        </w:rPr>
        <w:t>字样，正本用永久性字迹填写和打印，副本可用复印件（需加盖公章）；</w:t>
      </w:r>
    </w:p>
    <w:p w:rsidR="00E9489E" w:rsidRDefault="0090714B">
      <w:pPr>
        <w:pStyle w:val="a0"/>
        <w:numPr>
          <w:ilvl w:val="1"/>
          <w:numId w:val="6"/>
        </w:numPr>
        <w:spacing w:line="360" w:lineRule="auto"/>
        <w:jc w:val="left"/>
        <w:rPr>
          <w:rFonts w:ascii="宋体" w:hAnsi="宋体" w:cs="宋体"/>
          <w:szCs w:val="21"/>
        </w:rPr>
      </w:pPr>
      <w:r>
        <w:rPr>
          <w:rFonts w:ascii="宋体" w:hAnsi="宋体" w:cs="宋体" w:hint="eastAsia"/>
          <w:szCs w:val="21"/>
        </w:rPr>
        <w:t>投标文件的正本和副本及其各项内容须由投标人法人代表或法人代表授权人（以下简称授权代表）签字盖章；</w:t>
      </w:r>
    </w:p>
    <w:p w:rsidR="00E9489E" w:rsidRDefault="0090714B">
      <w:pPr>
        <w:pStyle w:val="a0"/>
        <w:numPr>
          <w:ilvl w:val="1"/>
          <w:numId w:val="6"/>
        </w:numPr>
        <w:spacing w:line="360" w:lineRule="auto"/>
        <w:jc w:val="left"/>
        <w:rPr>
          <w:rFonts w:ascii="宋体" w:hAnsi="宋体" w:cs="宋体"/>
          <w:szCs w:val="21"/>
        </w:rPr>
      </w:pPr>
      <w:r>
        <w:rPr>
          <w:rFonts w:ascii="宋体" w:hAnsi="宋体" w:cs="宋体" w:hint="eastAsia"/>
          <w:szCs w:val="21"/>
        </w:rPr>
        <w:t>除投标人对错处作必要修改外，投标文件中不允许有加行、涂抹或改写。任何行间插字、涂改和增删，必须由法定代表人或其授权代表人在旁边签字盖章才有效；</w:t>
      </w:r>
    </w:p>
    <w:p w:rsidR="00E9489E" w:rsidRDefault="0090714B">
      <w:pPr>
        <w:pStyle w:val="a0"/>
        <w:numPr>
          <w:ilvl w:val="1"/>
          <w:numId w:val="6"/>
        </w:numPr>
        <w:spacing w:line="360" w:lineRule="auto"/>
        <w:jc w:val="left"/>
        <w:rPr>
          <w:rFonts w:ascii="宋体" w:hAnsi="宋体" w:cs="宋体"/>
          <w:szCs w:val="21"/>
        </w:rPr>
      </w:pPr>
      <w:r>
        <w:rPr>
          <w:rFonts w:ascii="宋体" w:hAnsi="宋体" w:cs="宋体" w:hint="eastAsia"/>
          <w:szCs w:val="21"/>
        </w:rPr>
        <w:t>投标文件因字迹或表述不清所引起的后果由投标人负责。</w:t>
      </w:r>
    </w:p>
    <w:p w:rsidR="00E9489E" w:rsidRDefault="0090714B">
      <w:pPr>
        <w:pStyle w:val="a0"/>
        <w:numPr>
          <w:ilvl w:val="0"/>
          <w:numId w:val="6"/>
        </w:numPr>
        <w:spacing w:line="360" w:lineRule="auto"/>
        <w:jc w:val="left"/>
        <w:rPr>
          <w:rFonts w:ascii="宋体" w:hAnsi="宋体" w:cs="宋体"/>
          <w:b/>
          <w:bCs/>
          <w:color w:val="000000" w:themeColor="text1"/>
          <w:szCs w:val="21"/>
        </w:rPr>
      </w:pPr>
      <w:r>
        <w:rPr>
          <w:rFonts w:ascii="宋体" w:hAnsi="宋体" w:cs="宋体" w:hint="eastAsia"/>
          <w:b/>
          <w:bCs/>
          <w:color w:val="000000" w:themeColor="text1"/>
          <w:szCs w:val="21"/>
        </w:rPr>
        <w:t>投标报价</w:t>
      </w:r>
    </w:p>
    <w:p w:rsidR="00E9489E" w:rsidRDefault="0090714B">
      <w:pPr>
        <w:pStyle w:val="a0"/>
        <w:numPr>
          <w:ilvl w:val="1"/>
          <w:numId w:val="6"/>
        </w:numPr>
        <w:spacing w:line="360" w:lineRule="auto"/>
        <w:jc w:val="left"/>
        <w:rPr>
          <w:rFonts w:ascii="宋体" w:hAnsi="宋体" w:cs="宋体"/>
          <w:color w:val="000000" w:themeColor="text1"/>
          <w:szCs w:val="21"/>
        </w:rPr>
      </w:pPr>
      <w:r>
        <w:rPr>
          <w:rFonts w:ascii="宋体" w:hAnsi="宋体" w:cs="宋体" w:hint="eastAsia"/>
          <w:color w:val="000000" w:themeColor="text1"/>
          <w:szCs w:val="21"/>
        </w:rPr>
        <w:t>投标人应按投标文件</w:t>
      </w:r>
      <w:r>
        <w:rPr>
          <w:rFonts w:ascii="宋体" w:hAnsi="宋体" w:cs="宋体" w:hint="eastAsia"/>
          <w:color w:val="000000" w:themeColor="text1"/>
          <w:szCs w:val="21"/>
        </w:rPr>
        <w:t xml:space="preserve"> </w:t>
      </w:r>
      <w:r>
        <w:rPr>
          <w:rFonts w:ascii="宋体" w:hAnsi="宋体" w:cs="宋体" w:hint="eastAsia"/>
          <w:color w:val="000000" w:themeColor="text1"/>
          <w:szCs w:val="21"/>
        </w:rPr>
        <w:t>“投标一览表”要求的统一格式填写，并由法人代表或授权代表签署。未按统一格式填写或缺漏项，投标为无效投标；</w:t>
      </w:r>
    </w:p>
    <w:p w:rsidR="00E9489E" w:rsidRDefault="0090714B">
      <w:pPr>
        <w:pStyle w:val="a0"/>
        <w:numPr>
          <w:ilvl w:val="1"/>
          <w:numId w:val="6"/>
        </w:numPr>
        <w:spacing w:line="360" w:lineRule="auto"/>
        <w:jc w:val="left"/>
        <w:rPr>
          <w:rFonts w:ascii="宋体" w:hAnsi="宋体" w:cs="宋体"/>
          <w:color w:val="000000" w:themeColor="text1"/>
          <w:szCs w:val="21"/>
        </w:rPr>
      </w:pPr>
      <w:r>
        <w:rPr>
          <w:rFonts w:ascii="宋体" w:hAnsi="宋体" w:cs="宋体" w:hint="eastAsia"/>
          <w:color w:val="000000" w:themeColor="text1"/>
          <w:szCs w:val="21"/>
        </w:rPr>
        <w:t>投标人的投标价格以“投标一览表”所报价格为依据，若投标人未按要求报价，投标为无效投标；</w:t>
      </w:r>
    </w:p>
    <w:p w:rsidR="00E9489E" w:rsidRDefault="0090714B">
      <w:pPr>
        <w:pStyle w:val="a0"/>
        <w:numPr>
          <w:ilvl w:val="1"/>
          <w:numId w:val="6"/>
        </w:numPr>
        <w:spacing w:line="360" w:lineRule="auto"/>
        <w:jc w:val="left"/>
        <w:rPr>
          <w:rFonts w:ascii="宋体" w:hAnsi="宋体" w:cs="宋体"/>
          <w:color w:val="000000" w:themeColor="text1"/>
          <w:szCs w:val="21"/>
        </w:rPr>
      </w:pPr>
      <w:r>
        <w:rPr>
          <w:rFonts w:ascii="宋体" w:hAnsi="宋体" w:cs="宋体" w:hint="eastAsia"/>
          <w:color w:val="000000" w:themeColor="text1"/>
          <w:szCs w:val="21"/>
        </w:rPr>
        <w:t>投标方必须按照投标书标明的品牌和规格进行报价，所有投标报价均以人民币元为计算单位。只要投报了一个确定数额的总价，无论分项价格是否全部填报了相应的金额或免费字样，报价应被视为已经包含了但并不限于各该项购买货物及其运送、包装。</w:t>
      </w:r>
    </w:p>
    <w:p w:rsidR="00E9489E" w:rsidRDefault="0090714B">
      <w:pPr>
        <w:pStyle w:val="a0"/>
        <w:numPr>
          <w:ilvl w:val="0"/>
          <w:numId w:val="6"/>
        </w:numPr>
        <w:spacing w:line="360" w:lineRule="auto"/>
        <w:jc w:val="left"/>
        <w:rPr>
          <w:rFonts w:ascii="宋体" w:hAnsi="宋体" w:cs="宋体"/>
          <w:b/>
          <w:bCs/>
          <w:color w:val="000000" w:themeColor="text1"/>
          <w:szCs w:val="21"/>
        </w:rPr>
      </w:pPr>
      <w:r>
        <w:rPr>
          <w:rFonts w:ascii="宋体" w:hAnsi="宋体" w:cs="宋体" w:hint="eastAsia"/>
          <w:b/>
          <w:bCs/>
          <w:color w:val="000000" w:themeColor="text1"/>
          <w:szCs w:val="21"/>
        </w:rPr>
        <w:t>投标有效期</w:t>
      </w:r>
    </w:p>
    <w:p w:rsidR="00E9489E" w:rsidRDefault="0090714B">
      <w:pPr>
        <w:pStyle w:val="a0"/>
        <w:numPr>
          <w:ilvl w:val="1"/>
          <w:numId w:val="6"/>
        </w:numPr>
        <w:spacing w:line="360" w:lineRule="auto"/>
        <w:jc w:val="left"/>
        <w:rPr>
          <w:rFonts w:ascii="宋体" w:hAnsi="宋体" w:cs="宋体"/>
          <w:szCs w:val="21"/>
        </w:rPr>
      </w:pPr>
      <w:r>
        <w:rPr>
          <w:rFonts w:ascii="宋体" w:hAnsi="宋体" w:cs="宋体" w:hint="eastAsia"/>
          <w:color w:val="000000" w:themeColor="text1"/>
          <w:szCs w:val="21"/>
        </w:rPr>
        <w:t>投标文件从开标之日起，投标有效期为</w:t>
      </w:r>
      <w:r>
        <w:rPr>
          <w:rFonts w:ascii="宋体" w:hAnsi="宋体" w:cs="宋体" w:hint="eastAsia"/>
          <w:color w:val="000000" w:themeColor="text1"/>
          <w:szCs w:val="21"/>
        </w:rPr>
        <w:t>30</w:t>
      </w:r>
      <w:r>
        <w:rPr>
          <w:rFonts w:ascii="宋体" w:hAnsi="宋体" w:cs="宋体" w:hint="eastAsia"/>
          <w:color w:val="000000" w:themeColor="text1"/>
          <w:szCs w:val="21"/>
        </w:rPr>
        <w:t>个工作日</w:t>
      </w:r>
      <w:r>
        <w:rPr>
          <w:rFonts w:ascii="宋体" w:hAnsi="宋体" w:cs="宋体" w:hint="eastAsia"/>
          <w:szCs w:val="21"/>
        </w:rPr>
        <w:t>；</w:t>
      </w:r>
    </w:p>
    <w:p w:rsidR="00E9489E" w:rsidRDefault="0090714B">
      <w:pPr>
        <w:pStyle w:val="a0"/>
        <w:numPr>
          <w:ilvl w:val="1"/>
          <w:numId w:val="6"/>
        </w:numPr>
        <w:spacing w:line="360" w:lineRule="auto"/>
        <w:jc w:val="left"/>
        <w:rPr>
          <w:rFonts w:ascii="宋体" w:hAnsi="宋体" w:cs="宋体"/>
          <w:szCs w:val="21"/>
        </w:rPr>
      </w:pPr>
      <w:r>
        <w:rPr>
          <w:rFonts w:ascii="宋体" w:hAnsi="宋体" w:cs="宋体" w:hint="eastAsia"/>
          <w:szCs w:val="21"/>
        </w:rPr>
        <w:t>特殊情况下，在投标有效期满之前，</w:t>
      </w:r>
      <w:r>
        <w:rPr>
          <w:rFonts w:ascii="宋体" w:hAnsi="宋体" w:cs="宋体" w:hint="eastAsia"/>
          <w:szCs w:val="21"/>
        </w:rPr>
        <w:t>招标人可以以书面形式要求投标人延长其投标有效期。投标人可以以书面形式拒绝或接受上述要求。对于拒绝上述要求的投标人，其投标保证金不被没收。对于接受该要求的投标人，招标人既不要求也不允许其修改投标文件。</w:t>
      </w:r>
    </w:p>
    <w:p w:rsidR="00E9489E" w:rsidRDefault="0090714B">
      <w:pPr>
        <w:pStyle w:val="a0"/>
        <w:numPr>
          <w:ilvl w:val="0"/>
          <w:numId w:val="6"/>
        </w:numPr>
        <w:spacing w:line="360" w:lineRule="auto"/>
        <w:jc w:val="left"/>
        <w:rPr>
          <w:rFonts w:ascii="宋体" w:hAnsi="宋体" w:cs="宋体"/>
          <w:b/>
          <w:bCs/>
          <w:szCs w:val="21"/>
        </w:rPr>
      </w:pPr>
      <w:r>
        <w:rPr>
          <w:rFonts w:ascii="宋体" w:hAnsi="宋体" w:cs="宋体" w:hint="eastAsia"/>
          <w:b/>
          <w:bCs/>
          <w:szCs w:val="21"/>
        </w:rPr>
        <w:t>投标文件递交</w:t>
      </w:r>
    </w:p>
    <w:p w:rsidR="00E9489E" w:rsidRDefault="0090714B">
      <w:pPr>
        <w:pStyle w:val="a0"/>
        <w:numPr>
          <w:ilvl w:val="1"/>
          <w:numId w:val="6"/>
        </w:numPr>
        <w:spacing w:line="360" w:lineRule="auto"/>
        <w:jc w:val="left"/>
        <w:rPr>
          <w:rFonts w:ascii="宋体" w:hAnsi="宋体" w:cs="宋体"/>
          <w:szCs w:val="21"/>
        </w:rPr>
      </w:pPr>
      <w:r>
        <w:rPr>
          <w:rFonts w:ascii="宋体" w:hAnsi="宋体" w:cs="宋体" w:hint="eastAsia"/>
          <w:szCs w:val="21"/>
        </w:rPr>
        <w:t>投标文件的密封和标记</w:t>
      </w:r>
    </w:p>
    <w:p w:rsidR="00E9489E" w:rsidRDefault="0090714B">
      <w:pPr>
        <w:pStyle w:val="a0"/>
        <w:numPr>
          <w:ilvl w:val="1"/>
          <w:numId w:val="6"/>
        </w:numPr>
        <w:spacing w:line="360" w:lineRule="auto"/>
        <w:jc w:val="left"/>
        <w:rPr>
          <w:rFonts w:ascii="宋体" w:hAnsi="宋体" w:cs="宋体"/>
          <w:szCs w:val="21"/>
        </w:rPr>
      </w:pPr>
      <w:r>
        <w:rPr>
          <w:rFonts w:ascii="宋体" w:hAnsi="宋体" w:cs="宋体" w:hint="eastAsia"/>
          <w:szCs w:val="21"/>
        </w:rPr>
        <w:t>投标人应使用密封袋将投标文件正本和副本分别密封，并标明投标人（单位）名称、招标编号以及“正本”或“副本”字样，粘贴密封条，加盖公章；</w:t>
      </w:r>
    </w:p>
    <w:p w:rsidR="00E9489E" w:rsidRDefault="0090714B">
      <w:pPr>
        <w:pStyle w:val="a0"/>
        <w:numPr>
          <w:ilvl w:val="1"/>
          <w:numId w:val="6"/>
        </w:numPr>
        <w:spacing w:line="360" w:lineRule="auto"/>
        <w:jc w:val="left"/>
        <w:rPr>
          <w:rFonts w:ascii="宋体" w:hAnsi="宋体" w:cs="宋体"/>
          <w:szCs w:val="21"/>
        </w:rPr>
      </w:pPr>
      <w:r>
        <w:rPr>
          <w:rFonts w:ascii="宋体" w:hAnsi="宋体" w:cs="宋体" w:hint="eastAsia"/>
          <w:szCs w:val="21"/>
        </w:rPr>
        <w:t>每一密封条注明“于</w:t>
      </w:r>
      <w:r>
        <w:rPr>
          <w:rFonts w:ascii="宋体" w:hAnsi="宋体" w:cs="宋体" w:hint="eastAsia"/>
          <w:szCs w:val="21"/>
        </w:rPr>
        <w:t xml:space="preserve"> XX</w:t>
      </w:r>
      <w:r>
        <w:rPr>
          <w:rFonts w:ascii="宋体" w:hAnsi="宋体" w:cs="宋体" w:hint="eastAsia"/>
          <w:szCs w:val="21"/>
        </w:rPr>
        <w:t>年</w:t>
      </w:r>
      <w:r>
        <w:rPr>
          <w:rFonts w:ascii="宋体" w:hAnsi="宋体" w:cs="宋体" w:hint="eastAsia"/>
          <w:szCs w:val="21"/>
        </w:rPr>
        <w:t>X</w:t>
      </w:r>
      <w:r>
        <w:rPr>
          <w:rFonts w:ascii="宋体" w:hAnsi="宋体" w:cs="宋体" w:hint="eastAsia"/>
          <w:szCs w:val="21"/>
        </w:rPr>
        <w:t>月</w:t>
      </w:r>
      <w:r>
        <w:rPr>
          <w:rFonts w:ascii="宋体" w:hAnsi="宋体" w:cs="宋体" w:hint="eastAsia"/>
          <w:szCs w:val="21"/>
        </w:rPr>
        <w:t>X</w:t>
      </w:r>
      <w:r>
        <w:rPr>
          <w:rFonts w:ascii="宋体" w:hAnsi="宋体" w:cs="宋体" w:hint="eastAsia"/>
          <w:szCs w:val="21"/>
        </w:rPr>
        <w:t>日</w:t>
      </w:r>
      <w:r>
        <w:rPr>
          <w:rFonts w:ascii="宋体" w:hAnsi="宋体" w:cs="宋体" w:hint="eastAsia"/>
          <w:szCs w:val="21"/>
        </w:rPr>
        <w:t>xx</w:t>
      </w:r>
      <w:r>
        <w:rPr>
          <w:rFonts w:ascii="宋体" w:hAnsi="宋体" w:cs="宋体" w:hint="eastAsia"/>
          <w:szCs w:val="21"/>
        </w:rPr>
        <w:t>时之前不准启封”的字样；</w:t>
      </w:r>
    </w:p>
    <w:p w:rsidR="00E9489E" w:rsidRDefault="0090714B">
      <w:pPr>
        <w:pStyle w:val="a0"/>
        <w:numPr>
          <w:ilvl w:val="1"/>
          <w:numId w:val="6"/>
        </w:numPr>
        <w:spacing w:line="360" w:lineRule="auto"/>
        <w:jc w:val="left"/>
        <w:rPr>
          <w:rFonts w:ascii="宋体" w:hAnsi="宋体" w:cs="宋体"/>
          <w:szCs w:val="21"/>
        </w:rPr>
      </w:pPr>
      <w:r>
        <w:rPr>
          <w:rFonts w:ascii="宋体" w:hAnsi="宋体" w:cs="宋体" w:hint="eastAsia"/>
          <w:szCs w:val="21"/>
        </w:rPr>
        <w:t>投标人按上述规定进行密封和标记后，将投标文件按照招标文件的要求送达指定地点；</w:t>
      </w:r>
    </w:p>
    <w:p w:rsidR="00E9489E" w:rsidRDefault="0090714B">
      <w:pPr>
        <w:pStyle w:val="a0"/>
        <w:numPr>
          <w:ilvl w:val="1"/>
          <w:numId w:val="6"/>
        </w:numPr>
        <w:spacing w:line="360" w:lineRule="auto"/>
        <w:jc w:val="left"/>
        <w:rPr>
          <w:rFonts w:ascii="宋体" w:hAnsi="宋体" w:cs="宋体"/>
          <w:szCs w:val="21"/>
        </w:rPr>
      </w:pPr>
      <w:r>
        <w:rPr>
          <w:rFonts w:ascii="宋体" w:hAnsi="宋体" w:cs="宋体" w:hint="eastAsia"/>
          <w:szCs w:val="21"/>
        </w:rPr>
        <w:t>如果未按上述规定进行密封和标记，招标人将拒收。</w:t>
      </w:r>
    </w:p>
    <w:p w:rsidR="00E9489E" w:rsidRDefault="0090714B">
      <w:pPr>
        <w:pStyle w:val="a0"/>
        <w:numPr>
          <w:ilvl w:val="1"/>
          <w:numId w:val="6"/>
        </w:numPr>
        <w:spacing w:line="360" w:lineRule="auto"/>
        <w:jc w:val="left"/>
        <w:rPr>
          <w:rFonts w:ascii="宋体" w:hAnsi="宋体" w:cs="宋体"/>
          <w:szCs w:val="21"/>
        </w:rPr>
      </w:pPr>
      <w:r>
        <w:rPr>
          <w:rFonts w:ascii="宋体" w:hAnsi="宋体" w:cs="宋体" w:hint="eastAsia"/>
          <w:szCs w:val="21"/>
        </w:rPr>
        <w:t>因客观原因推迟投标截止日期时，将在投标截止日</w:t>
      </w:r>
      <w:r>
        <w:rPr>
          <w:rFonts w:ascii="宋体" w:hAnsi="宋体" w:cs="宋体" w:hint="eastAsia"/>
          <w:szCs w:val="21"/>
        </w:rPr>
        <w:t>3</w:t>
      </w:r>
      <w:r>
        <w:rPr>
          <w:rFonts w:ascii="宋体" w:hAnsi="宋体" w:cs="宋体" w:hint="eastAsia"/>
          <w:szCs w:val="21"/>
        </w:rPr>
        <w:t>日前以（信函、电话）的形式通知投标人，投标人按修改通知规定的时间递交投标文件；</w:t>
      </w:r>
    </w:p>
    <w:p w:rsidR="00E9489E" w:rsidRDefault="0090714B">
      <w:pPr>
        <w:pStyle w:val="a0"/>
        <w:numPr>
          <w:ilvl w:val="1"/>
          <w:numId w:val="6"/>
        </w:numPr>
        <w:spacing w:line="360" w:lineRule="auto"/>
        <w:jc w:val="left"/>
        <w:rPr>
          <w:rFonts w:ascii="宋体" w:hAnsi="宋体" w:cs="宋体"/>
          <w:szCs w:val="21"/>
        </w:rPr>
      </w:pPr>
      <w:r>
        <w:rPr>
          <w:rFonts w:ascii="宋体" w:hAnsi="宋体" w:cs="宋体" w:hint="eastAsia"/>
          <w:szCs w:val="21"/>
        </w:rPr>
        <w:t>迟交的投标文件</w:t>
      </w:r>
      <w:r>
        <w:rPr>
          <w:rFonts w:ascii="宋体" w:hAnsi="宋体" w:cs="宋体" w:hint="eastAsia"/>
          <w:szCs w:val="21"/>
        </w:rPr>
        <w:t>:</w:t>
      </w:r>
      <w:r>
        <w:rPr>
          <w:rFonts w:ascii="宋体" w:hAnsi="宋体" w:cs="宋体" w:hint="eastAsia"/>
          <w:szCs w:val="21"/>
        </w:rPr>
        <w:t>招标人拒绝接收在投标截止日期和时间后送达的投标文件；</w:t>
      </w:r>
    </w:p>
    <w:p w:rsidR="00E9489E" w:rsidRDefault="0090714B">
      <w:pPr>
        <w:pStyle w:val="a0"/>
        <w:numPr>
          <w:ilvl w:val="1"/>
          <w:numId w:val="6"/>
        </w:numPr>
        <w:spacing w:line="360" w:lineRule="auto"/>
        <w:jc w:val="left"/>
        <w:rPr>
          <w:rFonts w:ascii="宋体" w:hAnsi="宋体" w:cs="宋体"/>
          <w:szCs w:val="21"/>
        </w:rPr>
      </w:pPr>
      <w:r>
        <w:rPr>
          <w:rFonts w:ascii="宋体" w:hAnsi="宋体" w:cs="宋体" w:hint="eastAsia"/>
          <w:szCs w:val="21"/>
        </w:rPr>
        <w:t>投标文件的补充、修改与撤回；</w:t>
      </w:r>
    </w:p>
    <w:p w:rsidR="00E9489E" w:rsidRDefault="0090714B">
      <w:pPr>
        <w:pStyle w:val="a0"/>
        <w:numPr>
          <w:ilvl w:val="1"/>
          <w:numId w:val="6"/>
        </w:numPr>
        <w:spacing w:line="360" w:lineRule="auto"/>
        <w:jc w:val="left"/>
        <w:rPr>
          <w:rFonts w:ascii="宋体" w:hAnsi="宋体" w:cs="宋体"/>
          <w:szCs w:val="21"/>
        </w:rPr>
      </w:pPr>
      <w:r>
        <w:rPr>
          <w:rFonts w:ascii="宋体" w:hAnsi="宋体" w:cs="宋体" w:hint="eastAsia"/>
          <w:szCs w:val="21"/>
        </w:rPr>
        <w:t>投标人在招标文件要求提交投标文件的截止时间前，可以补充、修改或撤回已提交的投标文件，并书面通知招标人。评标时所用文件以最后一次有效投标文件为准；</w:t>
      </w:r>
    </w:p>
    <w:p w:rsidR="00E9489E" w:rsidRDefault="0090714B">
      <w:pPr>
        <w:pStyle w:val="a0"/>
        <w:numPr>
          <w:ilvl w:val="1"/>
          <w:numId w:val="6"/>
        </w:numPr>
        <w:spacing w:line="360" w:lineRule="auto"/>
        <w:jc w:val="left"/>
        <w:rPr>
          <w:rFonts w:ascii="宋体" w:hAnsi="宋体" w:cs="宋体"/>
          <w:szCs w:val="21"/>
        </w:rPr>
      </w:pPr>
      <w:r>
        <w:rPr>
          <w:rFonts w:ascii="宋体" w:hAnsi="宋体" w:cs="宋体" w:hint="eastAsia"/>
          <w:szCs w:val="21"/>
        </w:rPr>
        <w:t>投标人对投标文件的补充、修改的内容应按上述规定进行准备、密封、标注和递送；</w:t>
      </w:r>
    </w:p>
    <w:p w:rsidR="00E9489E" w:rsidRDefault="0090714B">
      <w:pPr>
        <w:pStyle w:val="a0"/>
        <w:numPr>
          <w:ilvl w:val="1"/>
          <w:numId w:val="6"/>
        </w:numPr>
        <w:spacing w:line="360" w:lineRule="auto"/>
        <w:jc w:val="left"/>
        <w:rPr>
          <w:rFonts w:ascii="宋体" w:hAnsi="宋体" w:cs="宋体"/>
          <w:szCs w:val="21"/>
        </w:rPr>
      </w:pPr>
      <w:r>
        <w:rPr>
          <w:rFonts w:ascii="宋体" w:hAnsi="宋体" w:cs="宋体" w:hint="eastAsia"/>
          <w:szCs w:val="21"/>
        </w:rPr>
        <w:lastRenderedPageBreak/>
        <w:t>投标截止日期后不得修改投标文件。</w:t>
      </w:r>
    </w:p>
    <w:p w:rsidR="00E9489E" w:rsidRDefault="0090714B">
      <w:pPr>
        <w:pStyle w:val="1"/>
        <w:numPr>
          <w:ilvl w:val="0"/>
          <w:numId w:val="3"/>
        </w:numPr>
        <w:spacing w:line="360" w:lineRule="auto"/>
        <w:rPr>
          <w:rFonts w:ascii="宋体" w:hAnsi="宋体" w:cs="宋体"/>
          <w:b/>
          <w:bCs/>
          <w:sz w:val="21"/>
          <w:szCs w:val="21"/>
        </w:rPr>
      </w:pPr>
      <w:bookmarkStart w:id="10" w:name="_Toc312156645"/>
      <w:bookmarkStart w:id="11" w:name="_Toc18128"/>
      <w:r>
        <w:rPr>
          <w:rFonts w:ascii="宋体" w:hAnsi="宋体" w:cs="宋体" w:hint="eastAsia"/>
          <w:b/>
          <w:bCs/>
          <w:sz w:val="21"/>
          <w:szCs w:val="21"/>
        </w:rPr>
        <w:t>开标和评标</w:t>
      </w:r>
      <w:bookmarkEnd w:id="10"/>
      <w:bookmarkEnd w:id="11"/>
    </w:p>
    <w:p w:rsidR="00E9489E" w:rsidRDefault="0090714B">
      <w:pPr>
        <w:pStyle w:val="a0"/>
        <w:numPr>
          <w:ilvl w:val="0"/>
          <w:numId w:val="7"/>
        </w:numPr>
        <w:spacing w:line="360" w:lineRule="auto"/>
        <w:jc w:val="left"/>
        <w:rPr>
          <w:rFonts w:ascii="宋体" w:hAnsi="宋体" w:cs="宋体"/>
          <w:b/>
          <w:bCs/>
          <w:szCs w:val="21"/>
        </w:rPr>
      </w:pPr>
      <w:r>
        <w:rPr>
          <w:rFonts w:ascii="宋体" w:hAnsi="宋体" w:cs="宋体" w:hint="eastAsia"/>
          <w:b/>
          <w:bCs/>
          <w:szCs w:val="21"/>
        </w:rPr>
        <w:t xml:space="preserve"> </w:t>
      </w:r>
      <w:r>
        <w:rPr>
          <w:rFonts w:ascii="宋体" w:hAnsi="宋体" w:cs="宋体" w:hint="eastAsia"/>
          <w:b/>
          <w:bCs/>
          <w:szCs w:val="21"/>
        </w:rPr>
        <w:t>开标</w:t>
      </w:r>
    </w:p>
    <w:p w:rsidR="00E9489E" w:rsidRDefault="0090714B">
      <w:pPr>
        <w:numPr>
          <w:ilvl w:val="1"/>
          <w:numId w:val="7"/>
        </w:numPr>
        <w:spacing w:line="360" w:lineRule="auto"/>
        <w:rPr>
          <w:rFonts w:ascii="宋体" w:hAnsi="宋体" w:cs="宋体"/>
          <w:szCs w:val="21"/>
        </w:rPr>
      </w:pPr>
      <w:r>
        <w:rPr>
          <w:rFonts w:ascii="宋体" w:hAnsi="宋体" w:cs="宋体" w:hint="eastAsia"/>
          <w:szCs w:val="21"/>
        </w:rPr>
        <w:t>招标人按招标文件规定的时间和地点组织开标。</w:t>
      </w:r>
    </w:p>
    <w:p w:rsidR="00E9489E" w:rsidRDefault="0090714B">
      <w:pPr>
        <w:numPr>
          <w:ilvl w:val="1"/>
          <w:numId w:val="7"/>
        </w:numPr>
        <w:spacing w:line="360" w:lineRule="auto"/>
        <w:rPr>
          <w:rFonts w:ascii="宋体" w:hAnsi="宋体" w:cs="宋体"/>
          <w:szCs w:val="21"/>
        </w:rPr>
      </w:pPr>
      <w:r>
        <w:rPr>
          <w:rFonts w:ascii="宋体" w:hAnsi="宋体" w:cs="宋体" w:hint="eastAsia"/>
          <w:szCs w:val="21"/>
        </w:rPr>
        <w:t>投标人按招标文件中规定的时间、地点，统一将密封的投标文件递交至指定的工作人员；</w:t>
      </w:r>
    </w:p>
    <w:p w:rsidR="00E9489E" w:rsidRDefault="0090714B">
      <w:pPr>
        <w:numPr>
          <w:ilvl w:val="1"/>
          <w:numId w:val="7"/>
        </w:numPr>
        <w:spacing w:line="360" w:lineRule="auto"/>
        <w:rPr>
          <w:rFonts w:ascii="宋体" w:hAnsi="宋体" w:cs="宋体"/>
          <w:szCs w:val="21"/>
        </w:rPr>
      </w:pPr>
      <w:r>
        <w:rPr>
          <w:rFonts w:ascii="宋体" w:hAnsi="宋体" w:cs="宋体" w:hint="eastAsia"/>
          <w:szCs w:val="21"/>
        </w:rPr>
        <w:t>开标前查验投标文件密封情况，确认无误后拆封，拆封后对投标单位进行资格审查，对符合开标条件的单位进行唱标（公开宣读投标文件</w:t>
      </w:r>
      <w:r>
        <w:rPr>
          <w:rFonts w:ascii="宋体" w:hAnsi="宋体" w:cs="宋体" w:hint="eastAsia"/>
          <w:color w:val="000000" w:themeColor="text1"/>
          <w:szCs w:val="21"/>
        </w:rPr>
        <w:t>的投标一览表，并</w:t>
      </w:r>
      <w:r>
        <w:rPr>
          <w:rFonts w:ascii="宋体" w:hAnsi="宋体" w:cs="宋体" w:hint="eastAsia"/>
          <w:szCs w:val="21"/>
        </w:rPr>
        <w:t>填写开标记录）；</w:t>
      </w:r>
    </w:p>
    <w:p w:rsidR="00E9489E" w:rsidRDefault="0090714B">
      <w:pPr>
        <w:numPr>
          <w:ilvl w:val="1"/>
          <w:numId w:val="7"/>
        </w:numPr>
        <w:spacing w:line="360" w:lineRule="auto"/>
        <w:rPr>
          <w:rFonts w:ascii="宋体" w:hAnsi="宋体" w:cs="宋体"/>
          <w:szCs w:val="21"/>
        </w:rPr>
      </w:pPr>
      <w:r>
        <w:rPr>
          <w:rFonts w:ascii="宋体" w:hAnsi="宋体" w:cs="宋体" w:hint="eastAsia"/>
          <w:szCs w:val="21"/>
        </w:rPr>
        <w:t>对价格的计算错误按以下原则修正；</w:t>
      </w:r>
    </w:p>
    <w:p w:rsidR="00E9489E" w:rsidRDefault="0090714B">
      <w:pPr>
        <w:spacing w:line="360" w:lineRule="auto"/>
        <w:ind w:left="420"/>
        <w:rPr>
          <w:rFonts w:ascii="宋体" w:hAnsi="宋体" w:cs="宋体"/>
          <w:szCs w:val="21"/>
        </w:rPr>
      </w:pPr>
      <w:r>
        <w:rPr>
          <w:szCs w:val="21"/>
        </w:rPr>
        <w:t>1.4.1</w:t>
      </w:r>
      <w:r>
        <w:rPr>
          <w:rFonts w:ascii="宋体" w:hAnsi="宋体" w:cs="宋体" w:hint="eastAsia"/>
          <w:szCs w:val="21"/>
        </w:rPr>
        <w:t>投标文件的同一数据如大写与小写不一致，以大写为准；</w:t>
      </w:r>
    </w:p>
    <w:p w:rsidR="00E9489E" w:rsidRDefault="0090714B">
      <w:pPr>
        <w:spacing w:line="360" w:lineRule="auto"/>
        <w:ind w:left="420"/>
        <w:rPr>
          <w:rFonts w:ascii="宋体" w:hAnsi="宋体" w:cs="宋体"/>
          <w:szCs w:val="21"/>
        </w:rPr>
      </w:pPr>
      <w:r>
        <w:rPr>
          <w:szCs w:val="21"/>
        </w:rPr>
        <w:t>1.4.2</w:t>
      </w:r>
      <w:r>
        <w:rPr>
          <w:rFonts w:ascii="宋体" w:hAnsi="宋体" w:cs="宋体" w:hint="eastAsia"/>
          <w:szCs w:val="21"/>
        </w:rPr>
        <w:t>若单价和总价有差异，则以单价为准，并对总价进行修正；</w:t>
      </w:r>
      <w:proofErr w:type="gramStart"/>
      <w:r>
        <w:rPr>
          <w:rFonts w:ascii="宋体" w:hAnsi="宋体" w:cs="宋体" w:hint="eastAsia"/>
          <w:szCs w:val="21"/>
        </w:rPr>
        <w:t>若数字</w:t>
      </w:r>
      <w:proofErr w:type="gramEnd"/>
      <w:r>
        <w:rPr>
          <w:rFonts w:ascii="宋体" w:hAnsi="宋体" w:cs="宋体" w:hint="eastAsia"/>
          <w:szCs w:val="21"/>
        </w:rPr>
        <w:t>和文字表示的金额之间有差异，则以文字金额为准，并对数字进行修正；</w:t>
      </w:r>
    </w:p>
    <w:p w:rsidR="00E9489E" w:rsidRDefault="0090714B">
      <w:pPr>
        <w:spacing w:line="360" w:lineRule="auto"/>
        <w:ind w:left="420"/>
        <w:rPr>
          <w:rFonts w:ascii="宋体" w:hAnsi="宋体" w:cs="宋体"/>
          <w:szCs w:val="21"/>
        </w:rPr>
      </w:pPr>
      <w:r>
        <w:rPr>
          <w:szCs w:val="21"/>
        </w:rPr>
        <w:t>1.4.3</w:t>
      </w:r>
      <w:r>
        <w:rPr>
          <w:rFonts w:ascii="宋体" w:hAnsi="宋体" w:cs="宋体" w:hint="eastAsia"/>
          <w:szCs w:val="21"/>
        </w:rPr>
        <w:t>单价金额小数点有明显错位的，以总价为准，并修改单价。</w:t>
      </w:r>
    </w:p>
    <w:p w:rsidR="00E9489E" w:rsidRDefault="0090714B">
      <w:pPr>
        <w:pStyle w:val="a0"/>
        <w:numPr>
          <w:ilvl w:val="0"/>
          <w:numId w:val="7"/>
        </w:numPr>
        <w:spacing w:line="360" w:lineRule="auto"/>
        <w:jc w:val="left"/>
        <w:rPr>
          <w:rFonts w:ascii="宋体" w:hAnsi="宋体" w:cs="宋体"/>
          <w:szCs w:val="21"/>
        </w:rPr>
      </w:pPr>
      <w:r>
        <w:rPr>
          <w:rFonts w:ascii="宋体" w:hAnsi="宋体" w:cs="宋体" w:hint="eastAsia"/>
          <w:b/>
          <w:bCs/>
          <w:szCs w:val="21"/>
        </w:rPr>
        <w:t>评</w:t>
      </w:r>
      <w:r>
        <w:rPr>
          <w:rFonts w:ascii="宋体" w:hAnsi="宋体" w:cs="宋体" w:hint="eastAsia"/>
          <w:b/>
          <w:bCs/>
          <w:szCs w:val="21"/>
        </w:rPr>
        <w:t xml:space="preserve"> </w:t>
      </w:r>
      <w:r>
        <w:rPr>
          <w:rFonts w:ascii="宋体" w:hAnsi="宋体" w:cs="宋体" w:hint="eastAsia"/>
          <w:b/>
          <w:bCs/>
          <w:szCs w:val="21"/>
        </w:rPr>
        <w:t>标</w:t>
      </w:r>
    </w:p>
    <w:p w:rsidR="00E9489E" w:rsidRDefault="0090714B">
      <w:pPr>
        <w:pStyle w:val="a0"/>
        <w:numPr>
          <w:ilvl w:val="1"/>
          <w:numId w:val="7"/>
        </w:numPr>
        <w:spacing w:line="360" w:lineRule="auto"/>
        <w:jc w:val="left"/>
        <w:rPr>
          <w:rFonts w:ascii="宋体" w:hAnsi="宋体" w:cs="宋体"/>
          <w:szCs w:val="21"/>
        </w:rPr>
      </w:pPr>
      <w:r>
        <w:rPr>
          <w:rFonts w:ascii="宋体" w:hAnsi="宋体" w:cs="宋体" w:hint="eastAsia"/>
          <w:szCs w:val="21"/>
        </w:rPr>
        <w:t>评标委员会</w:t>
      </w:r>
    </w:p>
    <w:p w:rsidR="00E9489E" w:rsidRDefault="0090714B">
      <w:pPr>
        <w:pStyle w:val="a0"/>
        <w:spacing w:line="360" w:lineRule="auto"/>
        <w:ind w:left="420" w:firstLineChars="200" w:firstLine="420"/>
        <w:jc w:val="left"/>
        <w:rPr>
          <w:rFonts w:ascii="宋体" w:hAnsi="宋体" w:cs="宋体"/>
          <w:szCs w:val="21"/>
        </w:rPr>
      </w:pPr>
      <w:r>
        <w:rPr>
          <w:rFonts w:ascii="宋体" w:hAnsi="宋体" w:cs="宋体" w:hint="eastAsia"/>
          <w:szCs w:val="21"/>
        </w:rPr>
        <w:t>评标工作由招标人组织，具体评标事务</w:t>
      </w:r>
      <w:proofErr w:type="gramStart"/>
      <w:r>
        <w:rPr>
          <w:rFonts w:ascii="宋体" w:hAnsi="宋体" w:cs="宋体" w:hint="eastAsia"/>
          <w:szCs w:val="21"/>
        </w:rPr>
        <w:t>依制度</w:t>
      </w:r>
      <w:proofErr w:type="gramEnd"/>
      <w:r>
        <w:rPr>
          <w:rFonts w:ascii="宋体" w:hAnsi="宋体" w:cs="宋体" w:hint="eastAsia"/>
          <w:szCs w:val="21"/>
        </w:rPr>
        <w:t>组建的专家评审组负责。招标人将根据招标项目的特性组件招标评审委员会，其成员由招标人代表、需求部门、财务等相关部门专业人员组成，与投标人有利害关系的人员不得进入招标委员会。招标人风险管理部门对整个招标过程进行全程监督。</w:t>
      </w:r>
    </w:p>
    <w:p w:rsidR="00E9489E" w:rsidRDefault="0090714B">
      <w:pPr>
        <w:pStyle w:val="a0"/>
        <w:numPr>
          <w:ilvl w:val="1"/>
          <w:numId w:val="7"/>
        </w:numPr>
        <w:spacing w:line="360" w:lineRule="auto"/>
        <w:jc w:val="left"/>
        <w:rPr>
          <w:rFonts w:ascii="宋体" w:hAnsi="宋体" w:cs="宋体"/>
          <w:szCs w:val="21"/>
        </w:rPr>
      </w:pPr>
      <w:r>
        <w:rPr>
          <w:rFonts w:ascii="宋体" w:hAnsi="宋体" w:cs="宋体" w:hint="eastAsia"/>
          <w:szCs w:val="21"/>
        </w:rPr>
        <w:t>招标委员会独立履行下列职责</w:t>
      </w:r>
    </w:p>
    <w:p w:rsidR="00E9489E" w:rsidRDefault="0090714B">
      <w:pPr>
        <w:spacing w:line="360" w:lineRule="auto"/>
        <w:ind w:left="420"/>
      </w:pPr>
      <w:r>
        <w:rPr>
          <w:szCs w:val="21"/>
        </w:rPr>
        <w:t>2.2.1</w:t>
      </w:r>
      <w:r>
        <w:rPr>
          <w:rFonts w:ascii="宋体" w:hAnsi="宋体" w:cs="宋体" w:hint="eastAsia"/>
          <w:szCs w:val="21"/>
        </w:rPr>
        <w:t>审查投标</w:t>
      </w:r>
      <w:r>
        <w:rPr>
          <w:rFonts w:ascii="宋体" w:hAnsi="宋体" w:cs="宋体" w:hint="eastAsia"/>
          <w:szCs w:val="21"/>
        </w:rPr>
        <w:t>文件是否符合招标文件要求，按照评标原则和打分办法逐一对合格投标供应商的投标做出比较评价；</w:t>
      </w:r>
    </w:p>
    <w:p w:rsidR="00E9489E" w:rsidRDefault="0090714B">
      <w:pPr>
        <w:spacing w:line="360" w:lineRule="auto"/>
        <w:ind w:firstLineChars="196" w:firstLine="412"/>
        <w:rPr>
          <w:rFonts w:ascii="宋体" w:hAnsi="宋体" w:cs="宋体"/>
          <w:szCs w:val="21"/>
        </w:rPr>
      </w:pPr>
      <w:r>
        <w:rPr>
          <w:szCs w:val="21"/>
        </w:rPr>
        <w:t>2.2.2</w:t>
      </w:r>
      <w:r>
        <w:rPr>
          <w:rFonts w:ascii="宋体" w:hAnsi="宋体" w:cs="宋体" w:hint="eastAsia"/>
          <w:szCs w:val="21"/>
        </w:rPr>
        <w:t>要求投标供应商对投标文件有关事项做出解释或者澄清；</w:t>
      </w:r>
    </w:p>
    <w:p w:rsidR="00E9489E" w:rsidRDefault="0090714B">
      <w:pPr>
        <w:spacing w:line="360" w:lineRule="auto"/>
        <w:ind w:firstLineChars="196" w:firstLine="412"/>
        <w:rPr>
          <w:rFonts w:ascii="宋体" w:hAnsi="宋体" w:cs="宋体"/>
          <w:szCs w:val="21"/>
        </w:rPr>
      </w:pPr>
      <w:r>
        <w:rPr>
          <w:szCs w:val="21"/>
        </w:rPr>
        <w:t>2.2.3</w:t>
      </w:r>
      <w:r>
        <w:rPr>
          <w:rFonts w:ascii="宋体" w:hAnsi="宋体" w:cs="宋体" w:hint="eastAsia"/>
          <w:szCs w:val="21"/>
        </w:rPr>
        <w:t>按评审得分高低或优劣确定中标供应商。</w:t>
      </w:r>
    </w:p>
    <w:p w:rsidR="00E9489E" w:rsidRDefault="0090714B">
      <w:pPr>
        <w:numPr>
          <w:ilvl w:val="1"/>
          <w:numId w:val="7"/>
        </w:numPr>
        <w:spacing w:line="360" w:lineRule="auto"/>
        <w:rPr>
          <w:rFonts w:ascii="宋体" w:hAnsi="宋体" w:cs="宋体"/>
          <w:szCs w:val="21"/>
        </w:rPr>
      </w:pPr>
      <w:r>
        <w:rPr>
          <w:rFonts w:ascii="宋体" w:hAnsi="宋体" w:cs="宋体" w:hint="eastAsia"/>
          <w:szCs w:val="21"/>
        </w:rPr>
        <w:t>投标文件审查</w:t>
      </w:r>
    </w:p>
    <w:p w:rsidR="00E9489E" w:rsidRDefault="0090714B">
      <w:pPr>
        <w:pStyle w:val="a0"/>
        <w:spacing w:line="360" w:lineRule="auto"/>
        <w:ind w:left="420"/>
        <w:jc w:val="left"/>
        <w:rPr>
          <w:rFonts w:ascii="宋体" w:hAnsi="宋体" w:cs="宋体"/>
          <w:szCs w:val="21"/>
        </w:rPr>
      </w:pPr>
      <w:r>
        <w:rPr>
          <w:szCs w:val="21"/>
        </w:rPr>
        <w:t>2.3.1</w:t>
      </w:r>
      <w:r>
        <w:rPr>
          <w:rFonts w:ascii="宋体" w:hAnsi="宋体" w:cs="宋体" w:hint="eastAsia"/>
          <w:szCs w:val="21"/>
        </w:rPr>
        <w:t xml:space="preserve"> </w:t>
      </w:r>
      <w:r>
        <w:rPr>
          <w:rFonts w:ascii="宋体" w:hAnsi="宋体" w:cs="宋体" w:hint="eastAsia"/>
          <w:szCs w:val="21"/>
        </w:rPr>
        <w:t>在评标委员会对投标文件进行评议前</w:t>
      </w:r>
      <w:r>
        <w:rPr>
          <w:rFonts w:ascii="宋体" w:hAnsi="宋体" w:cs="宋体" w:hint="eastAsia"/>
          <w:szCs w:val="21"/>
        </w:rPr>
        <w:t>,</w:t>
      </w:r>
      <w:r>
        <w:rPr>
          <w:rFonts w:ascii="宋体" w:hAnsi="宋体" w:cs="宋体" w:hint="eastAsia"/>
          <w:szCs w:val="21"/>
        </w:rPr>
        <w:t>首先对投标文件进行初审。初审分为资格审查和符合性审查。</w:t>
      </w:r>
    </w:p>
    <w:p w:rsidR="00E9489E" w:rsidRDefault="0090714B">
      <w:pPr>
        <w:pStyle w:val="a0"/>
        <w:spacing w:line="360" w:lineRule="auto"/>
        <w:ind w:left="420"/>
        <w:jc w:val="left"/>
        <w:rPr>
          <w:rFonts w:ascii="宋体" w:hAnsi="宋体" w:cs="宋体"/>
          <w:szCs w:val="21"/>
        </w:rPr>
      </w:pPr>
      <w:r>
        <w:rPr>
          <w:szCs w:val="21"/>
        </w:rPr>
        <w:t>2.3.2</w:t>
      </w:r>
      <w:r>
        <w:rPr>
          <w:rFonts w:ascii="宋体" w:hAnsi="宋体" w:cs="宋体" w:hint="eastAsia"/>
          <w:szCs w:val="21"/>
        </w:rPr>
        <w:t xml:space="preserve"> </w:t>
      </w:r>
      <w:r>
        <w:rPr>
          <w:rFonts w:ascii="宋体" w:hAnsi="宋体" w:cs="宋体" w:hint="eastAsia"/>
          <w:szCs w:val="21"/>
        </w:rPr>
        <w:t>资格审查。依据有关法律和招标文件的规定</w:t>
      </w:r>
      <w:r>
        <w:rPr>
          <w:rFonts w:ascii="宋体" w:hAnsi="宋体" w:cs="宋体" w:hint="eastAsia"/>
          <w:szCs w:val="21"/>
        </w:rPr>
        <w:t>,</w:t>
      </w:r>
      <w:r>
        <w:rPr>
          <w:rFonts w:ascii="宋体" w:hAnsi="宋体" w:cs="宋体" w:hint="eastAsia"/>
          <w:szCs w:val="21"/>
        </w:rPr>
        <w:t>对投标供应商提供的投标文件中的资格证明文件，如：投标人的营业执照、税务登记证书（复印件加盖公章）、法人代表授权书（原件）、货物制造厂商针对本招标项目给投标人的授权书（原件）、由制造厂商提供的与投标产品有关的生产许可证、由经销企业提供的与投标产品有关的经营许可证（复印件加盖公章）、经过省级部门颁发的产品质量检测报告、国家质量认证部门颁发的产品质量鉴定证书、（属于国家《实施强制性产品认证的产品目录》中的产品，必须提供国家有关部门认证证书）、投标保证金是否交付等进行审查，</w:t>
      </w:r>
      <w:r>
        <w:rPr>
          <w:rFonts w:ascii="宋体" w:hAnsi="宋体" w:cs="宋体" w:hint="eastAsia"/>
          <w:szCs w:val="21"/>
        </w:rPr>
        <w:t>以确定投标供应商是否具备投标资格；</w:t>
      </w:r>
    </w:p>
    <w:p w:rsidR="00E9489E" w:rsidRDefault="0090714B">
      <w:pPr>
        <w:pStyle w:val="a0"/>
        <w:spacing w:line="360" w:lineRule="auto"/>
        <w:ind w:left="420"/>
        <w:jc w:val="left"/>
        <w:rPr>
          <w:rFonts w:ascii="宋体" w:hAnsi="宋体" w:cs="宋体"/>
          <w:szCs w:val="21"/>
        </w:rPr>
      </w:pPr>
      <w:r>
        <w:rPr>
          <w:szCs w:val="21"/>
        </w:rPr>
        <w:lastRenderedPageBreak/>
        <w:t>2.3.3</w:t>
      </w:r>
      <w:r>
        <w:rPr>
          <w:rFonts w:ascii="宋体" w:hAnsi="宋体" w:cs="宋体" w:hint="eastAsia"/>
          <w:szCs w:val="21"/>
        </w:rPr>
        <w:t>符合性审查。依据招标文件规定，从投标文件的份数、装订、格式、文字、目录、页码、签署、删改、货物交货期等内容对招标文件的响应程度进行审查，以确定投标供应商是否对招标文件的实质性要求做出响应。实质上响应的投标应该是与招标文件要求的全部条款、条件相符，没有重大偏离的投标；</w:t>
      </w:r>
    </w:p>
    <w:p w:rsidR="00E9489E" w:rsidRDefault="0090714B">
      <w:pPr>
        <w:spacing w:line="360" w:lineRule="auto"/>
        <w:ind w:firstLineChars="196" w:firstLine="412"/>
        <w:rPr>
          <w:rFonts w:ascii="宋体" w:hAnsi="宋体" w:cs="宋体"/>
          <w:szCs w:val="21"/>
        </w:rPr>
      </w:pPr>
      <w:r>
        <w:rPr>
          <w:rFonts w:ascii="宋体" w:hAnsi="宋体" w:cs="宋体" w:hint="eastAsia"/>
          <w:szCs w:val="21"/>
        </w:rPr>
        <w:t>2.3.3</w:t>
      </w:r>
      <w:r>
        <w:rPr>
          <w:rFonts w:ascii="宋体" w:hAnsi="宋体" w:cs="宋体" w:hint="eastAsia"/>
          <w:szCs w:val="21"/>
        </w:rPr>
        <w:t>投标文件属下列情况之一的，其投标为无效投标，投标人即失去</w:t>
      </w:r>
      <w:proofErr w:type="gramStart"/>
      <w:r>
        <w:rPr>
          <w:rFonts w:ascii="宋体" w:hAnsi="宋体" w:cs="宋体" w:hint="eastAsia"/>
          <w:szCs w:val="21"/>
        </w:rPr>
        <w:t>进入详评的</w:t>
      </w:r>
      <w:proofErr w:type="gramEnd"/>
      <w:r>
        <w:rPr>
          <w:rFonts w:ascii="宋体" w:hAnsi="宋体" w:cs="宋体" w:hint="eastAsia"/>
          <w:szCs w:val="21"/>
        </w:rPr>
        <w:t>权力：</w:t>
      </w:r>
    </w:p>
    <w:p w:rsidR="00E9489E" w:rsidRDefault="0090714B">
      <w:pPr>
        <w:spacing w:line="360" w:lineRule="auto"/>
        <w:ind w:firstLineChars="196" w:firstLine="412"/>
        <w:rPr>
          <w:rFonts w:ascii="宋体" w:hAnsi="宋体" w:cs="宋体"/>
          <w:szCs w:val="21"/>
        </w:rPr>
      </w:pPr>
      <w:r>
        <w:rPr>
          <w:rFonts w:ascii="宋体" w:hAnsi="宋体" w:cs="宋体" w:hint="eastAsia"/>
          <w:szCs w:val="21"/>
        </w:rPr>
        <w:t>2.3.3.1</w:t>
      </w:r>
      <w:r>
        <w:rPr>
          <w:rFonts w:ascii="宋体" w:hAnsi="宋体" w:cs="宋体" w:hint="eastAsia"/>
          <w:szCs w:val="21"/>
        </w:rPr>
        <w:t>资质证明文件不全或过期的</w:t>
      </w:r>
    </w:p>
    <w:p w:rsidR="00E9489E" w:rsidRDefault="0090714B">
      <w:pPr>
        <w:spacing w:line="360" w:lineRule="auto"/>
        <w:ind w:firstLineChars="196" w:firstLine="412"/>
        <w:rPr>
          <w:rFonts w:ascii="宋体" w:hAnsi="宋体" w:cs="宋体"/>
          <w:szCs w:val="21"/>
        </w:rPr>
      </w:pPr>
      <w:r>
        <w:rPr>
          <w:rFonts w:ascii="宋体" w:hAnsi="宋体" w:cs="宋体" w:hint="eastAsia"/>
          <w:szCs w:val="21"/>
        </w:rPr>
        <w:t>2.3.3.2</w:t>
      </w:r>
      <w:r>
        <w:rPr>
          <w:rFonts w:ascii="宋体" w:hAnsi="宋体" w:cs="宋体" w:hint="eastAsia"/>
          <w:szCs w:val="21"/>
        </w:rPr>
        <w:t>未按照招标文件规定要求密封、签署、盖章的</w:t>
      </w:r>
    </w:p>
    <w:p w:rsidR="00E9489E" w:rsidRDefault="0090714B">
      <w:pPr>
        <w:spacing w:line="360" w:lineRule="auto"/>
        <w:ind w:firstLineChars="196" w:firstLine="412"/>
        <w:rPr>
          <w:rFonts w:ascii="宋体" w:hAnsi="宋体" w:cs="宋体"/>
          <w:szCs w:val="21"/>
        </w:rPr>
      </w:pPr>
      <w:r>
        <w:rPr>
          <w:rFonts w:ascii="宋体" w:hAnsi="宋体" w:cs="宋体" w:hint="eastAsia"/>
          <w:szCs w:val="21"/>
        </w:rPr>
        <w:t>2.3.3.3</w:t>
      </w:r>
      <w:r>
        <w:rPr>
          <w:rFonts w:ascii="宋体" w:hAnsi="宋体" w:cs="宋体" w:hint="eastAsia"/>
          <w:szCs w:val="21"/>
        </w:rPr>
        <w:t>投标文件为活页装订（散叶、打孔、插条等）的</w:t>
      </w:r>
    </w:p>
    <w:p w:rsidR="00E9489E" w:rsidRDefault="0090714B">
      <w:pPr>
        <w:spacing w:line="360" w:lineRule="auto"/>
        <w:ind w:firstLineChars="196" w:firstLine="412"/>
        <w:rPr>
          <w:rFonts w:ascii="宋体" w:hAnsi="宋体" w:cs="宋体"/>
          <w:szCs w:val="21"/>
        </w:rPr>
      </w:pPr>
      <w:r>
        <w:rPr>
          <w:rFonts w:ascii="宋体" w:hAnsi="宋体" w:cs="宋体" w:hint="eastAsia"/>
          <w:szCs w:val="21"/>
        </w:rPr>
        <w:t>2.3.3.4</w:t>
      </w:r>
      <w:r>
        <w:rPr>
          <w:rFonts w:ascii="宋体" w:hAnsi="宋体" w:cs="宋体" w:hint="eastAsia"/>
          <w:szCs w:val="21"/>
        </w:rPr>
        <w:t>投标产品超出其经营范围的</w:t>
      </w:r>
    </w:p>
    <w:p w:rsidR="00E9489E" w:rsidRDefault="0090714B">
      <w:pPr>
        <w:spacing w:line="360" w:lineRule="auto"/>
        <w:ind w:firstLineChars="196" w:firstLine="412"/>
        <w:rPr>
          <w:rFonts w:ascii="宋体" w:hAnsi="宋体" w:cs="宋体"/>
          <w:szCs w:val="21"/>
        </w:rPr>
      </w:pPr>
      <w:r>
        <w:rPr>
          <w:rFonts w:ascii="宋体" w:hAnsi="宋体" w:cs="宋体" w:hint="eastAsia"/>
          <w:szCs w:val="21"/>
        </w:rPr>
        <w:t>2.3.3.5</w:t>
      </w:r>
      <w:r>
        <w:rPr>
          <w:rFonts w:ascii="宋体" w:hAnsi="宋体" w:cs="宋体" w:hint="eastAsia"/>
          <w:szCs w:val="21"/>
        </w:rPr>
        <w:t>不符合法律、法规和招标文件中规定的其他实质性要求的</w:t>
      </w:r>
    </w:p>
    <w:p w:rsidR="00E9489E" w:rsidRDefault="0090714B">
      <w:pPr>
        <w:spacing w:line="360" w:lineRule="auto"/>
        <w:ind w:firstLineChars="196" w:firstLine="412"/>
        <w:rPr>
          <w:rFonts w:ascii="宋体" w:hAnsi="宋体" w:cs="宋体"/>
          <w:szCs w:val="21"/>
        </w:rPr>
      </w:pPr>
      <w:r>
        <w:rPr>
          <w:rFonts w:ascii="宋体" w:hAnsi="宋体" w:cs="宋体" w:hint="eastAsia"/>
          <w:szCs w:val="21"/>
        </w:rPr>
        <w:t>2.3.3.6</w:t>
      </w:r>
      <w:r>
        <w:rPr>
          <w:rFonts w:ascii="宋体" w:hAnsi="宋体" w:cs="宋体" w:hint="eastAsia"/>
          <w:szCs w:val="21"/>
        </w:rPr>
        <w:t>无投标有效期或投标有效期不足的</w:t>
      </w:r>
    </w:p>
    <w:p w:rsidR="00E9489E" w:rsidRDefault="0090714B">
      <w:pPr>
        <w:pStyle w:val="a0"/>
        <w:spacing w:line="360" w:lineRule="auto"/>
        <w:ind w:left="420"/>
        <w:jc w:val="left"/>
        <w:rPr>
          <w:rFonts w:ascii="宋体" w:hAnsi="宋体" w:cs="宋体"/>
          <w:szCs w:val="21"/>
        </w:rPr>
      </w:pPr>
      <w:r>
        <w:rPr>
          <w:rFonts w:ascii="宋体" w:hAnsi="宋体" w:cs="宋体" w:hint="eastAsia"/>
          <w:szCs w:val="21"/>
        </w:rPr>
        <w:t>2.3.3.7</w:t>
      </w:r>
      <w:r>
        <w:rPr>
          <w:rFonts w:ascii="宋体" w:hAnsi="宋体" w:cs="宋体" w:hint="eastAsia"/>
          <w:szCs w:val="21"/>
        </w:rPr>
        <w:t>投标人的投标文件不响应招标文件规定的重要商务和技术条款（参数），或重要技术条款（参数）未提供技术支持资料的，招标人和评标委员会不得要求其进行澄清或后补。</w:t>
      </w:r>
    </w:p>
    <w:p w:rsidR="00E9489E" w:rsidRDefault="0090714B">
      <w:pPr>
        <w:numPr>
          <w:ilvl w:val="1"/>
          <w:numId w:val="7"/>
        </w:numPr>
        <w:spacing w:line="360" w:lineRule="auto"/>
        <w:rPr>
          <w:rFonts w:ascii="宋体" w:hAnsi="宋体" w:cs="宋体"/>
          <w:szCs w:val="21"/>
        </w:rPr>
      </w:pPr>
      <w:r>
        <w:rPr>
          <w:rFonts w:ascii="宋体" w:hAnsi="宋体" w:cs="宋体" w:hint="eastAsia"/>
          <w:szCs w:val="21"/>
        </w:rPr>
        <w:t>询标及对投标文件的澄清</w:t>
      </w:r>
    </w:p>
    <w:p w:rsidR="00E9489E" w:rsidRDefault="0090714B">
      <w:pPr>
        <w:pStyle w:val="a0"/>
        <w:spacing w:line="360" w:lineRule="auto"/>
        <w:ind w:left="420"/>
        <w:jc w:val="left"/>
        <w:rPr>
          <w:rFonts w:ascii="宋体" w:hAnsi="宋体" w:cs="宋体"/>
          <w:szCs w:val="21"/>
        </w:rPr>
      </w:pPr>
      <w:r>
        <w:rPr>
          <w:rFonts w:ascii="宋体" w:hAnsi="宋体" w:cs="宋体" w:hint="eastAsia"/>
          <w:szCs w:val="21"/>
        </w:rPr>
        <w:t>2.4.1</w:t>
      </w:r>
      <w:r>
        <w:rPr>
          <w:rFonts w:ascii="宋体" w:hAnsi="宋体" w:cs="宋体" w:hint="eastAsia"/>
          <w:szCs w:val="21"/>
        </w:rPr>
        <w:t>开标后，专家评审组将对投标文件进行审查、质疑、评估和比较，并对投标文件尚未表述清楚的问题向投标人进行</w:t>
      </w:r>
      <w:r>
        <w:rPr>
          <w:rFonts w:ascii="宋体" w:hAnsi="宋体" w:cs="宋体" w:hint="eastAsia"/>
          <w:szCs w:val="21"/>
        </w:rPr>
        <w:t>询问；</w:t>
      </w:r>
    </w:p>
    <w:p w:rsidR="00E9489E" w:rsidRDefault="0090714B">
      <w:pPr>
        <w:pStyle w:val="a0"/>
        <w:spacing w:line="360" w:lineRule="auto"/>
        <w:ind w:left="420"/>
        <w:jc w:val="left"/>
        <w:rPr>
          <w:rFonts w:ascii="宋体" w:hAnsi="宋体" w:cs="宋体"/>
          <w:szCs w:val="21"/>
        </w:rPr>
      </w:pPr>
      <w:r>
        <w:rPr>
          <w:rFonts w:ascii="宋体" w:hAnsi="宋体" w:cs="宋体" w:hint="eastAsia"/>
          <w:szCs w:val="21"/>
        </w:rPr>
        <w:t>2.4.2</w:t>
      </w:r>
      <w:r>
        <w:rPr>
          <w:rFonts w:ascii="宋体" w:hAnsi="宋体" w:cs="宋体" w:hint="eastAsia"/>
          <w:szCs w:val="21"/>
        </w:rPr>
        <w:t>询标是评标中的重要环节，投标人法人代表或其授权人必须接受评委会的询标；</w:t>
      </w:r>
    </w:p>
    <w:p w:rsidR="00E9489E" w:rsidRDefault="0090714B">
      <w:pPr>
        <w:pStyle w:val="a0"/>
        <w:spacing w:line="360" w:lineRule="auto"/>
        <w:ind w:left="420"/>
        <w:jc w:val="left"/>
        <w:rPr>
          <w:rFonts w:ascii="宋体" w:hAnsi="宋体" w:cs="宋体"/>
          <w:szCs w:val="21"/>
        </w:rPr>
      </w:pPr>
      <w:r>
        <w:rPr>
          <w:rFonts w:ascii="宋体" w:hAnsi="宋体" w:cs="宋体" w:hint="eastAsia"/>
          <w:szCs w:val="21"/>
        </w:rPr>
        <w:t>2.4.3</w:t>
      </w:r>
      <w:r>
        <w:rPr>
          <w:rFonts w:ascii="宋体" w:hAnsi="宋体" w:cs="宋体" w:hint="eastAsia"/>
          <w:szCs w:val="21"/>
        </w:rPr>
        <w:t>为了有助于对投标文件进行审查、评估和比较，专家评审组有权向投标人质疑，请投标人澄清其投标内容。投标人须按专家评审组的要求派技术或商务人员进行答疑和澄清；</w:t>
      </w:r>
    </w:p>
    <w:p w:rsidR="00E9489E" w:rsidRDefault="0090714B">
      <w:pPr>
        <w:pStyle w:val="a0"/>
        <w:spacing w:line="360" w:lineRule="auto"/>
        <w:ind w:left="420"/>
        <w:jc w:val="left"/>
        <w:rPr>
          <w:rFonts w:ascii="宋体" w:hAnsi="宋体" w:cs="宋体"/>
          <w:szCs w:val="21"/>
        </w:rPr>
      </w:pPr>
      <w:r>
        <w:rPr>
          <w:rFonts w:ascii="宋体" w:hAnsi="宋体" w:cs="宋体" w:hint="eastAsia"/>
          <w:szCs w:val="21"/>
        </w:rPr>
        <w:t xml:space="preserve">2.4.4 </w:t>
      </w:r>
      <w:r>
        <w:rPr>
          <w:rFonts w:ascii="宋体" w:hAnsi="宋体" w:cs="宋体" w:hint="eastAsia"/>
          <w:szCs w:val="21"/>
        </w:rPr>
        <w:t>重要澄清的答复应是书面的，并由法人代表或授权代表签署，但不得对投标内容进行实质性修改。此书面文件是投标文件的组成部分。</w:t>
      </w:r>
    </w:p>
    <w:p w:rsidR="00E9489E" w:rsidRDefault="0090714B">
      <w:pPr>
        <w:numPr>
          <w:ilvl w:val="1"/>
          <w:numId w:val="7"/>
        </w:numPr>
        <w:spacing w:line="360" w:lineRule="auto"/>
        <w:rPr>
          <w:rFonts w:ascii="宋体" w:hAnsi="宋体" w:cs="宋体"/>
          <w:szCs w:val="21"/>
        </w:rPr>
      </w:pPr>
      <w:r>
        <w:rPr>
          <w:rFonts w:ascii="宋体" w:hAnsi="宋体" w:cs="宋体" w:hint="eastAsia"/>
          <w:szCs w:val="21"/>
        </w:rPr>
        <w:t>评标内容</w:t>
      </w:r>
    </w:p>
    <w:p w:rsidR="00E9489E" w:rsidRDefault="0090714B">
      <w:pPr>
        <w:spacing w:line="360" w:lineRule="auto"/>
        <w:ind w:firstLineChars="196" w:firstLine="412"/>
        <w:rPr>
          <w:rFonts w:ascii="宋体" w:hAnsi="宋体" w:cs="宋体"/>
          <w:szCs w:val="21"/>
        </w:rPr>
      </w:pPr>
      <w:r>
        <w:rPr>
          <w:rFonts w:ascii="宋体" w:hAnsi="宋体" w:cs="宋体" w:hint="eastAsia"/>
          <w:szCs w:val="21"/>
        </w:rPr>
        <w:t>2.5.1</w:t>
      </w:r>
      <w:r>
        <w:rPr>
          <w:rFonts w:ascii="宋体" w:hAnsi="宋体" w:cs="宋体" w:hint="eastAsia"/>
          <w:szCs w:val="21"/>
        </w:rPr>
        <w:t>投标报价；</w:t>
      </w:r>
    </w:p>
    <w:p w:rsidR="00E9489E" w:rsidRDefault="0090714B">
      <w:pPr>
        <w:spacing w:line="360" w:lineRule="auto"/>
        <w:ind w:firstLineChars="196" w:firstLine="412"/>
        <w:rPr>
          <w:rFonts w:ascii="宋体" w:hAnsi="宋体" w:cs="宋体"/>
          <w:szCs w:val="21"/>
        </w:rPr>
      </w:pPr>
      <w:r>
        <w:rPr>
          <w:rFonts w:ascii="宋体" w:hAnsi="宋体" w:cs="宋体" w:hint="eastAsia"/>
          <w:szCs w:val="21"/>
        </w:rPr>
        <w:t>2.5.2</w:t>
      </w:r>
      <w:r>
        <w:rPr>
          <w:rFonts w:ascii="宋体" w:hAnsi="宋体" w:cs="宋体" w:hint="eastAsia"/>
          <w:szCs w:val="21"/>
        </w:rPr>
        <w:t>技术方案；</w:t>
      </w:r>
    </w:p>
    <w:p w:rsidR="00E9489E" w:rsidRDefault="0090714B">
      <w:pPr>
        <w:spacing w:line="360" w:lineRule="auto"/>
        <w:ind w:firstLineChars="196" w:firstLine="412"/>
        <w:rPr>
          <w:rFonts w:ascii="宋体" w:hAnsi="宋体" w:cs="宋体"/>
          <w:szCs w:val="21"/>
        </w:rPr>
      </w:pPr>
      <w:r>
        <w:rPr>
          <w:rFonts w:ascii="宋体" w:hAnsi="宋体" w:cs="宋体" w:hint="eastAsia"/>
          <w:szCs w:val="21"/>
        </w:rPr>
        <w:t>2.5.3</w:t>
      </w:r>
      <w:r>
        <w:rPr>
          <w:rFonts w:ascii="宋体" w:hAnsi="宋体" w:cs="宋体" w:hint="eastAsia"/>
          <w:szCs w:val="21"/>
        </w:rPr>
        <w:t>服务承诺；</w:t>
      </w:r>
    </w:p>
    <w:p w:rsidR="00E9489E" w:rsidRDefault="0090714B">
      <w:pPr>
        <w:pStyle w:val="a0"/>
        <w:spacing w:line="360" w:lineRule="auto"/>
        <w:jc w:val="both"/>
      </w:pPr>
      <w:r>
        <w:rPr>
          <w:rFonts w:ascii="宋体" w:hAnsi="宋体" w:cs="宋体" w:hint="eastAsia"/>
          <w:szCs w:val="21"/>
        </w:rPr>
        <w:t xml:space="preserve">    2.5.4</w:t>
      </w:r>
      <w:r>
        <w:rPr>
          <w:rFonts w:ascii="宋体" w:hAnsi="宋体" w:cs="宋体" w:hint="eastAsia"/>
          <w:szCs w:val="21"/>
        </w:rPr>
        <w:t>财务状况；</w:t>
      </w:r>
    </w:p>
    <w:p w:rsidR="00E9489E" w:rsidRDefault="0090714B">
      <w:pPr>
        <w:spacing w:line="360" w:lineRule="auto"/>
        <w:ind w:firstLineChars="196" w:firstLine="412"/>
        <w:rPr>
          <w:rFonts w:ascii="宋体" w:hAnsi="宋体" w:cs="宋体"/>
          <w:szCs w:val="21"/>
        </w:rPr>
      </w:pPr>
      <w:r>
        <w:rPr>
          <w:rFonts w:ascii="宋体" w:hAnsi="宋体" w:cs="宋体" w:hint="eastAsia"/>
          <w:szCs w:val="21"/>
        </w:rPr>
        <w:t>2.5.5</w:t>
      </w:r>
      <w:r>
        <w:rPr>
          <w:rFonts w:ascii="宋体" w:hAnsi="宋体" w:cs="宋体" w:hint="eastAsia"/>
          <w:szCs w:val="21"/>
        </w:rPr>
        <w:t>投标人近年</w:t>
      </w:r>
      <w:r>
        <w:rPr>
          <w:rFonts w:ascii="宋体" w:hAnsi="宋体" w:cs="宋体" w:hint="eastAsia"/>
          <w:szCs w:val="21"/>
        </w:rPr>
        <w:t>来的资格情况、资信情况、有无有效履行合同的能力及其他社会信誉等。</w:t>
      </w:r>
    </w:p>
    <w:p w:rsidR="00E9489E" w:rsidRDefault="0090714B">
      <w:pPr>
        <w:numPr>
          <w:ilvl w:val="1"/>
          <w:numId w:val="7"/>
        </w:numPr>
        <w:spacing w:line="360" w:lineRule="auto"/>
        <w:rPr>
          <w:rFonts w:ascii="宋体" w:hAnsi="宋体" w:cs="宋体"/>
          <w:szCs w:val="21"/>
        </w:rPr>
      </w:pPr>
      <w:r>
        <w:rPr>
          <w:rFonts w:ascii="宋体" w:hAnsi="宋体" w:cs="宋体" w:hint="eastAsia"/>
          <w:szCs w:val="21"/>
        </w:rPr>
        <w:t>保密及其它注意事项</w:t>
      </w:r>
    </w:p>
    <w:p w:rsidR="00E9489E" w:rsidRDefault="0090714B">
      <w:pPr>
        <w:spacing w:line="360" w:lineRule="auto"/>
        <w:ind w:firstLineChars="196" w:firstLine="412"/>
        <w:rPr>
          <w:rFonts w:ascii="宋体" w:hAnsi="宋体" w:cs="宋体"/>
          <w:szCs w:val="21"/>
        </w:rPr>
      </w:pPr>
      <w:r>
        <w:rPr>
          <w:rFonts w:ascii="宋体" w:hAnsi="宋体" w:cs="宋体" w:hint="eastAsia"/>
          <w:szCs w:val="21"/>
        </w:rPr>
        <w:t xml:space="preserve">2.6.1 </w:t>
      </w:r>
      <w:r>
        <w:rPr>
          <w:rFonts w:ascii="宋体" w:hAnsi="宋体" w:cs="宋体" w:hint="eastAsia"/>
          <w:szCs w:val="21"/>
        </w:rPr>
        <w:t>评标是招标工作的重要环节，评标在封闭状态下进行，评标工作在评委会内部进行；</w:t>
      </w:r>
    </w:p>
    <w:p w:rsidR="00E9489E" w:rsidRDefault="0090714B">
      <w:pPr>
        <w:pStyle w:val="a0"/>
        <w:spacing w:line="360" w:lineRule="auto"/>
        <w:ind w:left="420"/>
        <w:jc w:val="left"/>
        <w:rPr>
          <w:rFonts w:ascii="宋体" w:hAnsi="宋体" w:cs="宋体"/>
          <w:szCs w:val="21"/>
        </w:rPr>
      </w:pPr>
      <w:r>
        <w:rPr>
          <w:rFonts w:ascii="宋体" w:hAnsi="宋体" w:cs="宋体" w:hint="eastAsia"/>
          <w:szCs w:val="21"/>
        </w:rPr>
        <w:t xml:space="preserve">2.6.2 </w:t>
      </w:r>
      <w:r>
        <w:rPr>
          <w:rFonts w:ascii="宋体" w:hAnsi="宋体" w:cs="宋体" w:hint="eastAsia"/>
          <w:szCs w:val="21"/>
        </w:rPr>
        <w:t>在开标直至宣布评标结果之前，投标人不得向参加评标工作的有关人员询问评标情况，不得进行旨在影响评标结果的活动，否则，将会导致其投标无效；</w:t>
      </w:r>
    </w:p>
    <w:p w:rsidR="00E9489E" w:rsidRDefault="0090714B">
      <w:pPr>
        <w:pStyle w:val="a0"/>
        <w:spacing w:line="360" w:lineRule="auto"/>
        <w:ind w:left="420"/>
        <w:jc w:val="left"/>
        <w:rPr>
          <w:rFonts w:ascii="宋体" w:hAnsi="宋体" w:cs="宋体"/>
          <w:szCs w:val="21"/>
        </w:rPr>
      </w:pPr>
      <w:r>
        <w:rPr>
          <w:rFonts w:ascii="宋体" w:hAnsi="宋体" w:cs="宋体" w:hint="eastAsia"/>
          <w:szCs w:val="21"/>
        </w:rPr>
        <w:t>2.6.3</w:t>
      </w:r>
      <w:r>
        <w:rPr>
          <w:rFonts w:ascii="宋体" w:hAnsi="宋体" w:cs="宋体" w:hint="eastAsia"/>
          <w:szCs w:val="21"/>
        </w:rPr>
        <w:t>在评标过程中，评委不得与投标人私下交换意见。在招标工作结束后，凡参与评标的人员，不得泄露评标过程和内容。</w:t>
      </w:r>
    </w:p>
    <w:p w:rsidR="00E9489E" w:rsidRDefault="0090714B">
      <w:pPr>
        <w:pStyle w:val="1"/>
        <w:numPr>
          <w:ilvl w:val="0"/>
          <w:numId w:val="3"/>
        </w:numPr>
        <w:spacing w:line="360" w:lineRule="auto"/>
        <w:rPr>
          <w:rFonts w:ascii="宋体" w:hAnsi="宋体" w:cs="宋体"/>
          <w:b/>
          <w:bCs/>
          <w:sz w:val="21"/>
          <w:szCs w:val="21"/>
        </w:rPr>
      </w:pPr>
      <w:bookmarkStart w:id="12" w:name="_Toc24458"/>
      <w:bookmarkStart w:id="13" w:name="_Toc312156646"/>
      <w:r>
        <w:rPr>
          <w:rFonts w:ascii="宋体" w:hAnsi="宋体" w:cs="宋体" w:hint="eastAsia"/>
          <w:b/>
          <w:bCs/>
          <w:sz w:val="21"/>
          <w:szCs w:val="21"/>
        </w:rPr>
        <w:lastRenderedPageBreak/>
        <w:t>定标与签订合同</w:t>
      </w:r>
      <w:bookmarkEnd w:id="12"/>
      <w:bookmarkEnd w:id="13"/>
    </w:p>
    <w:p w:rsidR="00E9489E" w:rsidRDefault="0090714B">
      <w:pPr>
        <w:pStyle w:val="a0"/>
        <w:numPr>
          <w:ilvl w:val="0"/>
          <w:numId w:val="8"/>
        </w:numPr>
        <w:spacing w:line="360" w:lineRule="auto"/>
        <w:jc w:val="left"/>
        <w:rPr>
          <w:rFonts w:ascii="宋体" w:hAnsi="宋体" w:cs="宋体"/>
          <w:b/>
          <w:bCs/>
          <w:szCs w:val="21"/>
        </w:rPr>
      </w:pPr>
      <w:r>
        <w:rPr>
          <w:rFonts w:ascii="宋体" w:hAnsi="宋体" w:cs="宋体" w:hint="eastAsia"/>
          <w:b/>
          <w:bCs/>
          <w:szCs w:val="21"/>
        </w:rPr>
        <w:t>专家评审组依据下列原则确定预中标供应商：</w:t>
      </w:r>
    </w:p>
    <w:p w:rsidR="00E9489E" w:rsidRDefault="0090714B">
      <w:pPr>
        <w:numPr>
          <w:ilvl w:val="1"/>
          <w:numId w:val="9"/>
        </w:numPr>
        <w:spacing w:line="360" w:lineRule="auto"/>
        <w:rPr>
          <w:rFonts w:ascii="宋体" w:hAnsi="宋体" w:cs="宋体"/>
          <w:szCs w:val="21"/>
        </w:rPr>
      </w:pPr>
      <w:r>
        <w:rPr>
          <w:rFonts w:ascii="宋体" w:hAnsi="宋体" w:cs="宋体" w:hint="eastAsia"/>
          <w:szCs w:val="21"/>
        </w:rPr>
        <w:t>投标文件符合招标文件要求</w:t>
      </w:r>
    </w:p>
    <w:p w:rsidR="00E9489E" w:rsidRDefault="0090714B">
      <w:pPr>
        <w:numPr>
          <w:ilvl w:val="1"/>
          <w:numId w:val="9"/>
        </w:numPr>
        <w:spacing w:line="360" w:lineRule="auto"/>
        <w:rPr>
          <w:rFonts w:ascii="宋体" w:hAnsi="宋体" w:cs="宋体"/>
          <w:szCs w:val="21"/>
        </w:rPr>
      </w:pPr>
      <w:r>
        <w:rPr>
          <w:rFonts w:ascii="宋体" w:hAnsi="宋体" w:cs="宋体" w:hint="eastAsia"/>
          <w:szCs w:val="21"/>
        </w:rPr>
        <w:t>根据评标规则评分最优</w:t>
      </w:r>
    </w:p>
    <w:p w:rsidR="00E9489E" w:rsidRDefault="0090714B">
      <w:pPr>
        <w:numPr>
          <w:ilvl w:val="1"/>
          <w:numId w:val="9"/>
        </w:numPr>
        <w:spacing w:line="360" w:lineRule="auto"/>
        <w:rPr>
          <w:rFonts w:ascii="宋体" w:hAnsi="宋体" w:cs="宋体"/>
          <w:szCs w:val="21"/>
        </w:rPr>
      </w:pPr>
      <w:r>
        <w:rPr>
          <w:rFonts w:ascii="宋体" w:hAnsi="宋体" w:cs="宋体" w:hint="eastAsia"/>
          <w:szCs w:val="21"/>
        </w:rPr>
        <w:t>中标条件对招标人最为有利</w:t>
      </w:r>
    </w:p>
    <w:p w:rsidR="00E9489E" w:rsidRDefault="0090714B">
      <w:pPr>
        <w:numPr>
          <w:ilvl w:val="1"/>
          <w:numId w:val="9"/>
        </w:numPr>
        <w:spacing w:line="360" w:lineRule="auto"/>
        <w:rPr>
          <w:rFonts w:ascii="宋体" w:hAnsi="宋体" w:cs="宋体"/>
          <w:szCs w:val="21"/>
        </w:rPr>
      </w:pPr>
      <w:r>
        <w:rPr>
          <w:rFonts w:ascii="宋体" w:hAnsi="宋体" w:cs="宋体" w:hint="eastAsia"/>
          <w:szCs w:val="21"/>
        </w:rPr>
        <w:t>有执行合同的能力</w:t>
      </w:r>
    </w:p>
    <w:p w:rsidR="00E9489E" w:rsidRDefault="0090714B">
      <w:pPr>
        <w:pStyle w:val="a0"/>
        <w:numPr>
          <w:ilvl w:val="0"/>
          <w:numId w:val="8"/>
        </w:numPr>
        <w:spacing w:line="360" w:lineRule="auto"/>
        <w:jc w:val="left"/>
        <w:rPr>
          <w:rFonts w:ascii="宋体" w:hAnsi="宋体" w:cs="宋体"/>
          <w:szCs w:val="21"/>
        </w:rPr>
      </w:pPr>
      <w:r>
        <w:rPr>
          <w:rFonts w:ascii="宋体" w:hAnsi="宋体" w:cs="宋体" w:hint="eastAsia"/>
          <w:szCs w:val="21"/>
        </w:rPr>
        <w:t xml:space="preserve"> </w:t>
      </w:r>
      <w:r>
        <w:rPr>
          <w:rFonts w:ascii="宋体" w:hAnsi="宋体" w:cs="宋体" w:hint="eastAsia"/>
          <w:b/>
          <w:bCs/>
          <w:szCs w:val="21"/>
        </w:rPr>
        <w:t>中标通知</w:t>
      </w:r>
    </w:p>
    <w:p w:rsidR="00E9489E" w:rsidRDefault="0090714B">
      <w:pPr>
        <w:pStyle w:val="a0"/>
        <w:spacing w:line="360" w:lineRule="auto"/>
        <w:ind w:left="420" w:firstLineChars="200" w:firstLine="420"/>
        <w:jc w:val="left"/>
        <w:rPr>
          <w:rFonts w:ascii="宋体" w:hAnsi="宋体" w:cs="宋体"/>
          <w:szCs w:val="21"/>
        </w:rPr>
      </w:pPr>
      <w:r>
        <w:rPr>
          <w:rFonts w:ascii="宋体" w:hAnsi="宋体" w:cs="宋体" w:hint="eastAsia"/>
          <w:szCs w:val="21"/>
        </w:rPr>
        <w:t>公示期结束后，招标人按照招标程序向已中标的供应商核发中标通知书。中标供应商因不可抗力或者自身原因不能履行供货合同的，招标人可与评标排序第二的中标候选供应商签订供货合同，依次类推。</w:t>
      </w:r>
    </w:p>
    <w:p w:rsidR="00E9489E" w:rsidRDefault="0090714B">
      <w:pPr>
        <w:pStyle w:val="a0"/>
        <w:numPr>
          <w:ilvl w:val="0"/>
          <w:numId w:val="8"/>
        </w:numPr>
        <w:spacing w:line="360" w:lineRule="auto"/>
        <w:jc w:val="left"/>
        <w:rPr>
          <w:rFonts w:ascii="宋体" w:hAnsi="宋体" w:cs="宋体"/>
          <w:b/>
          <w:bCs/>
          <w:szCs w:val="21"/>
        </w:rPr>
      </w:pPr>
      <w:r>
        <w:rPr>
          <w:rFonts w:ascii="宋体" w:hAnsi="宋体" w:cs="宋体" w:hint="eastAsia"/>
          <w:b/>
          <w:bCs/>
          <w:szCs w:val="21"/>
        </w:rPr>
        <w:t xml:space="preserve"> </w:t>
      </w:r>
      <w:r>
        <w:rPr>
          <w:rFonts w:ascii="宋体" w:hAnsi="宋体" w:cs="宋体" w:hint="eastAsia"/>
          <w:b/>
          <w:bCs/>
          <w:szCs w:val="21"/>
        </w:rPr>
        <w:t>授予合同</w:t>
      </w:r>
    </w:p>
    <w:p w:rsidR="00E9489E" w:rsidRDefault="0090714B">
      <w:pPr>
        <w:numPr>
          <w:ilvl w:val="1"/>
          <w:numId w:val="8"/>
        </w:numPr>
        <w:spacing w:line="360" w:lineRule="auto"/>
      </w:pPr>
      <w:r>
        <w:rPr>
          <w:rFonts w:ascii="宋体" w:hAnsi="宋体" w:cs="宋体" w:hint="eastAsia"/>
          <w:szCs w:val="21"/>
        </w:rPr>
        <w:t>合同授予标准</w:t>
      </w:r>
    </w:p>
    <w:p w:rsidR="00E9489E" w:rsidRDefault="0090714B">
      <w:pPr>
        <w:pStyle w:val="a0"/>
        <w:spacing w:line="360" w:lineRule="auto"/>
        <w:ind w:left="420"/>
        <w:jc w:val="left"/>
        <w:rPr>
          <w:rFonts w:ascii="宋体" w:hAnsi="宋体" w:cs="宋体"/>
          <w:szCs w:val="21"/>
        </w:rPr>
      </w:pPr>
      <w:r>
        <w:rPr>
          <w:szCs w:val="21"/>
        </w:rPr>
        <w:t>3.1.1</w:t>
      </w:r>
      <w:r>
        <w:rPr>
          <w:rFonts w:ascii="宋体" w:hAnsi="宋体" w:cs="宋体" w:hint="eastAsia"/>
          <w:szCs w:val="21"/>
        </w:rPr>
        <w:t>招标人将对中标候选人进行考察，并把合同授予经考察确认其投标文件所述真实、有完成本合同的经济技术实力、实际业绩显著、信誉好、能够满意地履行合同义务的中标候选人；</w:t>
      </w:r>
    </w:p>
    <w:p w:rsidR="00E9489E" w:rsidRDefault="0090714B">
      <w:pPr>
        <w:pStyle w:val="a0"/>
        <w:spacing w:line="360" w:lineRule="auto"/>
        <w:ind w:left="420"/>
        <w:jc w:val="left"/>
        <w:rPr>
          <w:rFonts w:ascii="宋体" w:hAnsi="宋体" w:cs="宋体"/>
          <w:szCs w:val="21"/>
        </w:rPr>
      </w:pPr>
      <w:r>
        <w:rPr>
          <w:szCs w:val="21"/>
        </w:rPr>
        <w:t>3.1.2</w:t>
      </w:r>
      <w:r>
        <w:rPr>
          <w:rFonts w:hint="eastAsia"/>
          <w:szCs w:val="21"/>
        </w:rPr>
        <w:t xml:space="preserve"> </w:t>
      </w:r>
      <w:r>
        <w:rPr>
          <w:rFonts w:ascii="宋体" w:hAnsi="宋体" w:cs="宋体" w:hint="eastAsia"/>
          <w:szCs w:val="21"/>
        </w:rPr>
        <w:t>招标人应当确定排名第一的中标候选人为中标人，当招标人考察发现排名第一的中标候选人有不能接受的情况或投标文件所述不实，或中标人未能在规定的时间内提供履约保证金（如果招标人要求的话），或中标人放弃签署合同，招标人有权将合同授予排名第二的中标候选人，同样类推；</w:t>
      </w:r>
    </w:p>
    <w:p w:rsidR="00E9489E" w:rsidRDefault="0090714B">
      <w:pPr>
        <w:pStyle w:val="a0"/>
        <w:spacing w:line="360" w:lineRule="auto"/>
        <w:ind w:left="420"/>
        <w:jc w:val="left"/>
        <w:rPr>
          <w:szCs w:val="21"/>
        </w:rPr>
      </w:pPr>
      <w:r>
        <w:rPr>
          <w:rFonts w:hint="eastAsia"/>
          <w:szCs w:val="21"/>
        </w:rPr>
        <w:t xml:space="preserve">3.1.3 </w:t>
      </w:r>
      <w:r>
        <w:rPr>
          <w:rFonts w:ascii="宋体" w:hAnsi="宋体" w:cs="宋体" w:hint="eastAsia"/>
          <w:szCs w:val="21"/>
        </w:rPr>
        <w:t>授标合同价是修正后（如果有错误的话）投标人的投标价。投标人应依此价格完成招标文件</w:t>
      </w:r>
      <w:r>
        <w:rPr>
          <w:rFonts w:hint="eastAsia"/>
          <w:szCs w:val="21"/>
        </w:rPr>
        <w:t>要求的一切货物供货与服务内容；</w:t>
      </w:r>
    </w:p>
    <w:p w:rsidR="00E9489E" w:rsidRDefault="0090714B">
      <w:pPr>
        <w:pStyle w:val="a0"/>
        <w:spacing w:line="360" w:lineRule="auto"/>
        <w:ind w:left="420"/>
        <w:jc w:val="left"/>
        <w:rPr>
          <w:rFonts w:ascii="宋体" w:hAnsi="宋体" w:cs="宋体"/>
          <w:szCs w:val="21"/>
        </w:rPr>
      </w:pPr>
      <w:r>
        <w:rPr>
          <w:rFonts w:hint="eastAsia"/>
          <w:szCs w:val="21"/>
        </w:rPr>
        <w:t xml:space="preserve">3.1.4 </w:t>
      </w:r>
      <w:r>
        <w:rPr>
          <w:rFonts w:ascii="宋体" w:hAnsi="宋体" w:cs="宋体" w:hint="eastAsia"/>
          <w:szCs w:val="21"/>
        </w:rPr>
        <w:t>招标人不保证投标报价最低者中标。</w:t>
      </w:r>
    </w:p>
    <w:p w:rsidR="00E9489E" w:rsidRDefault="0090714B">
      <w:pPr>
        <w:numPr>
          <w:ilvl w:val="1"/>
          <w:numId w:val="8"/>
        </w:numPr>
        <w:spacing w:line="360" w:lineRule="auto"/>
        <w:rPr>
          <w:rFonts w:ascii="宋体" w:hAnsi="宋体" w:cs="宋体"/>
          <w:szCs w:val="21"/>
        </w:rPr>
      </w:pPr>
      <w:r>
        <w:rPr>
          <w:rFonts w:ascii="宋体" w:hAnsi="宋体" w:cs="宋体" w:hint="eastAsia"/>
          <w:szCs w:val="21"/>
        </w:rPr>
        <w:t>招标人授标时有更改采购货物数量的权利</w:t>
      </w:r>
    </w:p>
    <w:p w:rsidR="00E9489E" w:rsidRDefault="0090714B">
      <w:pPr>
        <w:pStyle w:val="a0"/>
        <w:spacing w:line="360" w:lineRule="auto"/>
        <w:ind w:left="420"/>
        <w:jc w:val="left"/>
        <w:rPr>
          <w:rFonts w:ascii="宋体" w:hAnsi="宋体" w:cs="宋体"/>
          <w:szCs w:val="21"/>
        </w:rPr>
      </w:pPr>
      <w:r>
        <w:rPr>
          <w:rFonts w:ascii="宋体" w:hAnsi="宋体" w:cs="宋体" w:hint="eastAsia"/>
          <w:szCs w:val="21"/>
        </w:rPr>
        <w:t>招标人在授予合同时，有权要求增加或减少货物数量和</w:t>
      </w:r>
      <w:r>
        <w:rPr>
          <w:rFonts w:ascii="宋体" w:hAnsi="宋体" w:cs="宋体" w:hint="eastAsia"/>
          <w:szCs w:val="21"/>
        </w:rPr>
        <w:t>服务，但不得对单价或其它的条款和条件做任何改变。</w:t>
      </w:r>
    </w:p>
    <w:p w:rsidR="00E9489E" w:rsidRDefault="0090714B">
      <w:pPr>
        <w:numPr>
          <w:ilvl w:val="1"/>
          <w:numId w:val="8"/>
        </w:numPr>
        <w:spacing w:line="360" w:lineRule="auto"/>
        <w:rPr>
          <w:rFonts w:ascii="宋体" w:hAnsi="宋体" w:cs="宋体"/>
          <w:szCs w:val="21"/>
        </w:rPr>
      </w:pPr>
      <w:r>
        <w:rPr>
          <w:rFonts w:ascii="宋体" w:hAnsi="宋体" w:cs="宋体" w:hint="eastAsia"/>
          <w:szCs w:val="21"/>
        </w:rPr>
        <w:t>招标人有接受和拒绝</w:t>
      </w:r>
      <w:proofErr w:type="gramStart"/>
      <w:r>
        <w:rPr>
          <w:rFonts w:ascii="宋体" w:hAnsi="宋体" w:cs="宋体" w:hint="eastAsia"/>
          <w:szCs w:val="21"/>
        </w:rPr>
        <w:t>任何或</w:t>
      </w:r>
      <w:proofErr w:type="gramEnd"/>
      <w:r>
        <w:rPr>
          <w:rFonts w:ascii="宋体" w:hAnsi="宋体" w:cs="宋体" w:hint="eastAsia"/>
          <w:szCs w:val="21"/>
        </w:rPr>
        <w:t>所有投标的权利</w:t>
      </w:r>
    </w:p>
    <w:p w:rsidR="00E9489E" w:rsidRDefault="0090714B">
      <w:pPr>
        <w:pStyle w:val="a0"/>
        <w:spacing w:line="360" w:lineRule="auto"/>
        <w:ind w:left="420"/>
        <w:jc w:val="left"/>
        <w:rPr>
          <w:rFonts w:ascii="宋体" w:hAnsi="宋体" w:cs="宋体"/>
          <w:szCs w:val="21"/>
        </w:rPr>
      </w:pPr>
      <w:r>
        <w:rPr>
          <w:rFonts w:ascii="宋体" w:hAnsi="宋体" w:cs="宋体" w:hint="eastAsia"/>
          <w:szCs w:val="21"/>
        </w:rPr>
        <w:t>招标人在签订合同</w:t>
      </w:r>
      <w:proofErr w:type="gramStart"/>
      <w:r>
        <w:rPr>
          <w:rFonts w:ascii="宋体" w:hAnsi="宋体" w:cs="宋体" w:hint="eastAsia"/>
          <w:szCs w:val="21"/>
        </w:rPr>
        <w:t>前任何</w:t>
      </w:r>
      <w:proofErr w:type="gramEnd"/>
      <w:r>
        <w:rPr>
          <w:rFonts w:ascii="宋体" w:hAnsi="宋体" w:cs="宋体" w:hint="eastAsia"/>
          <w:szCs w:val="21"/>
        </w:rPr>
        <w:t>时候，如果发现投标人有任何串通投标、任何腐败行为或任何不正当行为，招标人有权拒绝该投标或拒绝所有投标，宣布招标程序无效，而且对由此引起的对投标人的影响不承担任何责任，也无需将这样作的理由通知受影响的投标人。</w:t>
      </w:r>
    </w:p>
    <w:p w:rsidR="00E9489E" w:rsidRDefault="0090714B">
      <w:pPr>
        <w:numPr>
          <w:ilvl w:val="1"/>
          <w:numId w:val="8"/>
        </w:numPr>
        <w:spacing w:line="360" w:lineRule="auto"/>
        <w:rPr>
          <w:rFonts w:ascii="宋体" w:hAnsi="宋体" w:cs="宋体"/>
          <w:szCs w:val="21"/>
        </w:rPr>
      </w:pPr>
      <w:r>
        <w:rPr>
          <w:rFonts w:ascii="宋体" w:hAnsi="宋体" w:cs="宋体" w:hint="eastAsia"/>
          <w:szCs w:val="21"/>
        </w:rPr>
        <w:t>中标通知书授予标准</w:t>
      </w:r>
    </w:p>
    <w:p w:rsidR="00E9489E" w:rsidRDefault="0090714B">
      <w:pPr>
        <w:pStyle w:val="a0"/>
        <w:spacing w:line="360" w:lineRule="auto"/>
        <w:ind w:left="420"/>
        <w:jc w:val="left"/>
        <w:rPr>
          <w:rFonts w:ascii="宋体" w:hAnsi="宋体" w:cs="宋体"/>
          <w:szCs w:val="21"/>
        </w:rPr>
      </w:pPr>
      <w:r>
        <w:rPr>
          <w:szCs w:val="21"/>
        </w:rPr>
        <w:t>3.4.1</w:t>
      </w:r>
      <w:r>
        <w:rPr>
          <w:rFonts w:ascii="宋体" w:hAnsi="宋体" w:cs="宋体" w:hint="eastAsia"/>
          <w:szCs w:val="21"/>
        </w:rPr>
        <w:t xml:space="preserve"> </w:t>
      </w:r>
      <w:r>
        <w:rPr>
          <w:rFonts w:ascii="宋体" w:hAnsi="宋体" w:cs="宋体" w:hint="eastAsia"/>
          <w:szCs w:val="21"/>
        </w:rPr>
        <w:t>招标人依法确定中标人后，招标人向中标人发放中标通知书，并将中标结果通知所有未中标的投标人。中标单位的投标保证金转为履约保证金，无息退还未中标单位的投标保证金；</w:t>
      </w:r>
    </w:p>
    <w:p w:rsidR="00E9489E" w:rsidRDefault="0090714B">
      <w:pPr>
        <w:pStyle w:val="a0"/>
        <w:spacing w:line="360" w:lineRule="auto"/>
        <w:ind w:left="420"/>
        <w:jc w:val="left"/>
        <w:rPr>
          <w:rFonts w:ascii="宋体" w:hAnsi="宋体" w:cs="宋体"/>
          <w:szCs w:val="21"/>
        </w:rPr>
      </w:pPr>
      <w:r>
        <w:rPr>
          <w:szCs w:val="21"/>
        </w:rPr>
        <w:t>3.4.2</w:t>
      </w:r>
      <w:r>
        <w:rPr>
          <w:rFonts w:hint="eastAsia"/>
          <w:szCs w:val="21"/>
        </w:rPr>
        <w:t xml:space="preserve"> </w:t>
      </w:r>
      <w:r>
        <w:rPr>
          <w:rFonts w:ascii="宋体" w:hAnsi="宋体" w:cs="宋体" w:hint="eastAsia"/>
          <w:szCs w:val="21"/>
        </w:rPr>
        <w:t>中标通知书是合同的一个组成部分。</w:t>
      </w:r>
    </w:p>
    <w:p w:rsidR="00E9489E" w:rsidRDefault="0090714B">
      <w:pPr>
        <w:numPr>
          <w:ilvl w:val="1"/>
          <w:numId w:val="8"/>
        </w:numPr>
        <w:spacing w:line="360" w:lineRule="auto"/>
        <w:rPr>
          <w:rFonts w:ascii="宋体" w:hAnsi="宋体" w:cs="宋体"/>
          <w:szCs w:val="21"/>
        </w:rPr>
      </w:pPr>
      <w:r>
        <w:rPr>
          <w:rFonts w:ascii="宋体" w:hAnsi="宋体" w:cs="宋体" w:hint="eastAsia"/>
          <w:szCs w:val="21"/>
        </w:rPr>
        <w:t>签订合同</w:t>
      </w:r>
    </w:p>
    <w:p w:rsidR="00E9489E" w:rsidRDefault="0090714B">
      <w:pPr>
        <w:pStyle w:val="a0"/>
        <w:spacing w:line="360" w:lineRule="auto"/>
        <w:ind w:left="420"/>
        <w:jc w:val="left"/>
        <w:rPr>
          <w:rFonts w:ascii="宋体" w:hAnsi="宋体" w:cs="宋体"/>
          <w:szCs w:val="21"/>
        </w:rPr>
      </w:pPr>
      <w:r>
        <w:rPr>
          <w:rFonts w:ascii="宋体" w:hAnsi="宋体" w:cs="宋体" w:hint="eastAsia"/>
          <w:szCs w:val="21"/>
        </w:rPr>
        <w:t>中标人在收到中标通知书后应派授权代表在中标通知书中讲明的时间和地点与招标人进行技术协</w:t>
      </w:r>
      <w:r>
        <w:rPr>
          <w:rFonts w:ascii="宋体" w:hAnsi="宋体" w:cs="宋体" w:hint="eastAsia"/>
          <w:szCs w:val="21"/>
        </w:rPr>
        <w:lastRenderedPageBreak/>
        <w:t>议和合同谈判，并签署正式的合同。</w:t>
      </w:r>
    </w:p>
    <w:p w:rsidR="00E9489E" w:rsidRDefault="0090714B">
      <w:pPr>
        <w:numPr>
          <w:ilvl w:val="1"/>
          <w:numId w:val="8"/>
        </w:numPr>
        <w:spacing w:line="360" w:lineRule="auto"/>
        <w:rPr>
          <w:rFonts w:ascii="宋体" w:hAnsi="宋体" w:cs="宋体"/>
          <w:szCs w:val="21"/>
        </w:rPr>
      </w:pPr>
      <w:r>
        <w:rPr>
          <w:rFonts w:ascii="宋体" w:hAnsi="宋体" w:cs="宋体" w:hint="eastAsia"/>
          <w:szCs w:val="21"/>
        </w:rPr>
        <w:t>履约保证金</w:t>
      </w:r>
    </w:p>
    <w:p w:rsidR="00E9489E" w:rsidRDefault="0090714B">
      <w:pPr>
        <w:pStyle w:val="a0"/>
        <w:spacing w:line="360" w:lineRule="auto"/>
        <w:ind w:left="420"/>
        <w:jc w:val="left"/>
        <w:rPr>
          <w:rFonts w:ascii="宋体" w:hAnsi="宋体" w:cs="宋体"/>
          <w:szCs w:val="21"/>
        </w:rPr>
      </w:pPr>
      <w:r>
        <w:rPr>
          <w:rFonts w:ascii="宋体" w:hAnsi="宋体" w:cs="宋体" w:hint="eastAsia"/>
          <w:szCs w:val="21"/>
        </w:rPr>
        <w:t>3.6.1</w:t>
      </w:r>
      <w:r>
        <w:rPr>
          <w:rFonts w:ascii="宋体" w:hAnsi="宋体" w:cs="宋体" w:hint="eastAsia"/>
          <w:szCs w:val="21"/>
        </w:rPr>
        <w:t>缴纳：本次招标需缴纳履约保证金的金额见招标须知前列表，中标单位在收到中标通知书后</w:t>
      </w:r>
      <w:r>
        <w:rPr>
          <w:rFonts w:ascii="宋体" w:hAnsi="宋体" w:cs="宋体" w:hint="eastAsia"/>
          <w:szCs w:val="21"/>
        </w:rPr>
        <w:t>7</w:t>
      </w:r>
      <w:r>
        <w:rPr>
          <w:rFonts w:ascii="宋体" w:hAnsi="宋体" w:cs="宋体" w:hint="eastAsia"/>
          <w:szCs w:val="21"/>
        </w:rPr>
        <w:t>天内，应通过转账方式向招标人指定账户（同投标保证金缴纳账户）足额缴纳履约保证金，中标单位的投标保证金可直接转为履约保证金。</w:t>
      </w:r>
    </w:p>
    <w:p w:rsidR="00E9489E" w:rsidRDefault="0090714B">
      <w:pPr>
        <w:pStyle w:val="a0"/>
        <w:spacing w:line="360" w:lineRule="auto"/>
        <w:ind w:left="420"/>
        <w:jc w:val="left"/>
        <w:rPr>
          <w:rFonts w:ascii="宋体" w:hAnsi="宋体" w:cs="宋体"/>
          <w:szCs w:val="21"/>
        </w:rPr>
      </w:pPr>
      <w:r>
        <w:rPr>
          <w:rFonts w:ascii="宋体" w:hAnsi="宋体" w:cs="宋体" w:hint="eastAsia"/>
          <w:szCs w:val="21"/>
        </w:rPr>
        <w:t>3.6.2</w:t>
      </w:r>
      <w:r>
        <w:rPr>
          <w:rFonts w:ascii="宋体" w:hAnsi="宋体" w:cs="宋体" w:hint="eastAsia"/>
          <w:szCs w:val="21"/>
        </w:rPr>
        <w:t>退还：履约保证金退还时间见招标须知前列表约定。</w:t>
      </w:r>
    </w:p>
    <w:p w:rsidR="00E9489E" w:rsidRDefault="0090714B">
      <w:pPr>
        <w:numPr>
          <w:ilvl w:val="1"/>
          <w:numId w:val="8"/>
        </w:numPr>
        <w:spacing w:line="360" w:lineRule="auto"/>
        <w:rPr>
          <w:rFonts w:ascii="宋体" w:hAnsi="宋体" w:cs="宋体"/>
          <w:szCs w:val="21"/>
        </w:rPr>
      </w:pPr>
      <w:r>
        <w:rPr>
          <w:rFonts w:ascii="宋体" w:hAnsi="宋体" w:cs="宋体" w:hint="eastAsia"/>
          <w:szCs w:val="21"/>
        </w:rPr>
        <w:t>腐败和欺诈行为</w:t>
      </w:r>
    </w:p>
    <w:p w:rsidR="00E9489E" w:rsidRDefault="0090714B">
      <w:pPr>
        <w:pStyle w:val="a0"/>
        <w:spacing w:line="360" w:lineRule="auto"/>
        <w:ind w:left="420"/>
        <w:jc w:val="left"/>
        <w:rPr>
          <w:rFonts w:ascii="宋体" w:hAnsi="宋体" w:cs="宋体"/>
          <w:szCs w:val="21"/>
        </w:rPr>
      </w:pPr>
      <w:r>
        <w:rPr>
          <w:szCs w:val="21"/>
        </w:rPr>
        <w:t>3.7.</w:t>
      </w:r>
      <w:r>
        <w:rPr>
          <w:rFonts w:ascii="宋体" w:hAnsi="宋体" w:cs="宋体" w:hint="eastAsia"/>
          <w:szCs w:val="21"/>
        </w:rPr>
        <w:t>1</w:t>
      </w:r>
      <w:r>
        <w:rPr>
          <w:rFonts w:ascii="宋体" w:hAnsi="宋体" w:cs="宋体" w:hint="eastAsia"/>
          <w:szCs w:val="21"/>
        </w:rPr>
        <w:t>招标人和卖方在合同采购和实施过程中应遵守最高的道德标准，不得有任何腐败行为和欺诈行为：</w:t>
      </w:r>
    </w:p>
    <w:p w:rsidR="00E9489E" w:rsidRDefault="0090714B">
      <w:pPr>
        <w:pStyle w:val="a0"/>
        <w:spacing w:line="360" w:lineRule="auto"/>
        <w:ind w:left="420"/>
        <w:jc w:val="left"/>
        <w:rPr>
          <w:rFonts w:ascii="宋体" w:hAnsi="宋体" w:cs="宋体"/>
          <w:szCs w:val="21"/>
        </w:rPr>
      </w:pPr>
      <w:r>
        <w:rPr>
          <w:szCs w:val="21"/>
        </w:rPr>
        <w:t>（</w:t>
      </w:r>
      <w:r>
        <w:rPr>
          <w:szCs w:val="21"/>
        </w:rPr>
        <w:t>1</w:t>
      </w:r>
      <w:r>
        <w:rPr>
          <w:szCs w:val="21"/>
        </w:rPr>
        <w:t>）</w:t>
      </w:r>
      <w:r>
        <w:rPr>
          <w:rFonts w:ascii="宋体" w:hAnsi="宋体" w:cs="宋体" w:hint="eastAsia"/>
          <w:szCs w:val="21"/>
        </w:rPr>
        <w:t>“腐败行为”是指采购过程或合同实施过程中提供、给予、接受或索取任何有价值的东西来影响有关采购执行人员的行为；</w:t>
      </w:r>
    </w:p>
    <w:p w:rsidR="00E9489E" w:rsidRDefault="0090714B">
      <w:pPr>
        <w:pStyle w:val="a0"/>
        <w:spacing w:line="360" w:lineRule="auto"/>
        <w:ind w:left="420"/>
        <w:jc w:val="left"/>
        <w:rPr>
          <w:rFonts w:ascii="宋体" w:hAnsi="宋体" w:cs="宋体"/>
          <w:szCs w:val="21"/>
        </w:rPr>
      </w:pPr>
      <w:r>
        <w:rPr>
          <w:szCs w:val="21"/>
        </w:rPr>
        <w:t>（</w:t>
      </w:r>
      <w:r>
        <w:rPr>
          <w:szCs w:val="21"/>
        </w:rPr>
        <w:t>2</w:t>
      </w:r>
      <w:r>
        <w:rPr>
          <w:szCs w:val="21"/>
        </w:rPr>
        <w:t>）</w:t>
      </w:r>
      <w:r>
        <w:rPr>
          <w:rFonts w:ascii="宋体" w:hAnsi="宋体" w:cs="宋体" w:hint="eastAsia"/>
          <w:szCs w:val="21"/>
        </w:rPr>
        <w:t>“欺诈行为”是指为了影响采购过程或合同实施过程而谎报事实，损害招标人利益，包括投标人之间串通投标（递交投标文件之前和之后），人为地使投标丧失竞争性，剥夺招标人从自由公开竞争中所能获得的权益；</w:t>
      </w:r>
    </w:p>
    <w:p w:rsidR="00E9489E" w:rsidRDefault="0090714B">
      <w:pPr>
        <w:pStyle w:val="a0"/>
        <w:spacing w:line="360" w:lineRule="auto"/>
        <w:ind w:left="420"/>
        <w:jc w:val="left"/>
        <w:rPr>
          <w:rFonts w:ascii="宋体" w:hAnsi="宋体" w:cs="宋体"/>
          <w:szCs w:val="21"/>
        </w:rPr>
      </w:pPr>
      <w:r>
        <w:rPr>
          <w:szCs w:val="21"/>
        </w:rPr>
        <w:t>（</w:t>
      </w:r>
      <w:r>
        <w:rPr>
          <w:szCs w:val="21"/>
        </w:rPr>
        <w:t>3</w:t>
      </w:r>
      <w:r>
        <w:rPr>
          <w:szCs w:val="21"/>
        </w:rPr>
        <w:t>）</w:t>
      </w:r>
      <w:r>
        <w:rPr>
          <w:rFonts w:ascii="宋体" w:hAnsi="宋体" w:cs="宋体" w:hint="eastAsia"/>
          <w:szCs w:val="21"/>
        </w:rPr>
        <w:t>招标人不得以任何形式索要或接受卖方的礼金、礼品和有价证券，不得在卖方报销任何应由甲方及其工作人员支付的</w:t>
      </w:r>
      <w:r>
        <w:rPr>
          <w:rFonts w:ascii="宋体" w:hAnsi="宋体" w:cs="宋体" w:hint="eastAsia"/>
          <w:szCs w:val="21"/>
        </w:rPr>
        <w:t>费用；</w:t>
      </w:r>
    </w:p>
    <w:p w:rsidR="00E9489E" w:rsidRDefault="0090714B">
      <w:pPr>
        <w:pStyle w:val="a0"/>
        <w:spacing w:line="360" w:lineRule="auto"/>
        <w:ind w:left="420"/>
        <w:jc w:val="left"/>
        <w:rPr>
          <w:rFonts w:ascii="宋体" w:hAnsi="宋体" w:cs="宋体"/>
          <w:szCs w:val="21"/>
        </w:rPr>
      </w:pPr>
      <w:r>
        <w:rPr>
          <w:szCs w:val="21"/>
        </w:rPr>
        <w:t>（</w:t>
      </w:r>
      <w:r>
        <w:rPr>
          <w:szCs w:val="21"/>
        </w:rPr>
        <w:t>4</w:t>
      </w:r>
      <w:r>
        <w:rPr>
          <w:szCs w:val="21"/>
        </w:rPr>
        <w:t>）</w:t>
      </w:r>
      <w:r>
        <w:rPr>
          <w:rFonts w:ascii="宋体" w:hAnsi="宋体" w:cs="宋体" w:hint="eastAsia"/>
          <w:szCs w:val="21"/>
        </w:rPr>
        <w:t>招标人不得参加投标人安排的消费宴请和娱乐活动；不得接受卖方提供的通讯、交通工具和办公用品；</w:t>
      </w:r>
    </w:p>
    <w:p w:rsidR="00E9489E" w:rsidRDefault="0090714B">
      <w:pPr>
        <w:pStyle w:val="a0"/>
        <w:spacing w:line="360" w:lineRule="auto"/>
        <w:ind w:left="420"/>
        <w:jc w:val="left"/>
        <w:rPr>
          <w:rFonts w:ascii="宋体" w:hAnsi="宋体" w:cs="宋体"/>
          <w:szCs w:val="21"/>
        </w:rPr>
      </w:pPr>
      <w:r>
        <w:rPr>
          <w:szCs w:val="21"/>
        </w:rPr>
        <w:t>3.7.2</w:t>
      </w:r>
      <w:r>
        <w:rPr>
          <w:rFonts w:ascii="宋体" w:hAnsi="宋体" w:cs="宋体" w:hint="eastAsia"/>
          <w:szCs w:val="21"/>
        </w:rPr>
        <w:t>如果监督部门依据其掌握的情况确认中标人在本合同的竞争中有腐败和欺诈行为，则该授标无效。</w:t>
      </w:r>
    </w:p>
    <w:p w:rsidR="00E9489E" w:rsidRDefault="0090714B">
      <w:pPr>
        <w:pStyle w:val="a0"/>
        <w:spacing w:line="360" w:lineRule="auto"/>
        <w:ind w:left="420"/>
        <w:jc w:val="left"/>
        <w:rPr>
          <w:rFonts w:ascii="宋体" w:hAnsi="宋体" w:cs="宋体"/>
          <w:szCs w:val="21"/>
        </w:rPr>
      </w:pPr>
      <w:r>
        <w:rPr>
          <w:szCs w:val="21"/>
        </w:rPr>
        <w:t>3.7.3</w:t>
      </w:r>
      <w:r>
        <w:rPr>
          <w:rFonts w:ascii="宋体" w:hAnsi="宋体" w:cs="宋体" w:hint="eastAsia"/>
          <w:szCs w:val="21"/>
        </w:rPr>
        <w:t>合同签订后，中标单位承诺应严格遵守本廉政条款，否则应承担违约责任，且招标单位（甲方）有权终止与中标单位（乙方）合同并收取乙方合同金额</w:t>
      </w:r>
      <w:r>
        <w:rPr>
          <w:rFonts w:ascii="宋体" w:hAnsi="宋体" w:cs="宋体" w:hint="eastAsia"/>
          <w:szCs w:val="21"/>
        </w:rPr>
        <w:t>20%</w:t>
      </w:r>
      <w:r>
        <w:rPr>
          <w:rFonts w:ascii="宋体" w:hAnsi="宋体" w:cs="宋体" w:hint="eastAsia"/>
          <w:szCs w:val="21"/>
        </w:rPr>
        <w:t>的违约金，并可在</w:t>
      </w:r>
      <w:proofErr w:type="gramStart"/>
      <w:r>
        <w:rPr>
          <w:rFonts w:ascii="宋体" w:hAnsi="宋体" w:cs="宋体" w:hint="eastAsia"/>
          <w:szCs w:val="21"/>
        </w:rPr>
        <w:t>迪</w:t>
      </w:r>
      <w:proofErr w:type="gramEnd"/>
      <w:r>
        <w:rPr>
          <w:rFonts w:ascii="宋体" w:hAnsi="宋体" w:cs="宋体" w:hint="eastAsia"/>
          <w:szCs w:val="21"/>
        </w:rPr>
        <w:t>马工业有限责任公司范围取消该单位的一切合作资格而无需承担责任。</w:t>
      </w:r>
    </w:p>
    <w:p w:rsidR="00E9489E" w:rsidRDefault="0090714B">
      <w:pPr>
        <w:pStyle w:val="a0"/>
        <w:spacing w:line="360" w:lineRule="auto"/>
        <w:ind w:left="420"/>
        <w:jc w:val="left"/>
        <w:rPr>
          <w:rFonts w:ascii="宋体" w:hAnsi="宋体" w:cs="宋体"/>
          <w:szCs w:val="21"/>
        </w:rPr>
      </w:pPr>
      <w:r>
        <w:rPr>
          <w:szCs w:val="21"/>
        </w:rPr>
        <w:t>3.7.4</w:t>
      </w:r>
      <w:r>
        <w:rPr>
          <w:rFonts w:ascii="宋体" w:hAnsi="宋体" w:cs="宋体" w:hint="eastAsia"/>
          <w:szCs w:val="21"/>
        </w:rPr>
        <w:t xml:space="preserve"> </w:t>
      </w:r>
      <w:r>
        <w:rPr>
          <w:rFonts w:ascii="宋体" w:hAnsi="宋体" w:cs="宋体" w:hint="eastAsia"/>
          <w:szCs w:val="21"/>
        </w:rPr>
        <w:t>举报方式</w:t>
      </w:r>
    </w:p>
    <w:p w:rsidR="00E9489E" w:rsidRDefault="0090714B">
      <w:pPr>
        <w:pStyle w:val="a0"/>
        <w:numPr>
          <w:ilvl w:val="0"/>
          <w:numId w:val="10"/>
        </w:numPr>
        <w:spacing w:line="360" w:lineRule="auto"/>
        <w:ind w:left="420"/>
        <w:jc w:val="left"/>
        <w:rPr>
          <w:rFonts w:ascii="宋体" w:hAnsi="宋体" w:cs="宋体"/>
          <w:szCs w:val="21"/>
        </w:rPr>
      </w:pPr>
      <w:r>
        <w:rPr>
          <w:rFonts w:ascii="宋体" w:hAnsi="宋体" w:cs="宋体" w:hint="eastAsia"/>
          <w:szCs w:val="21"/>
        </w:rPr>
        <w:t>卖方发现招标人在业务活动中有违反上述廉政规定的行为，有以公开、秘密、或匿名方式向招标方风险管理部举报的权利和义务。</w:t>
      </w:r>
    </w:p>
    <w:p w:rsidR="00E9489E" w:rsidRDefault="0090714B">
      <w:pPr>
        <w:pStyle w:val="a0"/>
        <w:numPr>
          <w:ilvl w:val="0"/>
          <w:numId w:val="10"/>
        </w:numPr>
        <w:spacing w:line="360" w:lineRule="auto"/>
        <w:ind w:left="420"/>
        <w:jc w:val="left"/>
        <w:rPr>
          <w:rFonts w:ascii="宋体" w:hAnsi="宋体" w:cs="宋体"/>
          <w:szCs w:val="21"/>
        </w:rPr>
      </w:pPr>
      <w:r>
        <w:rPr>
          <w:rFonts w:ascii="宋体" w:hAnsi="宋体" w:cs="宋体" w:hint="eastAsia"/>
          <w:szCs w:val="21"/>
        </w:rPr>
        <w:t>招标方风险管理部门联系方式</w:t>
      </w:r>
      <w:r>
        <w:rPr>
          <w:rFonts w:ascii="宋体" w:hAnsi="宋体" w:cs="宋体" w:hint="eastAsia"/>
          <w:szCs w:val="21"/>
        </w:rPr>
        <w:t xml:space="preserve"> </w:t>
      </w:r>
      <w:r>
        <w:rPr>
          <w:rFonts w:ascii="宋体" w:hAnsi="宋体" w:cs="宋体" w:hint="eastAsia"/>
          <w:szCs w:val="21"/>
        </w:rPr>
        <w:t>：</w:t>
      </w:r>
      <w:r>
        <w:rPr>
          <w:rFonts w:ascii="宋体" w:hAnsi="宋体" w:cs="宋体" w:hint="eastAsia"/>
          <w:szCs w:val="21"/>
        </w:rPr>
        <w:tab/>
      </w:r>
    </w:p>
    <w:p w:rsidR="00E9489E" w:rsidRDefault="0090714B">
      <w:pPr>
        <w:spacing w:line="420" w:lineRule="exact"/>
        <w:ind w:firstLineChars="200" w:firstLine="422"/>
        <w:outlineLvl w:val="1"/>
        <w:rPr>
          <w:rFonts w:ascii="宋体" w:hAnsi="宋体" w:cs="宋体"/>
          <w:szCs w:val="21"/>
          <w:u w:val="single"/>
        </w:rPr>
      </w:pPr>
      <w:r>
        <w:rPr>
          <w:rFonts w:asciiTheme="minorEastAsia" w:eastAsiaTheme="minorEastAsia" w:hAnsiTheme="minorEastAsia" w:hint="eastAsia"/>
          <w:b/>
          <w:bCs/>
          <w:szCs w:val="21"/>
          <w:u w:val="single"/>
        </w:rPr>
        <w:t>举报电话（专线）：</w:t>
      </w:r>
      <w:r>
        <w:rPr>
          <w:rFonts w:asciiTheme="minorEastAsia" w:eastAsiaTheme="minorEastAsia" w:hAnsiTheme="minorEastAsia" w:hint="eastAsia"/>
          <w:b/>
          <w:bCs/>
          <w:szCs w:val="21"/>
          <w:u w:val="single"/>
        </w:rPr>
        <w:t>023-61521988</w:t>
      </w:r>
    </w:p>
    <w:p w:rsidR="00E9489E" w:rsidRDefault="0090714B">
      <w:pPr>
        <w:spacing w:line="420" w:lineRule="exact"/>
        <w:ind w:firstLineChars="200" w:firstLine="422"/>
        <w:outlineLvl w:val="1"/>
        <w:rPr>
          <w:rFonts w:asciiTheme="minorEastAsia" w:eastAsiaTheme="minorEastAsia" w:hAnsiTheme="minorEastAsia"/>
          <w:b/>
          <w:bCs/>
          <w:szCs w:val="21"/>
          <w:u w:val="single"/>
        </w:rPr>
      </w:pPr>
      <w:r>
        <w:rPr>
          <w:rFonts w:asciiTheme="minorEastAsia" w:eastAsiaTheme="minorEastAsia" w:hAnsiTheme="minorEastAsia" w:hint="eastAsia"/>
          <w:b/>
          <w:bCs/>
          <w:szCs w:val="21"/>
          <w:u w:val="single"/>
        </w:rPr>
        <w:t>收件地址：重庆市南岸区长电路</w:t>
      </w:r>
      <w:r>
        <w:rPr>
          <w:rFonts w:asciiTheme="minorEastAsia" w:eastAsiaTheme="minorEastAsia" w:hAnsiTheme="minorEastAsia" w:hint="eastAsia"/>
          <w:b/>
          <w:bCs/>
          <w:szCs w:val="21"/>
          <w:u w:val="single"/>
        </w:rPr>
        <w:t>8</w:t>
      </w:r>
      <w:r>
        <w:rPr>
          <w:rFonts w:asciiTheme="minorEastAsia" w:eastAsiaTheme="minorEastAsia" w:hAnsiTheme="minorEastAsia" w:hint="eastAsia"/>
          <w:b/>
          <w:bCs/>
          <w:szCs w:val="21"/>
          <w:u w:val="single"/>
        </w:rPr>
        <w:t>号。</w:t>
      </w:r>
    </w:p>
    <w:p w:rsidR="00E9489E" w:rsidRDefault="0090714B">
      <w:pPr>
        <w:spacing w:line="420" w:lineRule="exact"/>
        <w:ind w:firstLineChars="200" w:firstLine="422"/>
        <w:outlineLvl w:val="1"/>
        <w:rPr>
          <w:rFonts w:asciiTheme="minorEastAsia" w:eastAsiaTheme="minorEastAsia" w:hAnsiTheme="minorEastAsia"/>
          <w:b/>
          <w:bCs/>
          <w:szCs w:val="21"/>
          <w:u w:val="single"/>
        </w:rPr>
      </w:pPr>
      <w:r>
        <w:rPr>
          <w:rFonts w:asciiTheme="minorEastAsia" w:eastAsiaTheme="minorEastAsia" w:hAnsiTheme="minorEastAsia" w:hint="eastAsia"/>
          <w:b/>
          <w:bCs/>
          <w:szCs w:val="21"/>
          <w:u w:val="single"/>
        </w:rPr>
        <w:t>收件人：风险管理部</w:t>
      </w:r>
    </w:p>
    <w:p w:rsidR="00E9489E" w:rsidRDefault="00E9489E">
      <w:pPr>
        <w:pStyle w:val="a0"/>
      </w:pPr>
    </w:p>
    <w:p w:rsidR="00E9489E" w:rsidRDefault="0090714B">
      <w:pPr>
        <w:pStyle w:val="a0"/>
        <w:spacing w:line="360" w:lineRule="auto"/>
        <w:ind w:left="420"/>
        <w:jc w:val="left"/>
      </w:pPr>
      <w:r>
        <w:rPr>
          <w:rFonts w:ascii="宋体" w:hAnsi="宋体" w:cs="宋体" w:hint="eastAsia"/>
          <w:szCs w:val="21"/>
        </w:rPr>
        <w:t>（</w:t>
      </w:r>
      <w:r>
        <w:rPr>
          <w:rFonts w:ascii="宋体" w:hAnsi="宋体" w:cs="宋体" w:hint="eastAsia"/>
          <w:szCs w:val="21"/>
        </w:rPr>
        <w:t>2</w:t>
      </w:r>
      <w:r>
        <w:rPr>
          <w:rFonts w:ascii="宋体" w:hAnsi="宋体" w:cs="宋体" w:hint="eastAsia"/>
          <w:szCs w:val="21"/>
        </w:rPr>
        <w:t>）合同签订后，乙方承诺应严格遵守本廉政条款，否则应承担违约责任，且甲方有权终止与乙方的合同并收取乙方合同金额</w:t>
      </w:r>
      <w:r>
        <w:rPr>
          <w:rFonts w:ascii="宋体" w:hAnsi="宋体" w:cs="宋体" w:hint="eastAsia"/>
          <w:szCs w:val="21"/>
        </w:rPr>
        <w:t>20%</w:t>
      </w:r>
      <w:r>
        <w:rPr>
          <w:rFonts w:ascii="宋体" w:hAnsi="宋体" w:cs="宋体" w:hint="eastAsia"/>
          <w:szCs w:val="21"/>
        </w:rPr>
        <w:t>的违约金，并可在</w:t>
      </w:r>
      <w:proofErr w:type="gramStart"/>
      <w:r>
        <w:rPr>
          <w:rFonts w:ascii="宋体" w:hAnsi="宋体" w:cs="宋体" w:hint="eastAsia"/>
          <w:szCs w:val="21"/>
        </w:rPr>
        <w:t>迪</w:t>
      </w:r>
      <w:proofErr w:type="gramEnd"/>
      <w:r>
        <w:rPr>
          <w:rFonts w:ascii="宋体" w:hAnsi="宋体" w:cs="宋体" w:hint="eastAsia"/>
          <w:szCs w:val="21"/>
        </w:rPr>
        <w:t>马工业范围取消乙方的一切合作资格而无需承担责任。</w:t>
      </w:r>
    </w:p>
    <w:p w:rsidR="00E9489E" w:rsidRDefault="0090714B">
      <w:pPr>
        <w:spacing w:line="360" w:lineRule="auto"/>
        <w:jc w:val="center"/>
        <w:outlineLvl w:val="0"/>
        <w:rPr>
          <w:rFonts w:ascii="宋体" w:hAnsi="宋体"/>
          <w:b/>
          <w:sz w:val="28"/>
          <w:szCs w:val="28"/>
        </w:rPr>
      </w:pPr>
      <w:bookmarkStart w:id="14" w:name="_Toc19457"/>
      <w:r>
        <w:rPr>
          <w:rFonts w:ascii="宋体" w:hAnsi="宋体" w:hint="eastAsia"/>
          <w:b/>
          <w:sz w:val="28"/>
          <w:szCs w:val="28"/>
        </w:rPr>
        <w:t>第三章</w:t>
      </w:r>
      <w:r>
        <w:rPr>
          <w:rFonts w:ascii="宋体" w:hAnsi="宋体" w:hint="eastAsia"/>
          <w:b/>
          <w:sz w:val="28"/>
          <w:szCs w:val="28"/>
        </w:rPr>
        <w:t xml:space="preserve">  </w:t>
      </w:r>
      <w:r>
        <w:rPr>
          <w:rFonts w:ascii="宋体" w:hAnsi="宋体" w:hint="eastAsia"/>
          <w:b/>
          <w:sz w:val="28"/>
          <w:szCs w:val="28"/>
        </w:rPr>
        <w:t>招标文件内容与要求</w:t>
      </w:r>
      <w:bookmarkEnd w:id="14"/>
    </w:p>
    <w:p w:rsidR="00E9489E" w:rsidRDefault="00E9489E"/>
    <w:p w:rsidR="00E9489E" w:rsidRDefault="0090714B">
      <w:pPr>
        <w:pStyle w:val="1"/>
        <w:numPr>
          <w:ilvl w:val="0"/>
          <w:numId w:val="11"/>
        </w:numPr>
        <w:spacing w:line="360" w:lineRule="auto"/>
        <w:rPr>
          <w:rFonts w:ascii="Times New Roman" w:hAnsi="Times New Roman" w:cs="Times New Roman"/>
          <w:kern w:val="2"/>
          <w:sz w:val="21"/>
          <w:szCs w:val="21"/>
        </w:rPr>
      </w:pPr>
      <w:r>
        <w:rPr>
          <w:rFonts w:ascii="宋体" w:hAnsi="宋体" w:cs="宋体" w:hint="eastAsia"/>
          <w:b/>
          <w:bCs/>
          <w:sz w:val="24"/>
          <w:szCs w:val="24"/>
        </w:rPr>
        <w:t xml:space="preserve"> </w:t>
      </w:r>
      <w:bookmarkStart w:id="15" w:name="_Toc11995"/>
      <w:r>
        <w:rPr>
          <w:rFonts w:ascii="宋体" w:hAnsi="宋体" w:cs="宋体" w:hint="eastAsia"/>
          <w:b/>
          <w:bCs/>
          <w:sz w:val="24"/>
          <w:szCs w:val="24"/>
        </w:rPr>
        <w:t>招标内容</w:t>
      </w:r>
      <w:bookmarkEnd w:id="15"/>
    </w:p>
    <w:p w:rsidR="00E9489E" w:rsidRDefault="0090714B">
      <w:pPr>
        <w:pStyle w:val="a0"/>
        <w:numPr>
          <w:ilvl w:val="0"/>
          <w:numId w:val="12"/>
        </w:numPr>
        <w:spacing w:line="360" w:lineRule="auto"/>
        <w:jc w:val="left"/>
        <w:rPr>
          <w:rFonts w:ascii="宋体" w:hAnsi="宋体" w:cs="宋体"/>
          <w:szCs w:val="21"/>
        </w:rPr>
      </w:pPr>
      <w:r>
        <w:rPr>
          <w:rFonts w:hint="eastAsia"/>
          <w:szCs w:val="21"/>
        </w:rPr>
        <w:t>招标项目名称：北京</w:t>
      </w:r>
      <w:proofErr w:type="gramStart"/>
      <w:r>
        <w:rPr>
          <w:rFonts w:hint="eastAsia"/>
          <w:szCs w:val="21"/>
        </w:rPr>
        <w:t>迪</w:t>
      </w:r>
      <w:proofErr w:type="gramEnd"/>
      <w:r>
        <w:rPr>
          <w:rFonts w:hint="eastAsia"/>
          <w:szCs w:val="21"/>
        </w:rPr>
        <w:t>马园区基建维修项目</w:t>
      </w:r>
      <w:r>
        <w:rPr>
          <w:rFonts w:ascii="宋体" w:hAnsi="宋体" w:cs="宋体" w:hint="eastAsia"/>
          <w:szCs w:val="21"/>
        </w:rPr>
        <w:t>。</w:t>
      </w:r>
    </w:p>
    <w:p w:rsidR="00E9489E" w:rsidRDefault="0090714B">
      <w:pPr>
        <w:pStyle w:val="a0"/>
        <w:numPr>
          <w:ilvl w:val="0"/>
          <w:numId w:val="12"/>
        </w:numPr>
        <w:spacing w:line="360" w:lineRule="auto"/>
        <w:jc w:val="left"/>
        <w:rPr>
          <w:rFonts w:ascii="宋体" w:hAnsi="宋体" w:cs="宋体"/>
          <w:szCs w:val="21"/>
        </w:rPr>
      </w:pPr>
      <w:r>
        <w:rPr>
          <w:rFonts w:ascii="宋体" w:hAnsi="宋体" w:cs="宋体" w:hint="eastAsia"/>
          <w:szCs w:val="21"/>
        </w:rPr>
        <w:t>招标范围：北京</w:t>
      </w:r>
      <w:proofErr w:type="gramStart"/>
      <w:r>
        <w:rPr>
          <w:rFonts w:ascii="宋体" w:hAnsi="宋体" w:cs="宋体" w:hint="eastAsia"/>
          <w:szCs w:val="21"/>
        </w:rPr>
        <w:t>迪</w:t>
      </w:r>
      <w:proofErr w:type="gramEnd"/>
      <w:r>
        <w:rPr>
          <w:rFonts w:ascii="宋体" w:hAnsi="宋体" w:cs="宋体" w:hint="eastAsia"/>
          <w:szCs w:val="21"/>
        </w:rPr>
        <w:t>马园区供暖、供水系统铺设、落水管网改造、办公楼钢结构安全隐患消除。</w:t>
      </w:r>
    </w:p>
    <w:p w:rsidR="00E9489E" w:rsidRDefault="0090714B">
      <w:pPr>
        <w:pStyle w:val="1"/>
        <w:numPr>
          <w:ilvl w:val="0"/>
          <w:numId w:val="11"/>
        </w:numPr>
        <w:spacing w:line="360" w:lineRule="auto"/>
        <w:rPr>
          <w:rFonts w:ascii="宋体" w:hAnsi="宋体" w:cs="宋体"/>
          <w:b/>
          <w:bCs/>
          <w:sz w:val="24"/>
          <w:szCs w:val="24"/>
        </w:rPr>
      </w:pPr>
      <w:bookmarkStart w:id="16" w:name="_Toc26877"/>
      <w:r>
        <w:rPr>
          <w:rFonts w:ascii="宋体" w:hAnsi="宋体" w:cs="宋体" w:hint="eastAsia"/>
          <w:b/>
          <w:bCs/>
          <w:sz w:val="24"/>
          <w:szCs w:val="24"/>
        </w:rPr>
        <w:t>招标要求</w:t>
      </w:r>
      <w:bookmarkEnd w:id="16"/>
    </w:p>
    <w:p w:rsidR="00E9489E" w:rsidRDefault="0090714B">
      <w:pPr>
        <w:numPr>
          <w:ilvl w:val="0"/>
          <w:numId w:val="13"/>
        </w:numPr>
        <w:spacing w:line="360" w:lineRule="auto"/>
        <w:rPr>
          <w:rFonts w:ascii="宋体" w:hAnsi="宋体" w:cs="宋体"/>
          <w:szCs w:val="21"/>
        </w:rPr>
      </w:pPr>
      <w:r>
        <w:rPr>
          <w:rFonts w:ascii="宋体" w:hAnsi="宋体" w:cs="宋体" w:hint="eastAsia"/>
          <w:szCs w:val="21"/>
        </w:rPr>
        <w:t>本项目采用公开招标的方式；</w:t>
      </w:r>
    </w:p>
    <w:p w:rsidR="00E9489E" w:rsidRDefault="0090714B">
      <w:pPr>
        <w:numPr>
          <w:ilvl w:val="0"/>
          <w:numId w:val="13"/>
        </w:numPr>
        <w:spacing w:line="360" w:lineRule="auto"/>
        <w:rPr>
          <w:rFonts w:ascii="宋体" w:hAnsi="宋体" w:cs="宋体"/>
          <w:szCs w:val="21"/>
        </w:rPr>
      </w:pPr>
      <w:r>
        <w:rPr>
          <w:rFonts w:ascii="宋体" w:hAnsi="宋体" w:cs="宋体" w:hint="eastAsia"/>
          <w:szCs w:val="21"/>
        </w:rPr>
        <w:t>招标单位为重庆迪马工业有限责任公司；</w:t>
      </w:r>
    </w:p>
    <w:p w:rsidR="00E9489E" w:rsidRDefault="0090714B">
      <w:pPr>
        <w:numPr>
          <w:ilvl w:val="0"/>
          <w:numId w:val="13"/>
        </w:numPr>
        <w:spacing w:line="360" w:lineRule="auto"/>
        <w:rPr>
          <w:rFonts w:ascii="宋体" w:hAnsi="宋体" w:cs="宋体"/>
          <w:szCs w:val="21"/>
        </w:rPr>
      </w:pPr>
      <w:r>
        <w:rPr>
          <w:rFonts w:ascii="宋体" w:hAnsi="宋体" w:cs="宋体" w:hint="eastAsia"/>
          <w:szCs w:val="21"/>
        </w:rPr>
        <w:t>工期</w:t>
      </w:r>
      <w:r>
        <w:rPr>
          <w:rFonts w:ascii="宋体" w:hAnsi="宋体" w:cs="宋体" w:hint="eastAsia"/>
          <w:szCs w:val="21"/>
        </w:rPr>
        <w:t>/</w:t>
      </w:r>
      <w:r>
        <w:rPr>
          <w:rFonts w:ascii="宋体" w:hAnsi="宋体" w:cs="宋体" w:hint="eastAsia"/>
          <w:szCs w:val="21"/>
        </w:rPr>
        <w:t>交货期见投标须知前列表；</w:t>
      </w:r>
    </w:p>
    <w:p w:rsidR="00E9489E" w:rsidRDefault="0090714B">
      <w:pPr>
        <w:numPr>
          <w:ilvl w:val="0"/>
          <w:numId w:val="13"/>
        </w:numPr>
        <w:spacing w:line="360" w:lineRule="auto"/>
        <w:rPr>
          <w:rFonts w:ascii="宋体" w:hAnsi="宋体" w:cs="宋体"/>
          <w:szCs w:val="21"/>
        </w:rPr>
      </w:pPr>
      <w:r>
        <w:rPr>
          <w:rFonts w:ascii="宋体" w:hAnsi="宋体" w:cs="宋体" w:hint="eastAsia"/>
          <w:szCs w:val="21"/>
        </w:rPr>
        <w:t>设备质量</w:t>
      </w:r>
      <w:r>
        <w:rPr>
          <w:rFonts w:ascii="宋体" w:hAnsi="宋体" w:cs="宋体" w:hint="eastAsia"/>
          <w:szCs w:val="21"/>
        </w:rPr>
        <w:t>/</w:t>
      </w:r>
      <w:r>
        <w:rPr>
          <w:rFonts w:ascii="宋体" w:hAnsi="宋体" w:cs="宋体" w:hint="eastAsia"/>
          <w:szCs w:val="21"/>
        </w:rPr>
        <w:t>工程质量：达到国家要求的合格标准；</w:t>
      </w:r>
    </w:p>
    <w:p w:rsidR="00E9489E" w:rsidRDefault="0090714B">
      <w:pPr>
        <w:numPr>
          <w:ilvl w:val="0"/>
          <w:numId w:val="13"/>
        </w:numPr>
        <w:spacing w:line="360" w:lineRule="auto"/>
        <w:rPr>
          <w:rFonts w:ascii="宋体" w:hAnsi="宋体" w:cs="宋体"/>
          <w:szCs w:val="21"/>
          <w:u w:val="single"/>
        </w:rPr>
      </w:pPr>
      <w:r>
        <w:rPr>
          <w:rFonts w:ascii="宋体" w:hAnsi="宋体" w:cs="宋体" w:hint="eastAsia"/>
          <w:szCs w:val="21"/>
        </w:rPr>
        <w:t>设备质量评定：按国家相关质量评定标准和规范；</w:t>
      </w:r>
    </w:p>
    <w:p w:rsidR="00E9489E" w:rsidRDefault="0090714B">
      <w:pPr>
        <w:numPr>
          <w:ilvl w:val="0"/>
          <w:numId w:val="13"/>
        </w:numPr>
        <w:spacing w:line="360" w:lineRule="auto"/>
      </w:pPr>
      <w:r>
        <w:rPr>
          <w:rFonts w:ascii="宋体" w:hAnsi="宋体" w:cs="宋体" w:hint="eastAsia"/>
          <w:szCs w:val="21"/>
        </w:rPr>
        <w:t>投标人应对于本招标项目所需设备，提供相应的备品备件、专用工具、技术资料以及相关的技术服务等；</w:t>
      </w:r>
    </w:p>
    <w:p w:rsidR="00E9489E" w:rsidRDefault="0090714B">
      <w:pPr>
        <w:numPr>
          <w:ilvl w:val="0"/>
          <w:numId w:val="13"/>
        </w:numPr>
        <w:spacing w:line="360" w:lineRule="auto"/>
        <w:rPr>
          <w:rFonts w:ascii="宋体" w:hAnsi="宋体" w:cs="宋体"/>
          <w:szCs w:val="21"/>
        </w:rPr>
      </w:pPr>
      <w:r>
        <w:rPr>
          <w:rFonts w:ascii="宋体" w:hAnsi="宋体" w:cs="宋体" w:hint="eastAsia"/>
          <w:szCs w:val="21"/>
        </w:rPr>
        <w:t>技术要求</w:t>
      </w:r>
      <w:r>
        <w:rPr>
          <w:rFonts w:ascii="宋体" w:hAnsi="宋体" w:cs="宋体" w:hint="eastAsia"/>
          <w:szCs w:val="21"/>
        </w:rPr>
        <w:t>/</w:t>
      </w:r>
      <w:r>
        <w:rPr>
          <w:rFonts w:ascii="宋体" w:hAnsi="宋体" w:cs="宋体" w:hint="eastAsia"/>
          <w:szCs w:val="21"/>
        </w:rPr>
        <w:t>施工要求：</w:t>
      </w:r>
    </w:p>
    <w:p w:rsidR="00E9489E" w:rsidRDefault="0090714B">
      <w:r>
        <w:rPr>
          <w:rFonts w:hint="eastAsia"/>
        </w:rPr>
        <w:t>7.1</w:t>
      </w:r>
      <w:r>
        <w:rPr>
          <w:rFonts w:hint="eastAsia"/>
        </w:rPr>
        <w:t>供暖供水管道系统铺设要求：</w:t>
      </w:r>
    </w:p>
    <w:p w:rsidR="00E9489E" w:rsidRDefault="0090714B">
      <w:pPr>
        <w:numPr>
          <w:ilvl w:val="0"/>
          <w:numId w:val="14"/>
        </w:numPr>
      </w:pPr>
      <w:r>
        <w:rPr>
          <w:rFonts w:hint="eastAsia"/>
        </w:rPr>
        <w:t>掀开原管道沟，拆除原管路及架子吊杆支撑等，清除管道内所有淤积泥水、杂物；</w:t>
      </w:r>
    </w:p>
    <w:p w:rsidR="00E9489E" w:rsidRDefault="0090714B">
      <w:pPr>
        <w:numPr>
          <w:ilvl w:val="0"/>
          <w:numId w:val="14"/>
        </w:numPr>
      </w:pPr>
      <w:r>
        <w:rPr>
          <w:rFonts w:hint="eastAsia"/>
        </w:rPr>
        <w:t>铺架新管道，支架，支撑，吊杆等坚固、耐用、防腐，保证管道</w:t>
      </w:r>
      <w:proofErr w:type="gramStart"/>
      <w:r>
        <w:rPr>
          <w:rFonts w:hint="eastAsia"/>
        </w:rPr>
        <w:t>不</w:t>
      </w:r>
      <w:proofErr w:type="gramEnd"/>
      <w:r>
        <w:rPr>
          <w:rFonts w:hint="eastAsia"/>
        </w:rPr>
        <w:t>下垂、扭曲、挤压等受力造成日久断裂；</w:t>
      </w:r>
    </w:p>
    <w:p w:rsidR="00E9489E" w:rsidRDefault="0090714B">
      <w:pPr>
        <w:numPr>
          <w:ilvl w:val="0"/>
          <w:numId w:val="14"/>
        </w:numPr>
      </w:pPr>
      <w:r>
        <w:rPr>
          <w:rFonts w:hint="eastAsia"/>
        </w:rPr>
        <w:t>供暖供水管道系统各分部作阀门分开控制，并留检测观察口，便于日后检查维修等；</w:t>
      </w:r>
    </w:p>
    <w:p w:rsidR="00E9489E" w:rsidRDefault="0090714B">
      <w:pPr>
        <w:numPr>
          <w:ilvl w:val="0"/>
          <w:numId w:val="14"/>
        </w:numPr>
      </w:pPr>
      <w:r>
        <w:rPr>
          <w:rFonts w:hint="eastAsia"/>
        </w:rPr>
        <w:t>办公楼内管路铺架美观耐用、不得影响原设施；</w:t>
      </w:r>
    </w:p>
    <w:p w:rsidR="00E9489E" w:rsidRDefault="0090714B">
      <w:pPr>
        <w:numPr>
          <w:ilvl w:val="0"/>
          <w:numId w:val="14"/>
        </w:numPr>
      </w:pPr>
      <w:r>
        <w:rPr>
          <w:rFonts w:hint="eastAsia"/>
        </w:rPr>
        <w:t>新管道做好保暖、防腐、耐久度为</w:t>
      </w:r>
      <w:r>
        <w:rPr>
          <w:rFonts w:hint="eastAsia"/>
        </w:rPr>
        <w:t>10</w:t>
      </w:r>
      <w:r>
        <w:rPr>
          <w:rFonts w:hint="eastAsia"/>
        </w:rPr>
        <w:t>年以上；</w:t>
      </w:r>
    </w:p>
    <w:p w:rsidR="00E9489E" w:rsidRDefault="0090714B">
      <w:pPr>
        <w:numPr>
          <w:ilvl w:val="0"/>
          <w:numId w:val="14"/>
        </w:numPr>
      </w:pPr>
      <w:r>
        <w:rPr>
          <w:rFonts w:hint="eastAsia"/>
        </w:rPr>
        <w:t>铺设管道后覆盖前要试压保压，确保符合规范并甲方验收后再覆盖盖板；</w:t>
      </w:r>
    </w:p>
    <w:p w:rsidR="00E9489E" w:rsidRDefault="0090714B">
      <w:pPr>
        <w:numPr>
          <w:ilvl w:val="0"/>
          <w:numId w:val="14"/>
        </w:numPr>
      </w:pPr>
      <w:r>
        <w:rPr>
          <w:rFonts w:hint="eastAsia"/>
        </w:rPr>
        <w:t>管道沟遮盖复原，硬化路面按原设计恢复；</w:t>
      </w:r>
    </w:p>
    <w:p w:rsidR="00E9489E" w:rsidRDefault="0090714B">
      <w:r>
        <w:rPr>
          <w:rFonts w:hint="eastAsia"/>
        </w:rPr>
        <w:t>7.2</w:t>
      </w:r>
      <w:r>
        <w:rPr>
          <w:rFonts w:hint="eastAsia"/>
        </w:rPr>
        <w:t>园区建筑物排水管网施工要求：</w:t>
      </w:r>
    </w:p>
    <w:p w:rsidR="00E9489E" w:rsidRDefault="0090714B">
      <w:pPr>
        <w:numPr>
          <w:ilvl w:val="0"/>
          <w:numId w:val="15"/>
        </w:numPr>
      </w:pPr>
      <w:r>
        <w:rPr>
          <w:rFonts w:hint="eastAsia"/>
        </w:rPr>
        <w:t>所有厂房、库房、宿舍、配电、消防等建</w:t>
      </w:r>
      <w:r>
        <w:rPr>
          <w:rFonts w:hint="eastAsia"/>
        </w:rPr>
        <w:t>筑设施排水管道</w:t>
      </w:r>
      <w:proofErr w:type="gramStart"/>
      <w:r>
        <w:rPr>
          <w:rFonts w:hint="eastAsia"/>
        </w:rPr>
        <w:t>直排均要</w:t>
      </w:r>
      <w:proofErr w:type="gramEnd"/>
      <w:r>
        <w:rPr>
          <w:rFonts w:hint="eastAsia"/>
        </w:rPr>
        <w:t>引入排水沟；</w:t>
      </w:r>
    </w:p>
    <w:p w:rsidR="00E9489E" w:rsidRDefault="0090714B">
      <w:pPr>
        <w:numPr>
          <w:ilvl w:val="0"/>
          <w:numId w:val="15"/>
        </w:numPr>
      </w:pPr>
      <w:r>
        <w:rPr>
          <w:rFonts w:hint="eastAsia"/>
        </w:rPr>
        <w:t>排水管下端地面处作引水槽、引水管，避免雨水排入地下；</w:t>
      </w:r>
    </w:p>
    <w:p w:rsidR="00E9489E" w:rsidRDefault="0090714B">
      <w:pPr>
        <w:numPr>
          <w:ilvl w:val="0"/>
          <w:numId w:val="15"/>
        </w:numPr>
      </w:pPr>
      <w:r>
        <w:rPr>
          <w:rFonts w:hint="eastAsia"/>
        </w:rPr>
        <w:t>排水沟确保引入厂区排水管网；</w:t>
      </w:r>
    </w:p>
    <w:p w:rsidR="00E9489E" w:rsidRDefault="0090714B">
      <w:pPr>
        <w:numPr>
          <w:ilvl w:val="0"/>
          <w:numId w:val="15"/>
        </w:numPr>
      </w:pPr>
      <w:r>
        <w:rPr>
          <w:rFonts w:hint="eastAsia"/>
        </w:rPr>
        <w:t>排水管铺设完，掩埋前要经甲方验收确认；</w:t>
      </w:r>
    </w:p>
    <w:p w:rsidR="00E9489E" w:rsidRDefault="0090714B">
      <w:r>
        <w:rPr>
          <w:rFonts w:hint="eastAsia"/>
        </w:rPr>
        <w:t>7.3</w:t>
      </w:r>
      <w:r>
        <w:rPr>
          <w:rFonts w:hint="eastAsia"/>
        </w:rPr>
        <w:t>办公楼钢架盖板拆除：</w:t>
      </w:r>
    </w:p>
    <w:p w:rsidR="00E9489E" w:rsidRDefault="0090714B">
      <w:pPr>
        <w:numPr>
          <w:ilvl w:val="0"/>
          <w:numId w:val="16"/>
        </w:numPr>
      </w:pPr>
      <w:r>
        <w:rPr>
          <w:rFonts w:hint="eastAsia"/>
        </w:rPr>
        <w:t>现场作业确保安全保障措施齐全；</w:t>
      </w:r>
    </w:p>
    <w:p w:rsidR="00E9489E" w:rsidRDefault="0090714B">
      <w:pPr>
        <w:numPr>
          <w:ilvl w:val="0"/>
          <w:numId w:val="16"/>
        </w:numPr>
      </w:pPr>
      <w:r>
        <w:rPr>
          <w:rFonts w:hint="eastAsia"/>
        </w:rPr>
        <w:t>作业区域围挡防护警戒，阻止避免无关人进入；</w:t>
      </w:r>
    </w:p>
    <w:p w:rsidR="00E9489E" w:rsidRDefault="0090714B">
      <w:pPr>
        <w:numPr>
          <w:ilvl w:val="0"/>
          <w:numId w:val="16"/>
        </w:numPr>
      </w:pPr>
      <w:r>
        <w:rPr>
          <w:rFonts w:hint="eastAsia"/>
        </w:rPr>
        <w:t>拆除坠落物底部有防护，避免飞落伤人或砸伤地面；</w:t>
      </w:r>
    </w:p>
    <w:p w:rsidR="00E9489E" w:rsidRDefault="0090714B">
      <w:r>
        <w:rPr>
          <w:rFonts w:hint="eastAsia"/>
        </w:rPr>
        <w:t>7.4</w:t>
      </w:r>
      <w:r>
        <w:rPr>
          <w:rFonts w:hint="eastAsia"/>
        </w:rPr>
        <w:t>所有施工，场地及作业环境保护，完工后清除作业垃圾、恢复到施工前状态；</w:t>
      </w:r>
    </w:p>
    <w:p w:rsidR="00E9489E" w:rsidRDefault="00E9489E">
      <w:pPr>
        <w:spacing w:line="360" w:lineRule="auto"/>
        <w:rPr>
          <w:rFonts w:ascii="宋体" w:hAnsi="宋体" w:cs="宋体"/>
          <w:szCs w:val="21"/>
          <w:u w:val="single"/>
        </w:rPr>
      </w:pPr>
    </w:p>
    <w:p w:rsidR="00E9489E" w:rsidRDefault="00E9489E">
      <w:pPr>
        <w:pStyle w:val="a0"/>
      </w:pPr>
    </w:p>
    <w:p w:rsidR="00E9489E" w:rsidRDefault="0090714B">
      <w:pPr>
        <w:spacing w:line="360" w:lineRule="auto"/>
        <w:jc w:val="center"/>
        <w:outlineLvl w:val="0"/>
        <w:rPr>
          <w:rFonts w:ascii="宋体" w:hAnsi="宋体"/>
          <w:b/>
          <w:sz w:val="28"/>
          <w:szCs w:val="28"/>
        </w:rPr>
      </w:pPr>
      <w:bookmarkStart w:id="17" w:name="_Toc16439"/>
      <w:r>
        <w:rPr>
          <w:rFonts w:ascii="宋体" w:hAnsi="宋体" w:hint="eastAsia"/>
          <w:b/>
          <w:sz w:val="28"/>
          <w:szCs w:val="28"/>
        </w:rPr>
        <w:t>第四章</w:t>
      </w:r>
      <w:r>
        <w:rPr>
          <w:rFonts w:ascii="宋体" w:hAnsi="宋体" w:hint="eastAsia"/>
          <w:b/>
          <w:sz w:val="28"/>
          <w:szCs w:val="28"/>
        </w:rPr>
        <w:t xml:space="preserve"> </w:t>
      </w:r>
      <w:r>
        <w:rPr>
          <w:rFonts w:ascii="宋体" w:hAnsi="宋体" w:hint="eastAsia"/>
          <w:b/>
          <w:sz w:val="28"/>
          <w:szCs w:val="28"/>
        </w:rPr>
        <w:t>投标文件内容与要求</w:t>
      </w:r>
      <w:bookmarkEnd w:id="17"/>
    </w:p>
    <w:p w:rsidR="00E9489E" w:rsidRDefault="0090714B">
      <w:pPr>
        <w:pStyle w:val="1"/>
        <w:numPr>
          <w:ilvl w:val="0"/>
          <w:numId w:val="17"/>
        </w:numPr>
        <w:spacing w:line="360" w:lineRule="auto"/>
        <w:rPr>
          <w:b/>
          <w:bCs/>
          <w:sz w:val="24"/>
          <w:szCs w:val="24"/>
        </w:rPr>
      </w:pPr>
      <w:bookmarkStart w:id="18" w:name="_Toc24728"/>
      <w:r>
        <w:rPr>
          <w:rFonts w:hint="eastAsia"/>
          <w:b/>
          <w:bCs/>
          <w:sz w:val="24"/>
          <w:szCs w:val="24"/>
        </w:rPr>
        <w:lastRenderedPageBreak/>
        <w:t>投标文件内容</w:t>
      </w:r>
      <w:bookmarkEnd w:id="18"/>
    </w:p>
    <w:p w:rsidR="00E9489E" w:rsidRDefault="0090714B">
      <w:pPr>
        <w:numPr>
          <w:ilvl w:val="0"/>
          <w:numId w:val="18"/>
        </w:numPr>
        <w:spacing w:line="360" w:lineRule="auto"/>
        <w:rPr>
          <w:b/>
          <w:bCs/>
          <w:szCs w:val="21"/>
        </w:rPr>
      </w:pPr>
      <w:r>
        <w:rPr>
          <w:rFonts w:hint="eastAsia"/>
          <w:b/>
          <w:bCs/>
          <w:szCs w:val="21"/>
        </w:rPr>
        <w:t>投标文件封面</w:t>
      </w:r>
    </w:p>
    <w:p w:rsidR="00E9489E" w:rsidRDefault="0090714B">
      <w:pPr>
        <w:spacing w:line="360" w:lineRule="auto"/>
        <w:ind w:left="420" w:firstLineChars="200" w:firstLine="420"/>
      </w:pPr>
      <w:r>
        <w:rPr>
          <w:rFonts w:hint="eastAsia"/>
        </w:rPr>
        <w:t>投标文件封面使用统一格式，详见标书文件</w:t>
      </w:r>
      <w:r>
        <w:rPr>
          <w:rFonts w:hint="eastAsia"/>
          <w:b/>
          <w:bCs/>
        </w:rPr>
        <w:t>附件一《投标文件封面》</w:t>
      </w:r>
      <w:r>
        <w:rPr>
          <w:rFonts w:hint="eastAsia"/>
        </w:rPr>
        <w:t>，包含招标编号、招标项目、投标单位、法定代表人或授权代理人、联系电话、日期等相关信息。投标人应将该封面张贴于投标文件袋表面，投标人未张贴或者错误张贴封面导致招标人无法判断标书来源及招标项目的，该投标文件无效。</w:t>
      </w:r>
    </w:p>
    <w:p w:rsidR="00E9489E" w:rsidRDefault="0090714B">
      <w:pPr>
        <w:numPr>
          <w:ilvl w:val="0"/>
          <w:numId w:val="18"/>
        </w:numPr>
        <w:spacing w:line="360" w:lineRule="auto"/>
        <w:rPr>
          <w:b/>
          <w:bCs/>
          <w:szCs w:val="21"/>
        </w:rPr>
      </w:pPr>
      <w:r>
        <w:rPr>
          <w:rFonts w:hint="eastAsia"/>
          <w:b/>
          <w:bCs/>
          <w:szCs w:val="21"/>
        </w:rPr>
        <w:t xml:space="preserve"> </w:t>
      </w:r>
      <w:r>
        <w:rPr>
          <w:rFonts w:hint="eastAsia"/>
          <w:b/>
          <w:bCs/>
          <w:szCs w:val="21"/>
        </w:rPr>
        <w:t>投标一览表</w:t>
      </w:r>
    </w:p>
    <w:p w:rsidR="00E9489E" w:rsidRDefault="0090714B">
      <w:pPr>
        <w:spacing w:line="360" w:lineRule="auto"/>
        <w:ind w:left="420" w:firstLineChars="200" w:firstLine="420"/>
      </w:pPr>
      <w:r>
        <w:rPr>
          <w:rFonts w:hint="eastAsia"/>
        </w:rPr>
        <w:t>投标一览表详见标书文件</w:t>
      </w:r>
      <w:r>
        <w:rPr>
          <w:rFonts w:hint="eastAsia"/>
          <w:b/>
          <w:bCs/>
        </w:rPr>
        <w:t>附件二《投标一览表》</w:t>
      </w:r>
      <w:r>
        <w:rPr>
          <w:rFonts w:hint="eastAsia"/>
        </w:rPr>
        <w:t>，包含标的物名称、数量、重要参数、单价、总金额、交货期（或工期）、付款条件、质保期等相关内容。</w:t>
      </w:r>
    </w:p>
    <w:p w:rsidR="00E9489E" w:rsidRDefault="0090714B">
      <w:pPr>
        <w:numPr>
          <w:ilvl w:val="0"/>
          <w:numId w:val="18"/>
        </w:numPr>
        <w:spacing w:line="360" w:lineRule="auto"/>
        <w:rPr>
          <w:b/>
          <w:bCs/>
          <w:sz w:val="24"/>
        </w:rPr>
      </w:pPr>
      <w:r>
        <w:rPr>
          <w:rFonts w:hint="eastAsia"/>
          <w:b/>
          <w:bCs/>
          <w:sz w:val="24"/>
        </w:rPr>
        <w:t xml:space="preserve"> </w:t>
      </w:r>
      <w:r>
        <w:rPr>
          <w:rFonts w:hint="eastAsia"/>
          <w:b/>
          <w:bCs/>
          <w:szCs w:val="21"/>
        </w:rPr>
        <w:t>证明文件</w:t>
      </w:r>
    </w:p>
    <w:p w:rsidR="00E9489E" w:rsidRDefault="0090714B">
      <w:pPr>
        <w:spacing w:line="360" w:lineRule="auto"/>
        <w:ind w:firstLineChars="200" w:firstLine="422"/>
      </w:pPr>
      <w:r>
        <w:rPr>
          <w:rFonts w:hint="eastAsia"/>
          <w:b/>
          <w:bCs/>
        </w:rPr>
        <w:t xml:space="preserve">3.1 </w:t>
      </w:r>
      <w:r>
        <w:rPr>
          <w:rFonts w:hint="eastAsia"/>
          <w:b/>
          <w:bCs/>
        </w:rPr>
        <w:t>其他证明文件</w:t>
      </w:r>
    </w:p>
    <w:p w:rsidR="00E9489E" w:rsidRDefault="0090714B">
      <w:pPr>
        <w:spacing w:line="360" w:lineRule="auto"/>
        <w:ind w:left="420"/>
      </w:pPr>
      <w:r>
        <w:rPr>
          <w:rFonts w:hint="eastAsia"/>
        </w:rPr>
        <w:t>3.1 1</w:t>
      </w:r>
      <w:r>
        <w:rPr>
          <w:rFonts w:hint="eastAsia"/>
        </w:rPr>
        <w:t>投标函（见附件三）</w:t>
      </w:r>
      <w:r>
        <w:rPr>
          <w:rFonts w:hint="eastAsia"/>
        </w:rPr>
        <w:t>*</w:t>
      </w:r>
    </w:p>
    <w:p w:rsidR="00E9489E" w:rsidRDefault="0090714B">
      <w:pPr>
        <w:spacing w:line="360" w:lineRule="auto"/>
        <w:ind w:left="420"/>
      </w:pPr>
      <w:r>
        <w:rPr>
          <w:rFonts w:hint="eastAsia"/>
        </w:rPr>
        <w:t xml:space="preserve">3.1.2 </w:t>
      </w:r>
      <w:r>
        <w:rPr>
          <w:rFonts w:hint="eastAsia"/>
        </w:rPr>
        <w:t>法定代表人资格证明书（见附件四）</w:t>
      </w:r>
      <w:r>
        <w:rPr>
          <w:rFonts w:hint="eastAsia"/>
        </w:rPr>
        <w:t>*</w:t>
      </w:r>
    </w:p>
    <w:p w:rsidR="00E9489E" w:rsidRDefault="0090714B">
      <w:pPr>
        <w:spacing w:line="360" w:lineRule="auto"/>
        <w:ind w:left="420"/>
      </w:pPr>
      <w:r>
        <w:rPr>
          <w:rFonts w:hint="eastAsia"/>
        </w:rPr>
        <w:t xml:space="preserve">3.1.3 </w:t>
      </w:r>
      <w:r>
        <w:rPr>
          <w:rFonts w:hint="eastAsia"/>
        </w:rPr>
        <w:t>授权委托书（见附件五）</w:t>
      </w:r>
      <w:r>
        <w:rPr>
          <w:rFonts w:hint="eastAsia"/>
        </w:rPr>
        <w:t>*</w:t>
      </w:r>
    </w:p>
    <w:p w:rsidR="00E9489E" w:rsidRDefault="0090714B">
      <w:pPr>
        <w:spacing w:line="360" w:lineRule="auto"/>
        <w:ind w:left="420"/>
        <w:rPr>
          <w:color w:val="FF0000"/>
        </w:rPr>
      </w:pPr>
      <w:r>
        <w:rPr>
          <w:rFonts w:hint="eastAsia"/>
          <w:color w:val="FF0000"/>
        </w:rPr>
        <w:t xml:space="preserve">3.1.4 </w:t>
      </w:r>
      <w:r>
        <w:rPr>
          <w:rFonts w:hint="eastAsia"/>
          <w:color w:val="FF0000"/>
        </w:rPr>
        <w:t>财务状况报告（见附件六）</w:t>
      </w:r>
      <w:r>
        <w:rPr>
          <w:rFonts w:hint="eastAsia"/>
          <w:color w:val="FF0000"/>
          <w:u w:val="single"/>
        </w:rPr>
        <w:t>*</w:t>
      </w:r>
      <w:r>
        <w:rPr>
          <w:rFonts w:hint="eastAsia"/>
          <w:color w:val="FF0000"/>
        </w:rPr>
        <w:t>，并提供</w:t>
      </w:r>
      <w:r>
        <w:rPr>
          <w:rFonts w:hint="eastAsia"/>
          <w:color w:val="FF0000"/>
        </w:rPr>
        <w:t>2022</w:t>
      </w:r>
      <w:r>
        <w:rPr>
          <w:rFonts w:hint="eastAsia"/>
          <w:color w:val="FF0000"/>
        </w:rPr>
        <w:t>年度审计报告和最近</w:t>
      </w:r>
      <w:r>
        <w:rPr>
          <w:rFonts w:hint="eastAsia"/>
          <w:color w:val="FF0000"/>
        </w:rPr>
        <w:t>1</w:t>
      </w:r>
      <w:r>
        <w:rPr>
          <w:rFonts w:hint="eastAsia"/>
          <w:color w:val="FF0000"/>
        </w:rPr>
        <w:t>个月的财务报表</w:t>
      </w:r>
    </w:p>
    <w:p w:rsidR="00E9489E" w:rsidRDefault="0090714B">
      <w:pPr>
        <w:spacing w:line="360" w:lineRule="auto"/>
        <w:ind w:left="420"/>
        <w:rPr>
          <w:color w:val="FF0000"/>
          <w:u w:val="single"/>
        </w:rPr>
      </w:pPr>
      <w:r>
        <w:rPr>
          <w:rFonts w:hint="eastAsia"/>
          <w:color w:val="FF0000"/>
        </w:rPr>
        <w:t xml:space="preserve">3.1.5 </w:t>
      </w:r>
      <w:r>
        <w:rPr>
          <w:rFonts w:hint="eastAsia"/>
          <w:color w:val="FF0000"/>
        </w:rPr>
        <w:t>依法缴纳纳税税收证明材料（见附件七），</w:t>
      </w:r>
      <w:r>
        <w:rPr>
          <w:rFonts w:hint="eastAsia"/>
          <w:color w:val="FF0000"/>
          <w:u w:val="single"/>
        </w:rPr>
        <w:t>并提供近</w:t>
      </w:r>
      <w:r>
        <w:rPr>
          <w:rFonts w:hint="eastAsia"/>
          <w:color w:val="FF0000"/>
          <w:u w:val="single"/>
        </w:rPr>
        <w:t>3</w:t>
      </w:r>
      <w:r>
        <w:rPr>
          <w:rFonts w:hint="eastAsia"/>
          <w:color w:val="FF0000"/>
          <w:u w:val="single"/>
        </w:rPr>
        <w:t>个月（其中一个月）纳税证明材料</w:t>
      </w:r>
      <w:r>
        <w:rPr>
          <w:rFonts w:hint="eastAsia"/>
          <w:color w:val="FF0000"/>
          <w:u w:val="single"/>
        </w:rPr>
        <w:t>*</w:t>
      </w:r>
    </w:p>
    <w:p w:rsidR="00E9489E" w:rsidRDefault="0090714B">
      <w:pPr>
        <w:spacing w:line="360" w:lineRule="auto"/>
        <w:ind w:left="420"/>
      </w:pPr>
      <w:r>
        <w:rPr>
          <w:rFonts w:hint="eastAsia"/>
        </w:rPr>
        <w:t xml:space="preserve">3.1.6 </w:t>
      </w:r>
      <w:r>
        <w:rPr>
          <w:rFonts w:hint="eastAsia"/>
        </w:rPr>
        <w:t>公平竞争承诺书（附件八）</w:t>
      </w:r>
      <w:r>
        <w:rPr>
          <w:rFonts w:hint="eastAsia"/>
        </w:rPr>
        <w:t>*</w:t>
      </w:r>
    </w:p>
    <w:p w:rsidR="00E9489E" w:rsidRDefault="0090714B">
      <w:pPr>
        <w:spacing w:line="360" w:lineRule="auto"/>
        <w:ind w:left="420"/>
      </w:pPr>
      <w:r>
        <w:rPr>
          <w:rFonts w:hint="eastAsia"/>
        </w:rPr>
        <w:t xml:space="preserve">3.1.7 </w:t>
      </w:r>
      <w:r>
        <w:rPr>
          <w:rFonts w:hint="eastAsia"/>
        </w:rPr>
        <w:t>现场踏勘承诺书（附件九）</w:t>
      </w:r>
      <w:r>
        <w:rPr>
          <w:rFonts w:hint="eastAsia"/>
        </w:rPr>
        <w:t>*</w:t>
      </w:r>
    </w:p>
    <w:p w:rsidR="00E9489E" w:rsidRDefault="0090714B">
      <w:pPr>
        <w:spacing w:line="360" w:lineRule="auto"/>
        <w:ind w:left="420"/>
      </w:pPr>
      <w:r>
        <w:rPr>
          <w:rFonts w:hint="eastAsia"/>
        </w:rPr>
        <w:t xml:space="preserve">3.1.8 </w:t>
      </w:r>
      <w:r>
        <w:rPr>
          <w:rFonts w:hint="eastAsia"/>
        </w:rPr>
        <w:t>投标单位对招标文件合同书有无异议的承诺（附件十）</w:t>
      </w:r>
      <w:r>
        <w:rPr>
          <w:rFonts w:hint="eastAsia"/>
        </w:rPr>
        <w:t>*</w:t>
      </w:r>
    </w:p>
    <w:p w:rsidR="00E9489E" w:rsidRDefault="0090714B">
      <w:pPr>
        <w:spacing w:line="360" w:lineRule="auto"/>
        <w:ind w:left="420"/>
      </w:pPr>
      <w:r>
        <w:rPr>
          <w:rFonts w:hint="eastAsia"/>
        </w:rPr>
        <w:t>3.1.10</w:t>
      </w:r>
      <w:r>
        <w:rPr>
          <w:rFonts w:hint="eastAsia"/>
        </w:rPr>
        <w:t>禁止贿赂商业承诺书（附件十二）</w:t>
      </w:r>
      <w:r>
        <w:rPr>
          <w:rFonts w:hint="eastAsia"/>
        </w:rPr>
        <w:t>*</w:t>
      </w:r>
    </w:p>
    <w:p w:rsidR="00E9489E" w:rsidRDefault="0090714B">
      <w:pPr>
        <w:spacing w:line="360" w:lineRule="auto"/>
        <w:ind w:left="420"/>
      </w:pPr>
      <w:r>
        <w:rPr>
          <w:rFonts w:hint="eastAsia"/>
        </w:rPr>
        <w:t>备注：</w:t>
      </w:r>
      <w:r>
        <w:rPr>
          <w:rFonts w:hint="eastAsia"/>
        </w:rPr>
        <w:t>*</w:t>
      </w:r>
      <w:r>
        <w:rPr>
          <w:rFonts w:hint="eastAsia"/>
        </w:rPr>
        <w:t>标记资料必须提供</w:t>
      </w:r>
    </w:p>
    <w:p w:rsidR="00E9489E" w:rsidRDefault="00E9489E">
      <w:pPr>
        <w:pStyle w:val="a0"/>
      </w:pPr>
    </w:p>
    <w:p w:rsidR="00E9489E" w:rsidRDefault="0090714B">
      <w:pPr>
        <w:spacing w:line="360" w:lineRule="auto"/>
        <w:ind w:firstLineChars="200" w:firstLine="422"/>
        <w:rPr>
          <w:b/>
          <w:bCs/>
        </w:rPr>
      </w:pPr>
      <w:r>
        <w:rPr>
          <w:rFonts w:hint="eastAsia"/>
          <w:b/>
          <w:bCs/>
        </w:rPr>
        <w:t>3.2</w:t>
      </w:r>
      <w:r>
        <w:rPr>
          <w:rFonts w:hint="eastAsia"/>
          <w:b/>
          <w:bCs/>
        </w:rPr>
        <w:t>资质证明文件</w:t>
      </w:r>
    </w:p>
    <w:p w:rsidR="00E9489E" w:rsidRDefault="0090714B">
      <w:pPr>
        <w:spacing w:line="360" w:lineRule="auto"/>
        <w:ind w:left="420"/>
      </w:pPr>
      <w:r>
        <w:rPr>
          <w:rFonts w:hint="eastAsia"/>
        </w:rPr>
        <w:t xml:space="preserve">3.2.1 </w:t>
      </w:r>
      <w:r>
        <w:rPr>
          <w:rFonts w:hint="eastAsia"/>
        </w:rPr>
        <w:t>营业执照及开户许可证</w:t>
      </w:r>
      <w:r>
        <w:rPr>
          <w:rFonts w:hint="eastAsia"/>
        </w:rPr>
        <w:t>*</w:t>
      </w:r>
    </w:p>
    <w:p w:rsidR="00E9489E" w:rsidRDefault="0090714B">
      <w:pPr>
        <w:spacing w:line="360" w:lineRule="auto"/>
        <w:ind w:left="420"/>
      </w:pPr>
      <w:r>
        <w:rPr>
          <w:rFonts w:hint="eastAsia"/>
        </w:rPr>
        <w:t xml:space="preserve">3.2.2 </w:t>
      </w:r>
      <w:r>
        <w:rPr>
          <w:rFonts w:ascii="宋体" w:hAnsi="宋体" w:cs="宋体" w:hint="eastAsia"/>
          <w:szCs w:val="21"/>
        </w:rPr>
        <w:t>建筑业</w:t>
      </w:r>
      <w:r>
        <w:rPr>
          <w:rFonts w:hint="eastAsia"/>
        </w:rPr>
        <w:t>资质证书</w:t>
      </w:r>
      <w:r>
        <w:rPr>
          <w:rFonts w:hint="eastAsia"/>
        </w:rPr>
        <w:t>*</w:t>
      </w:r>
    </w:p>
    <w:p w:rsidR="00E9489E" w:rsidRDefault="0090714B">
      <w:pPr>
        <w:spacing w:line="360" w:lineRule="auto"/>
        <w:ind w:left="420"/>
      </w:pPr>
      <w:r>
        <w:rPr>
          <w:rFonts w:hint="eastAsia"/>
        </w:rPr>
        <w:t xml:space="preserve">3.2.3 </w:t>
      </w:r>
      <w:r>
        <w:rPr>
          <w:rFonts w:hint="eastAsia"/>
        </w:rPr>
        <w:t>投标人认为需要提交的相关资料，比样本说明书、宣传册、质量保证书、售后服务的具体措施、响应时间、保障机制、违约责任追究条款等。</w:t>
      </w:r>
    </w:p>
    <w:p w:rsidR="00E9489E" w:rsidRDefault="0090714B">
      <w:pPr>
        <w:spacing w:line="360" w:lineRule="auto"/>
        <w:ind w:left="420"/>
      </w:pPr>
      <w:r>
        <w:rPr>
          <w:rFonts w:hint="eastAsia"/>
        </w:rPr>
        <w:t xml:space="preserve">3.2.4 </w:t>
      </w:r>
      <w:r>
        <w:t>近两年承担过类似工程施工业务的商务合同复印件</w:t>
      </w:r>
      <w:r>
        <w:rPr>
          <w:rFonts w:hint="eastAsia"/>
        </w:rPr>
        <w:t>*</w:t>
      </w:r>
    </w:p>
    <w:p w:rsidR="00E9489E" w:rsidRDefault="0090714B">
      <w:pPr>
        <w:spacing w:line="360" w:lineRule="auto"/>
        <w:ind w:left="420"/>
      </w:pPr>
      <w:r>
        <w:rPr>
          <w:rFonts w:hint="eastAsia"/>
        </w:rPr>
        <w:t>备注：</w:t>
      </w:r>
      <w:r>
        <w:rPr>
          <w:rFonts w:hint="eastAsia"/>
        </w:rPr>
        <w:t>*</w:t>
      </w:r>
      <w:r>
        <w:rPr>
          <w:rFonts w:hint="eastAsia"/>
        </w:rPr>
        <w:t>标记资料必须提供</w:t>
      </w:r>
    </w:p>
    <w:p w:rsidR="00E9489E" w:rsidRDefault="0090714B">
      <w:pPr>
        <w:pStyle w:val="1"/>
        <w:numPr>
          <w:ilvl w:val="0"/>
          <w:numId w:val="17"/>
        </w:numPr>
        <w:spacing w:line="360" w:lineRule="auto"/>
        <w:rPr>
          <w:b/>
          <w:bCs/>
        </w:rPr>
      </w:pPr>
      <w:bookmarkStart w:id="19" w:name="_Toc10364"/>
      <w:r>
        <w:rPr>
          <w:rFonts w:hint="eastAsia"/>
          <w:b/>
          <w:bCs/>
          <w:sz w:val="24"/>
          <w:szCs w:val="24"/>
        </w:rPr>
        <w:t>投标文件要求</w:t>
      </w:r>
      <w:bookmarkEnd w:id="19"/>
    </w:p>
    <w:p w:rsidR="00E9489E" w:rsidRDefault="0090714B">
      <w:pPr>
        <w:spacing w:line="360" w:lineRule="auto"/>
        <w:ind w:left="480" w:hangingChars="200" w:hanging="480"/>
      </w:pPr>
      <w:r>
        <w:rPr>
          <w:rFonts w:hint="eastAsia"/>
          <w:sz w:val="24"/>
        </w:rPr>
        <w:t xml:space="preserve">  </w:t>
      </w:r>
      <w:r>
        <w:rPr>
          <w:rFonts w:hint="eastAsia"/>
        </w:rPr>
        <w:t xml:space="preserve">       </w:t>
      </w:r>
      <w:r>
        <w:rPr>
          <w:rFonts w:hint="eastAsia"/>
        </w:rPr>
        <w:t>投标文件分技术标和商务标，请单独装订成册。商务</w:t>
      </w:r>
      <w:proofErr w:type="gramStart"/>
      <w:r>
        <w:rPr>
          <w:rFonts w:hint="eastAsia"/>
        </w:rPr>
        <w:t>标按照</w:t>
      </w:r>
      <w:proofErr w:type="gramEnd"/>
      <w:r>
        <w:rPr>
          <w:rFonts w:hint="eastAsia"/>
        </w:rPr>
        <w:t>《投标一览表》、其他证明文件、资质文件顺序进行提供（投标文件需装订成册，正本一份、副本一份），“</w:t>
      </w:r>
      <w:r>
        <w:rPr>
          <w:rFonts w:hint="eastAsia"/>
        </w:rPr>
        <w:t>*</w:t>
      </w:r>
      <w:r>
        <w:rPr>
          <w:rFonts w:hint="eastAsia"/>
        </w:rPr>
        <w:t>”标记的为标书基本内容，缺项可能会导致标书无效或评标时被扣分。</w:t>
      </w:r>
    </w:p>
    <w:p w:rsidR="00E9489E" w:rsidRDefault="00E9489E"/>
    <w:p w:rsidR="00E9489E" w:rsidRDefault="00E9489E">
      <w:pPr>
        <w:pStyle w:val="a0"/>
      </w:pPr>
    </w:p>
    <w:p w:rsidR="00E9489E" w:rsidRDefault="00E9489E">
      <w:pPr>
        <w:pStyle w:val="a0"/>
      </w:pPr>
    </w:p>
    <w:p w:rsidR="00E9489E" w:rsidRDefault="00E9489E">
      <w:pPr>
        <w:pStyle w:val="a0"/>
      </w:pPr>
    </w:p>
    <w:p w:rsidR="00E9489E" w:rsidRDefault="00E9489E">
      <w:pPr>
        <w:pStyle w:val="a0"/>
      </w:pPr>
    </w:p>
    <w:p w:rsidR="00E9489E" w:rsidRDefault="00E9489E" w:rsidP="00AE1B4D">
      <w:pPr>
        <w:pStyle w:val="a0"/>
        <w:jc w:val="both"/>
        <w:rPr>
          <w:rFonts w:hint="eastAsia"/>
        </w:rPr>
      </w:pPr>
    </w:p>
    <w:p w:rsidR="00E9489E" w:rsidRDefault="0090714B">
      <w:r>
        <w:rPr>
          <w:rFonts w:hint="eastAsia"/>
          <w:sz w:val="24"/>
        </w:rPr>
        <w:t xml:space="preserve">    </w:t>
      </w:r>
    </w:p>
    <w:p w:rsidR="00E9489E" w:rsidRDefault="00E9489E"/>
    <w:p w:rsidR="00E9489E" w:rsidRDefault="00E9489E">
      <w:pPr>
        <w:pStyle w:val="a0"/>
      </w:pPr>
    </w:p>
    <w:p w:rsidR="00E9489E" w:rsidRDefault="0090714B">
      <w:pPr>
        <w:spacing w:line="360" w:lineRule="auto"/>
        <w:jc w:val="center"/>
        <w:outlineLvl w:val="0"/>
        <w:rPr>
          <w:rFonts w:ascii="宋体" w:hAnsi="宋体"/>
          <w:b/>
          <w:sz w:val="28"/>
          <w:szCs w:val="28"/>
        </w:rPr>
      </w:pPr>
      <w:bookmarkStart w:id="20" w:name="_Toc17445"/>
      <w:r>
        <w:rPr>
          <w:rFonts w:ascii="宋体" w:hAnsi="宋体" w:hint="eastAsia"/>
          <w:b/>
          <w:sz w:val="28"/>
          <w:szCs w:val="28"/>
        </w:rPr>
        <w:t>第五章</w:t>
      </w:r>
      <w:r>
        <w:rPr>
          <w:rFonts w:ascii="宋体" w:hAnsi="宋体" w:hint="eastAsia"/>
          <w:b/>
          <w:sz w:val="28"/>
          <w:szCs w:val="28"/>
        </w:rPr>
        <w:t xml:space="preserve"> </w:t>
      </w:r>
      <w:r>
        <w:rPr>
          <w:rFonts w:ascii="宋体" w:hAnsi="宋体" w:hint="eastAsia"/>
          <w:b/>
          <w:sz w:val="28"/>
          <w:szCs w:val="28"/>
        </w:rPr>
        <w:t>评标方案</w:t>
      </w:r>
      <w:bookmarkEnd w:id="20"/>
    </w:p>
    <w:p w:rsidR="00E9489E" w:rsidRDefault="0090714B">
      <w:pPr>
        <w:pStyle w:val="1"/>
        <w:numPr>
          <w:ilvl w:val="0"/>
          <w:numId w:val="19"/>
        </w:numPr>
        <w:spacing w:line="360" w:lineRule="auto"/>
        <w:rPr>
          <w:rFonts w:ascii="宋体" w:hAnsi="宋体" w:cs="Times New Roman"/>
          <w:b/>
          <w:kern w:val="2"/>
          <w:sz w:val="24"/>
          <w:szCs w:val="24"/>
        </w:rPr>
      </w:pPr>
      <w:bookmarkStart w:id="21" w:name="_Toc3034"/>
      <w:r>
        <w:rPr>
          <w:rFonts w:ascii="宋体" w:hAnsi="宋体" w:cs="Times New Roman" w:hint="eastAsia"/>
          <w:b/>
          <w:kern w:val="2"/>
          <w:sz w:val="24"/>
          <w:szCs w:val="24"/>
        </w:rPr>
        <w:t>分值构成</w:t>
      </w:r>
      <w:bookmarkEnd w:id="21"/>
    </w:p>
    <w:tbl>
      <w:tblPr>
        <w:tblW w:w="9399" w:type="dxa"/>
        <w:tblInd w:w="98" w:type="dxa"/>
        <w:tblLayout w:type="fixed"/>
        <w:tblLook w:val="04A0" w:firstRow="1" w:lastRow="0" w:firstColumn="1" w:lastColumn="0" w:noHBand="0" w:noVBand="1"/>
      </w:tblPr>
      <w:tblGrid>
        <w:gridCol w:w="2440"/>
        <w:gridCol w:w="2440"/>
        <w:gridCol w:w="2440"/>
        <w:gridCol w:w="2079"/>
      </w:tblGrid>
      <w:tr w:rsidR="00E9489E">
        <w:trPr>
          <w:trHeight w:val="613"/>
        </w:trPr>
        <w:tc>
          <w:tcPr>
            <w:tcW w:w="24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9489E" w:rsidRDefault="0090714B">
            <w:pPr>
              <w:widowControl/>
              <w:jc w:val="center"/>
              <w:textAlignment w:val="center"/>
              <w:rPr>
                <w:rFonts w:ascii="宋体" w:hAnsi="宋体" w:cs="宋体"/>
                <w:b/>
                <w:bCs/>
                <w:color w:val="000000"/>
                <w:sz w:val="22"/>
                <w:szCs w:val="22"/>
              </w:rPr>
            </w:pPr>
            <w:r>
              <w:rPr>
                <w:rFonts w:ascii="宋体" w:hAnsi="宋体" w:cs="宋体" w:hint="eastAsia"/>
                <w:b/>
                <w:bCs/>
                <w:color w:val="000000"/>
                <w:kern w:val="0"/>
                <w:sz w:val="22"/>
                <w:szCs w:val="22"/>
                <w:lang w:bidi="ar"/>
              </w:rPr>
              <w:t>商务部分</w:t>
            </w:r>
            <w:r>
              <w:rPr>
                <w:rFonts w:ascii="宋体" w:hAnsi="宋体" w:cs="宋体" w:hint="eastAsia"/>
                <w:b/>
                <w:bCs/>
                <w:color w:val="000000"/>
                <w:kern w:val="0"/>
                <w:sz w:val="22"/>
                <w:szCs w:val="22"/>
                <w:lang w:bidi="ar"/>
              </w:rPr>
              <w:br/>
            </w:r>
            <w:r>
              <w:rPr>
                <w:rFonts w:ascii="宋体" w:hAnsi="宋体" w:cs="宋体" w:hint="eastAsia"/>
                <w:b/>
                <w:bCs/>
                <w:color w:val="000000"/>
                <w:kern w:val="0"/>
                <w:sz w:val="22"/>
                <w:szCs w:val="22"/>
                <w:lang w:bidi="ar"/>
              </w:rPr>
              <w:t>（</w:t>
            </w:r>
            <w:r>
              <w:rPr>
                <w:rFonts w:ascii="宋体" w:hAnsi="宋体" w:cs="宋体" w:hint="eastAsia"/>
                <w:b/>
                <w:bCs/>
                <w:color w:val="000000"/>
                <w:kern w:val="0"/>
                <w:sz w:val="22"/>
                <w:szCs w:val="22"/>
                <w:lang w:bidi="ar"/>
              </w:rPr>
              <w:t>A</w:t>
            </w:r>
            <w:r>
              <w:rPr>
                <w:rFonts w:ascii="宋体" w:hAnsi="宋体" w:cs="宋体" w:hint="eastAsia"/>
                <w:b/>
                <w:bCs/>
                <w:color w:val="000000"/>
                <w:kern w:val="0"/>
                <w:sz w:val="22"/>
                <w:szCs w:val="22"/>
                <w:lang w:bidi="ar"/>
              </w:rPr>
              <w:t>）</w:t>
            </w:r>
          </w:p>
        </w:tc>
        <w:tc>
          <w:tcPr>
            <w:tcW w:w="24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9489E" w:rsidRDefault="0090714B">
            <w:pPr>
              <w:widowControl/>
              <w:jc w:val="center"/>
              <w:textAlignment w:val="center"/>
              <w:rPr>
                <w:rFonts w:ascii="宋体" w:hAnsi="宋体" w:cs="宋体"/>
                <w:b/>
                <w:bCs/>
                <w:color w:val="000000"/>
                <w:sz w:val="22"/>
                <w:szCs w:val="22"/>
              </w:rPr>
            </w:pPr>
            <w:r>
              <w:rPr>
                <w:rFonts w:ascii="宋体" w:hAnsi="宋体" w:cs="宋体" w:hint="eastAsia"/>
                <w:b/>
                <w:bCs/>
                <w:color w:val="000000"/>
                <w:kern w:val="0"/>
                <w:sz w:val="22"/>
                <w:szCs w:val="22"/>
                <w:lang w:bidi="ar"/>
              </w:rPr>
              <w:t>技术部分</w:t>
            </w:r>
            <w:r>
              <w:rPr>
                <w:rFonts w:ascii="宋体" w:hAnsi="宋体" w:cs="宋体" w:hint="eastAsia"/>
                <w:b/>
                <w:bCs/>
                <w:color w:val="000000"/>
                <w:kern w:val="0"/>
                <w:sz w:val="22"/>
                <w:szCs w:val="22"/>
                <w:lang w:bidi="ar"/>
              </w:rPr>
              <w:br/>
            </w:r>
            <w:r>
              <w:rPr>
                <w:rFonts w:ascii="宋体" w:hAnsi="宋体" w:cs="宋体" w:hint="eastAsia"/>
                <w:b/>
                <w:bCs/>
                <w:color w:val="000000"/>
                <w:kern w:val="0"/>
                <w:sz w:val="22"/>
                <w:szCs w:val="22"/>
                <w:lang w:bidi="ar"/>
              </w:rPr>
              <w:t>（</w:t>
            </w:r>
            <w:r>
              <w:rPr>
                <w:rFonts w:ascii="宋体" w:hAnsi="宋体" w:cs="宋体" w:hint="eastAsia"/>
                <w:b/>
                <w:bCs/>
                <w:color w:val="000000"/>
                <w:kern w:val="0"/>
                <w:sz w:val="22"/>
                <w:szCs w:val="22"/>
                <w:lang w:bidi="ar"/>
              </w:rPr>
              <w:t>B</w:t>
            </w:r>
            <w:r>
              <w:rPr>
                <w:rFonts w:ascii="宋体" w:hAnsi="宋体" w:cs="宋体" w:hint="eastAsia"/>
                <w:b/>
                <w:bCs/>
                <w:color w:val="000000"/>
                <w:kern w:val="0"/>
                <w:sz w:val="22"/>
                <w:szCs w:val="22"/>
                <w:lang w:bidi="ar"/>
              </w:rPr>
              <w:t>）</w:t>
            </w:r>
          </w:p>
        </w:tc>
        <w:tc>
          <w:tcPr>
            <w:tcW w:w="24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9489E" w:rsidRDefault="0090714B">
            <w:pPr>
              <w:widowControl/>
              <w:jc w:val="center"/>
              <w:textAlignment w:val="center"/>
              <w:rPr>
                <w:rFonts w:ascii="宋体" w:hAnsi="宋体" w:cs="宋体"/>
                <w:b/>
                <w:bCs/>
                <w:color w:val="000000"/>
                <w:sz w:val="22"/>
                <w:szCs w:val="22"/>
              </w:rPr>
            </w:pPr>
            <w:r>
              <w:rPr>
                <w:rFonts w:ascii="宋体" w:hAnsi="宋体" w:cs="宋体" w:hint="eastAsia"/>
                <w:b/>
                <w:bCs/>
                <w:color w:val="000000"/>
                <w:kern w:val="0"/>
                <w:sz w:val="22"/>
                <w:szCs w:val="22"/>
                <w:lang w:bidi="ar"/>
              </w:rPr>
              <w:t>价格部分</w:t>
            </w:r>
            <w:r>
              <w:rPr>
                <w:rFonts w:ascii="宋体" w:hAnsi="宋体" w:cs="宋体" w:hint="eastAsia"/>
                <w:b/>
                <w:bCs/>
                <w:color w:val="000000"/>
                <w:kern w:val="0"/>
                <w:sz w:val="22"/>
                <w:szCs w:val="22"/>
                <w:lang w:bidi="ar"/>
              </w:rPr>
              <w:br/>
            </w:r>
            <w:r>
              <w:rPr>
                <w:rFonts w:ascii="宋体" w:hAnsi="宋体" w:cs="宋体" w:hint="eastAsia"/>
                <w:b/>
                <w:bCs/>
                <w:color w:val="000000"/>
                <w:kern w:val="0"/>
                <w:sz w:val="22"/>
                <w:szCs w:val="22"/>
                <w:lang w:bidi="ar"/>
              </w:rPr>
              <w:t>（</w:t>
            </w:r>
            <w:r>
              <w:rPr>
                <w:rFonts w:ascii="宋体" w:hAnsi="宋体" w:cs="宋体" w:hint="eastAsia"/>
                <w:b/>
                <w:bCs/>
                <w:color w:val="000000"/>
                <w:kern w:val="0"/>
                <w:sz w:val="22"/>
                <w:szCs w:val="22"/>
                <w:lang w:bidi="ar"/>
              </w:rPr>
              <w:t>C</w:t>
            </w:r>
            <w:r>
              <w:rPr>
                <w:rFonts w:ascii="宋体" w:hAnsi="宋体" w:cs="宋体" w:hint="eastAsia"/>
                <w:b/>
                <w:bCs/>
                <w:color w:val="000000"/>
                <w:kern w:val="0"/>
                <w:sz w:val="22"/>
                <w:szCs w:val="22"/>
                <w:lang w:bidi="ar"/>
              </w:rPr>
              <w:t>）</w:t>
            </w:r>
          </w:p>
        </w:tc>
        <w:tc>
          <w:tcPr>
            <w:tcW w:w="2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E9489E" w:rsidRDefault="0090714B">
            <w:pPr>
              <w:widowControl/>
              <w:jc w:val="center"/>
              <w:textAlignment w:val="center"/>
              <w:rPr>
                <w:rFonts w:ascii="宋体" w:hAnsi="宋体" w:cs="宋体"/>
                <w:b/>
                <w:bCs/>
                <w:color w:val="000000"/>
                <w:sz w:val="22"/>
                <w:szCs w:val="22"/>
              </w:rPr>
            </w:pPr>
            <w:r>
              <w:rPr>
                <w:rFonts w:ascii="宋体" w:hAnsi="宋体" w:cs="宋体" w:hint="eastAsia"/>
                <w:b/>
                <w:bCs/>
                <w:color w:val="000000"/>
                <w:kern w:val="0"/>
                <w:sz w:val="22"/>
                <w:szCs w:val="22"/>
                <w:lang w:bidi="ar"/>
              </w:rPr>
              <w:t>总分</w:t>
            </w:r>
            <w:r>
              <w:rPr>
                <w:rFonts w:ascii="宋体" w:hAnsi="宋体" w:cs="宋体" w:hint="eastAsia"/>
                <w:b/>
                <w:bCs/>
                <w:color w:val="000000"/>
                <w:kern w:val="0"/>
                <w:sz w:val="22"/>
                <w:szCs w:val="22"/>
                <w:lang w:bidi="ar"/>
              </w:rPr>
              <w:br/>
            </w:r>
            <w:r>
              <w:rPr>
                <w:rFonts w:ascii="宋体" w:hAnsi="宋体" w:cs="宋体" w:hint="eastAsia"/>
                <w:b/>
                <w:bCs/>
                <w:color w:val="000000"/>
                <w:kern w:val="0"/>
                <w:sz w:val="22"/>
                <w:szCs w:val="22"/>
                <w:lang w:bidi="ar"/>
              </w:rPr>
              <w:t>（</w:t>
            </w:r>
            <w:r>
              <w:rPr>
                <w:rFonts w:ascii="宋体" w:hAnsi="宋体" w:cs="宋体" w:hint="eastAsia"/>
                <w:b/>
                <w:bCs/>
                <w:color w:val="000000"/>
                <w:kern w:val="0"/>
                <w:sz w:val="22"/>
                <w:szCs w:val="22"/>
                <w:lang w:bidi="ar"/>
              </w:rPr>
              <w:t>D=A+B+C</w:t>
            </w:r>
            <w:r>
              <w:rPr>
                <w:rFonts w:ascii="宋体" w:hAnsi="宋体" w:cs="宋体" w:hint="eastAsia"/>
                <w:b/>
                <w:bCs/>
                <w:color w:val="000000"/>
                <w:kern w:val="0"/>
                <w:sz w:val="22"/>
                <w:szCs w:val="22"/>
                <w:lang w:bidi="ar"/>
              </w:rPr>
              <w:t>）</w:t>
            </w:r>
          </w:p>
        </w:tc>
      </w:tr>
      <w:tr w:rsidR="00E9489E">
        <w:trPr>
          <w:trHeight w:val="422"/>
        </w:trPr>
        <w:tc>
          <w:tcPr>
            <w:tcW w:w="24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9489E" w:rsidRDefault="0090714B">
            <w:pPr>
              <w:jc w:val="center"/>
              <w:rPr>
                <w:rFonts w:ascii="宋体" w:hAnsi="宋体" w:cs="宋体"/>
                <w:color w:val="000000"/>
                <w:sz w:val="22"/>
                <w:szCs w:val="22"/>
              </w:rPr>
            </w:pPr>
            <w:r>
              <w:rPr>
                <w:rFonts w:ascii="宋体" w:hAnsi="宋体" w:cs="宋体" w:hint="eastAsia"/>
                <w:color w:val="000000"/>
                <w:sz w:val="22"/>
                <w:szCs w:val="22"/>
              </w:rPr>
              <w:t>10</w:t>
            </w:r>
          </w:p>
        </w:tc>
        <w:tc>
          <w:tcPr>
            <w:tcW w:w="24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9489E" w:rsidRDefault="0090714B">
            <w:pPr>
              <w:jc w:val="center"/>
              <w:rPr>
                <w:rFonts w:ascii="宋体" w:hAnsi="宋体" w:cs="宋体"/>
                <w:color w:val="000000"/>
                <w:sz w:val="22"/>
                <w:szCs w:val="22"/>
              </w:rPr>
            </w:pPr>
            <w:r>
              <w:rPr>
                <w:rFonts w:ascii="宋体" w:hAnsi="宋体" w:cs="宋体" w:hint="eastAsia"/>
                <w:color w:val="000000"/>
                <w:sz w:val="22"/>
                <w:szCs w:val="22"/>
              </w:rPr>
              <w:t>40</w:t>
            </w:r>
          </w:p>
        </w:tc>
        <w:tc>
          <w:tcPr>
            <w:tcW w:w="24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9489E" w:rsidRDefault="0090714B">
            <w:pPr>
              <w:jc w:val="center"/>
              <w:rPr>
                <w:rFonts w:ascii="宋体" w:hAnsi="宋体" w:cs="宋体"/>
                <w:color w:val="000000"/>
                <w:sz w:val="22"/>
                <w:szCs w:val="22"/>
              </w:rPr>
            </w:pPr>
            <w:r>
              <w:rPr>
                <w:rFonts w:ascii="宋体" w:hAnsi="宋体" w:cs="宋体" w:hint="eastAsia"/>
                <w:color w:val="000000"/>
                <w:sz w:val="22"/>
                <w:szCs w:val="22"/>
              </w:rPr>
              <w:t>50</w:t>
            </w:r>
          </w:p>
        </w:tc>
        <w:tc>
          <w:tcPr>
            <w:tcW w:w="207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9489E" w:rsidRDefault="0090714B">
            <w:pPr>
              <w:jc w:val="center"/>
              <w:rPr>
                <w:rFonts w:ascii="宋体" w:hAnsi="宋体" w:cs="宋体"/>
                <w:color w:val="000000"/>
                <w:sz w:val="22"/>
                <w:szCs w:val="22"/>
              </w:rPr>
            </w:pPr>
            <w:r>
              <w:rPr>
                <w:rFonts w:ascii="宋体" w:hAnsi="宋体" w:cs="宋体" w:hint="eastAsia"/>
                <w:color w:val="000000"/>
                <w:sz w:val="22"/>
                <w:szCs w:val="22"/>
              </w:rPr>
              <w:t>100</w:t>
            </w:r>
          </w:p>
        </w:tc>
      </w:tr>
    </w:tbl>
    <w:p w:rsidR="00E9489E" w:rsidRDefault="00E9489E">
      <w:pPr>
        <w:rPr>
          <w:rFonts w:ascii="宋体" w:hAnsi="宋体"/>
          <w:b/>
          <w:sz w:val="28"/>
          <w:szCs w:val="28"/>
        </w:rPr>
      </w:pPr>
    </w:p>
    <w:p w:rsidR="00E9489E" w:rsidRDefault="0090714B">
      <w:pPr>
        <w:pStyle w:val="1"/>
        <w:numPr>
          <w:ilvl w:val="0"/>
          <w:numId w:val="19"/>
        </w:numPr>
        <w:spacing w:line="360" w:lineRule="auto"/>
        <w:rPr>
          <w:rFonts w:ascii="宋体" w:hAnsi="宋体" w:cs="Times New Roman"/>
          <w:b/>
          <w:kern w:val="2"/>
          <w:sz w:val="24"/>
          <w:szCs w:val="24"/>
        </w:rPr>
      </w:pPr>
      <w:bookmarkStart w:id="22" w:name="_Toc18077"/>
      <w:r>
        <w:rPr>
          <w:rFonts w:ascii="宋体" w:hAnsi="宋体" w:cs="Times New Roman" w:hint="eastAsia"/>
          <w:b/>
          <w:kern w:val="2"/>
          <w:sz w:val="24"/>
          <w:szCs w:val="24"/>
        </w:rPr>
        <w:t>评分规则</w:t>
      </w:r>
      <w:bookmarkEnd w:id="22"/>
    </w:p>
    <w:p w:rsidR="00E9489E" w:rsidRDefault="0090714B">
      <w:pPr>
        <w:numPr>
          <w:ilvl w:val="0"/>
          <w:numId w:val="20"/>
        </w:numPr>
        <w:spacing w:line="360" w:lineRule="auto"/>
        <w:ind w:left="108"/>
      </w:pPr>
      <w:r>
        <w:rPr>
          <w:rFonts w:hint="eastAsia"/>
        </w:rPr>
        <w:t>本次招标采用百分制综合评分法。</w:t>
      </w:r>
    </w:p>
    <w:p w:rsidR="00E9489E" w:rsidRDefault="0090714B">
      <w:pPr>
        <w:numPr>
          <w:ilvl w:val="0"/>
          <w:numId w:val="20"/>
        </w:numPr>
        <w:spacing w:line="360" w:lineRule="auto"/>
        <w:ind w:left="108"/>
        <w:rPr>
          <w:color w:val="FF0000"/>
          <w:u w:val="single"/>
        </w:rPr>
      </w:pPr>
      <w:r>
        <w:rPr>
          <w:rFonts w:hint="eastAsia"/>
        </w:rPr>
        <w:t>技术评分（总数</w:t>
      </w:r>
      <w:r>
        <w:rPr>
          <w:rFonts w:hint="eastAsia"/>
        </w:rPr>
        <w:t>100</w:t>
      </w:r>
      <w:r>
        <w:rPr>
          <w:rFonts w:hint="eastAsia"/>
        </w:rPr>
        <w:t>分）低于</w:t>
      </w:r>
      <w:r>
        <w:rPr>
          <w:rFonts w:hint="eastAsia"/>
        </w:rPr>
        <w:t>60</w:t>
      </w:r>
      <w:r>
        <w:rPr>
          <w:rFonts w:hint="eastAsia"/>
        </w:rPr>
        <w:t>分，视为投标文件未对</w:t>
      </w:r>
      <w:r>
        <w:rPr>
          <w:rFonts w:ascii="宋体" w:hAnsi="宋体" w:cs="宋体" w:hint="eastAsia"/>
          <w:szCs w:val="21"/>
        </w:rPr>
        <w:t>招标文件做出实质性响应，判定为不合格供应商。</w:t>
      </w:r>
    </w:p>
    <w:p w:rsidR="00E9489E" w:rsidRDefault="0090714B">
      <w:pPr>
        <w:numPr>
          <w:ilvl w:val="0"/>
          <w:numId w:val="20"/>
        </w:numPr>
        <w:spacing w:line="360" w:lineRule="auto"/>
        <w:ind w:left="108"/>
      </w:pPr>
      <w:r>
        <w:rPr>
          <w:rFonts w:ascii="宋体" w:hAnsi="宋体" w:cs="宋体" w:hint="eastAsia"/>
          <w:color w:val="000000"/>
          <w:kern w:val="0"/>
          <w:szCs w:val="21"/>
          <w:lang w:bidi="ar"/>
        </w:rPr>
        <w:t>为保障项目施工质量，投标总价低于预期总价（底价）</w:t>
      </w:r>
      <w:r>
        <w:rPr>
          <w:rFonts w:ascii="宋体" w:hAnsi="宋体" w:cs="宋体"/>
          <w:color w:val="000000"/>
          <w:kern w:val="0"/>
          <w:szCs w:val="21"/>
          <w:lang w:bidi="ar"/>
        </w:rPr>
        <w:t>2</w:t>
      </w:r>
      <w:r>
        <w:rPr>
          <w:rFonts w:ascii="宋体" w:hAnsi="宋体" w:cs="宋体" w:hint="eastAsia"/>
          <w:color w:val="000000"/>
          <w:kern w:val="0"/>
          <w:szCs w:val="21"/>
          <w:lang w:bidi="ar"/>
        </w:rPr>
        <w:t>0%</w:t>
      </w:r>
      <w:r>
        <w:rPr>
          <w:rFonts w:ascii="宋体" w:hAnsi="宋体" w:cs="宋体" w:hint="eastAsia"/>
          <w:color w:val="000000"/>
          <w:kern w:val="0"/>
          <w:szCs w:val="21"/>
          <w:lang w:bidi="ar"/>
        </w:rPr>
        <w:t>的评审组可根据实际情况判定是否为不合格供应商</w:t>
      </w:r>
    </w:p>
    <w:p w:rsidR="00E9489E" w:rsidRDefault="0090714B">
      <w:pPr>
        <w:pStyle w:val="1"/>
        <w:numPr>
          <w:ilvl w:val="0"/>
          <w:numId w:val="19"/>
        </w:numPr>
        <w:spacing w:line="360" w:lineRule="auto"/>
        <w:rPr>
          <w:rFonts w:ascii="宋体" w:hAnsi="宋体" w:cs="Times New Roman"/>
          <w:b/>
          <w:kern w:val="2"/>
          <w:sz w:val="24"/>
          <w:szCs w:val="24"/>
        </w:rPr>
      </w:pPr>
      <w:bookmarkStart w:id="23" w:name="_Toc31457"/>
      <w:r>
        <w:rPr>
          <w:rFonts w:ascii="宋体" w:hAnsi="宋体" w:cs="Times New Roman" w:hint="eastAsia"/>
          <w:b/>
          <w:kern w:val="2"/>
          <w:sz w:val="24"/>
          <w:szCs w:val="24"/>
        </w:rPr>
        <w:t>评分表</w:t>
      </w:r>
      <w:bookmarkEnd w:id="23"/>
    </w:p>
    <w:tbl>
      <w:tblPr>
        <w:tblW w:w="9571" w:type="dxa"/>
        <w:tblInd w:w="98" w:type="dxa"/>
        <w:tblLayout w:type="fixed"/>
        <w:tblLook w:val="04A0" w:firstRow="1" w:lastRow="0" w:firstColumn="1" w:lastColumn="0" w:noHBand="0" w:noVBand="1"/>
      </w:tblPr>
      <w:tblGrid>
        <w:gridCol w:w="668"/>
        <w:gridCol w:w="1071"/>
        <w:gridCol w:w="1485"/>
        <w:gridCol w:w="4704"/>
        <w:gridCol w:w="1643"/>
      </w:tblGrid>
      <w:tr w:rsidR="00E9489E">
        <w:trPr>
          <w:trHeight w:val="469"/>
        </w:trPr>
        <w:tc>
          <w:tcPr>
            <w:tcW w:w="668" w:type="dxa"/>
            <w:tcBorders>
              <w:top w:val="single" w:sz="8" w:space="0" w:color="000000"/>
              <w:left w:val="single" w:sz="8" w:space="0" w:color="000000"/>
              <w:bottom w:val="single" w:sz="8" w:space="0" w:color="000000"/>
              <w:right w:val="single" w:sz="8" w:space="0" w:color="000000"/>
            </w:tcBorders>
            <w:shd w:val="clear" w:color="auto" w:fill="auto"/>
            <w:vAlign w:val="center"/>
          </w:tcPr>
          <w:p w:rsidR="00E9489E" w:rsidRDefault="0090714B">
            <w:pPr>
              <w:widowControl/>
              <w:jc w:val="center"/>
              <w:textAlignment w:val="center"/>
              <w:rPr>
                <w:rFonts w:ascii="宋体" w:hAnsi="宋体" w:cs="宋体"/>
                <w:b/>
                <w:bCs/>
                <w:color w:val="000000"/>
                <w:szCs w:val="21"/>
              </w:rPr>
            </w:pPr>
            <w:r>
              <w:rPr>
                <w:rFonts w:ascii="宋体" w:hAnsi="宋体" w:cs="宋体" w:hint="eastAsia"/>
                <w:b/>
                <w:bCs/>
                <w:color w:val="000000"/>
                <w:kern w:val="0"/>
                <w:szCs w:val="21"/>
                <w:lang w:bidi="ar"/>
              </w:rPr>
              <w:t>序号</w:t>
            </w:r>
          </w:p>
        </w:tc>
        <w:tc>
          <w:tcPr>
            <w:tcW w:w="2556" w:type="dxa"/>
            <w:gridSpan w:val="2"/>
            <w:tcBorders>
              <w:top w:val="single" w:sz="8" w:space="0" w:color="000000"/>
              <w:left w:val="nil"/>
              <w:bottom w:val="single" w:sz="8" w:space="0" w:color="000000"/>
              <w:right w:val="single" w:sz="8" w:space="0" w:color="000000"/>
            </w:tcBorders>
            <w:shd w:val="clear" w:color="auto" w:fill="auto"/>
            <w:vAlign w:val="center"/>
          </w:tcPr>
          <w:p w:rsidR="00E9489E" w:rsidRDefault="0090714B">
            <w:pPr>
              <w:widowControl/>
              <w:jc w:val="center"/>
              <w:textAlignment w:val="center"/>
              <w:rPr>
                <w:rFonts w:ascii="宋体" w:hAnsi="宋体" w:cs="宋体"/>
                <w:b/>
                <w:bCs/>
                <w:color w:val="000000"/>
                <w:szCs w:val="21"/>
              </w:rPr>
            </w:pPr>
            <w:r>
              <w:rPr>
                <w:rFonts w:ascii="宋体" w:hAnsi="宋体" w:cs="宋体" w:hint="eastAsia"/>
                <w:b/>
                <w:bCs/>
                <w:color w:val="000000"/>
                <w:kern w:val="0"/>
                <w:szCs w:val="21"/>
                <w:lang w:bidi="ar"/>
              </w:rPr>
              <w:t>评标内容</w:t>
            </w:r>
          </w:p>
        </w:tc>
        <w:tc>
          <w:tcPr>
            <w:tcW w:w="4704" w:type="dxa"/>
            <w:tcBorders>
              <w:top w:val="single" w:sz="8" w:space="0" w:color="000000"/>
              <w:left w:val="single" w:sz="8" w:space="0" w:color="000000"/>
              <w:bottom w:val="single" w:sz="8" w:space="0" w:color="000000"/>
              <w:right w:val="single" w:sz="8" w:space="0" w:color="000000"/>
            </w:tcBorders>
            <w:shd w:val="clear" w:color="auto" w:fill="auto"/>
            <w:vAlign w:val="center"/>
          </w:tcPr>
          <w:p w:rsidR="00E9489E" w:rsidRDefault="0090714B">
            <w:pPr>
              <w:widowControl/>
              <w:jc w:val="center"/>
              <w:textAlignment w:val="center"/>
              <w:rPr>
                <w:rFonts w:ascii="宋体" w:hAnsi="宋体" w:cs="宋体"/>
                <w:b/>
                <w:bCs/>
                <w:color w:val="000000"/>
                <w:szCs w:val="21"/>
              </w:rPr>
            </w:pPr>
            <w:r>
              <w:rPr>
                <w:rFonts w:ascii="宋体" w:hAnsi="宋体" w:cs="宋体" w:hint="eastAsia"/>
                <w:b/>
                <w:bCs/>
                <w:color w:val="000000"/>
                <w:kern w:val="0"/>
                <w:szCs w:val="21"/>
                <w:lang w:bidi="ar"/>
              </w:rPr>
              <w:t>评价标准</w:t>
            </w:r>
          </w:p>
        </w:tc>
        <w:tc>
          <w:tcPr>
            <w:tcW w:w="1643" w:type="dxa"/>
            <w:tcBorders>
              <w:top w:val="single" w:sz="8" w:space="0" w:color="000000"/>
              <w:left w:val="single" w:sz="8" w:space="0" w:color="000000"/>
              <w:bottom w:val="single" w:sz="8" w:space="0" w:color="000000"/>
              <w:right w:val="single" w:sz="8" w:space="0" w:color="000000"/>
            </w:tcBorders>
            <w:shd w:val="clear" w:color="auto" w:fill="auto"/>
            <w:vAlign w:val="center"/>
          </w:tcPr>
          <w:p w:rsidR="00E9489E" w:rsidRDefault="0090714B">
            <w:pPr>
              <w:widowControl/>
              <w:jc w:val="center"/>
              <w:textAlignment w:val="center"/>
              <w:rPr>
                <w:rFonts w:ascii="宋体" w:hAnsi="宋体" w:cs="宋体"/>
                <w:b/>
                <w:bCs/>
                <w:color w:val="000000"/>
                <w:szCs w:val="21"/>
              </w:rPr>
            </w:pPr>
            <w:r>
              <w:rPr>
                <w:rFonts w:ascii="宋体" w:hAnsi="宋体" w:cs="宋体" w:hint="eastAsia"/>
                <w:b/>
                <w:bCs/>
                <w:color w:val="000000"/>
                <w:kern w:val="0"/>
                <w:szCs w:val="21"/>
                <w:lang w:bidi="ar"/>
              </w:rPr>
              <w:t>标准分</w:t>
            </w:r>
          </w:p>
        </w:tc>
      </w:tr>
      <w:tr w:rsidR="00E9489E">
        <w:trPr>
          <w:trHeight w:val="488"/>
        </w:trPr>
        <w:tc>
          <w:tcPr>
            <w:tcW w:w="668" w:type="dxa"/>
            <w:tcBorders>
              <w:top w:val="nil"/>
              <w:left w:val="single" w:sz="8" w:space="0" w:color="000000"/>
              <w:bottom w:val="single" w:sz="8" w:space="0" w:color="000000"/>
              <w:right w:val="single" w:sz="8" w:space="0" w:color="000000"/>
            </w:tcBorders>
            <w:shd w:val="clear" w:color="auto" w:fill="auto"/>
            <w:vAlign w:val="center"/>
          </w:tcPr>
          <w:p w:rsidR="00E9489E" w:rsidRDefault="0090714B">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1</w:t>
            </w:r>
          </w:p>
        </w:tc>
        <w:tc>
          <w:tcPr>
            <w:tcW w:w="2556" w:type="dxa"/>
            <w:gridSpan w:val="2"/>
            <w:vMerge w:val="restart"/>
            <w:tcBorders>
              <w:top w:val="nil"/>
              <w:left w:val="nil"/>
              <w:right w:val="single" w:sz="8" w:space="0" w:color="000000"/>
            </w:tcBorders>
            <w:shd w:val="clear" w:color="auto" w:fill="auto"/>
            <w:vAlign w:val="center"/>
          </w:tcPr>
          <w:p w:rsidR="00E9489E" w:rsidRDefault="0090714B">
            <w:pPr>
              <w:widowControl/>
              <w:jc w:val="left"/>
              <w:textAlignment w:val="center"/>
              <w:rPr>
                <w:rFonts w:ascii="宋体" w:hAnsi="宋体" w:cs="宋体"/>
                <w:color w:val="000000"/>
                <w:szCs w:val="21"/>
              </w:rPr>
            </w:pPr>
            <w:r>
              <w:rPr>
                <w:rFonts w:ascii="宋体" w:hAnsi="宋体" w:cs="宋体" w:hint="eastAsia"/>
                <w:color w:val="000000"/>
                <w:kern w:val="0"/>
                <w:szCs w:val="21"/>
                <w:lang w:bidi="ar"/>
              </w:rPr>
              <w:t xml:space="preserve"> </w:t>
            </w:r>
            <w:r>
              <w:rPr>
                <w:rFonts w:ascii="宋体" w:hAnsi="宋体" w:cs="宋体" w:hint="eastAsia"/>
                <w:color w:val="000000"/>
                <w:kern w:val="0"/>
                <w:szCs w:val="21"/>
                <w:lang w:bidi="ar"/>
              </w:rPr>
              <w:t>价格部分</w:t>
            </w:r>
          </w:p>
        </w:tc>
        <w:tc>
          <w:tcPr>
            <w:tcW w:w="4704" w:type="dxa"/>
            <w:tcBorders>
              <w:top w:val="nil"/>
              <w:left w:val="single" w:sz="8" w:space="0" w:color="000000"/>
              <w:bottom w:val="single" w:sz="8" w:space="0" w:color="000000"/>
              <w:right w:val="single" w:sz="8" w:space="0" w:color="000000"/>
            </w:tcBorders>
            <w:shd w:val="clear" w:color="auto" w:fill="auto"/>
            <w:vAlign w:val="center"/>
          </w:tcPr>
          <w:p w:rsidR="00E9489E" w:rsidRDefault="0090714B">
            <w:pPr>
              <w:widowControl/>
              <w:textAlignment w:val="center"/>
              <w:rPr>
                <w:rFonts w:ascii="宋体" w:hAnsi="宋体" w:cs="宋体"/>
                <w:color w:val="000000"/>
                <w:sz w:val="18"/>
                <w:szCs w:val="18"/>
              </w:rPr>
            </w:pPr>
            <w:r>
              <w:rPr>
                <w:rFonts w:ascii="宋体" w:hAnsi="宋体" w:cs="宋体" w:hint="eastAsia"/>
                <w:color w:val="000000"/>
                <w:kern w:val="0"/>
                <w:szCs w:val="21"/>
                <w:lang w:bidi="ar"/>
              </w:rPr>
              <w:t>最低报价</w:t>
            </w:r>
            <w:r>
              <w:rPr>
                <w:rFonts w:ascii="宋体" w:hAnsi="宋体" w:cs="宋体" w:hint="eastAsia"/>
                <w:color w:val="000000"/>
                <w:kern w:val="0"/>
                <w:szCs w:val="21"/>
                <w:lang w:bidi="ar"/>
              </w:rPr>
              <w:t>80</w:t>
            </w:r>
            <w:r>
              <w:rPr>
                <w:rFonts w:ascii="宋体" w:hAnsi="宋体" w:cs="宋体" w:hint="eastAsia"/>
                <w:color w:val="000000"/>
                <w:kern w:val="0"/>
                <w:szCs w:val="21"/>
                <w:lang w:bidi="ar"/>
              </w:rPr>
              <w:t>分，其它报价得分</w:t>
            </w:r>
            <w:r>
              <w:rPr>
                <w:rFonts w:ascii="宋体" w:hAnsi="宋体" w:cs="宋体" w:hint="eastAsia"/>
                <w:color w:val="000000"/>
                <w:kern w:val="0"/>
                <w:szCs w:val="21"/>
                <w:lang w:bidi="ar"/>
              </w:rPr>
              <w:t>=80*</w:t>
            </w:r>
            <w:r>
              <w:rPr>
                <w:rFonts w:ascii="宋体" w:hAnsi="宋体" w:cs="宋体" w:hint="eastAsia"/>
                <w:color w:val="000000"/>
                <w:kern w:val="0"/>
                <w:szCs w:val="21"/>
                <w:lang w:bidi="ar"/>
              </w:rPr>
              <w:t>（</w:t>
            </w:r>
            <w:r>
              <w:rPr>
                <w:rFonts w:ascii="宋体" w:hAnsi="宋体" w:cs="宋体" w:hint="eastAsia"/>
                <w:color w:val="000000"/>
                <w:kern w:val="0"/>
                <w:szCs w:val="21"/>
                <w:lang w:bidi="ar"/>
              </w:rPr>
              <w:t>1-</w:t>
            </w:r>
            <w:r>
              <w:rPr>
                <w:rFonts w:ascii="宋体" w:hAnsi="宋体" w:cs="宋体" w:hint="eastAsia"/>
                <w:color w:val="000000"/>
                <w:kern w:val="0"/>
                <w:szCs w:val="21"/>
                <w:lang w:bidi="ar"/>
              </w:rPr>
              <w:t>（报价</w:t>
            </w:r>
            <w:r>
              <w:rPr>
                <w:rFonts w:ascii="宋体" w:hAnsi="宋体" w:cs="宋体" w:hint="eastAsia"/>
                <w:color w:val="000000"/>
                <w:kern w:val="0"/>
                <w:szCs w:val="21"/>
                <w:lang w:bidi="ar"/>
              </w:rPr>
              <w:t>/</w:t>
            </w:r>
            <w:r>
              <w:rPr>
                <w:rFonts w:ascii="宋体" w:hAnsi="宋体" w:cs="宋体" w:hint="eastAsia"/>
                <w:color w:val="000000"/>
                <w:kern w:val="0"/>
                <w:szCs w:val="21"/>
                <w:lang w:bidi="ar"/>
              </w:rPr>
              <w:t>最低报价</w:t>
            </w:r>
            <w:r>
              <w:rPr>
                <w:rFonts w:ascii="宋体" w:hAnsi="宋体" w:cs="宋体" w:hint="eastAsia"/>
                <w:color w:val="000000"/>
                <w:kern w:val="0"/>
                <w:szCs w:val="21"/>
                <w:lang w:bidi="ar"/>
              </w:rPr>
              <w:t>-1</w:t>
            </w:r>
            <w:r>
              <w:rPr>
                <w:rFonts w:ascii="宋体" w:hAnsi="宋体" w:cs="宋体" w:hint="eastAsia"/>
                <w:color w:val="000000"/>
                <w:kern w:val="0"/>
                <w:szCs w:val="21"/>
                <w:lang w:bidi="ar"/>
              </w:rPr>
              <w:t>））</w:t>
            </w:r>
          </w:p>
        </w:tc>
        <w:tc>
          <w:tcPr>
            <w:tcW w:w="1643" w:type="dxa"/>
            <w:tcBorders>
              <w:top w:val="nil"/>
              <w:left w:val="single" w:sz="8" w:space="0" w:color="000000"/>
              <w:bottom w:val="single" w:sz="8" w:space="0" w:color="000000"/>
              <w:right w:val="single" w:sz="8" w:space="0" w:color="000000"/>
            </w:tcBorders>
            <w:shd w:val="clear" w:color="auto" w:fill="auto"/>
            <w:vAlign w:val="center"/>
          </w:tcPr>
          <w:p w:rsidR="00E9489E" w:rsidRDefault="0090714B">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80</w:t>
            </w:r>
          </w:p>
        </w:tc>
      </w:tr>
      <w:tr w:rsidR="00E9489E">
        <w:trPr>
          <w:trHeight w:val="488"/>
        </w:trPr>
        <w:tc>
          <w:tcPr>
            <w:tcW w:w="668" w:type="dxa"/>
            <w:tcBorders>
              <w:top w:val="nil"/>
              <w:left w:val="single" w:sz="8" w:space="0" w:color="000000"/>
              <w:bottom w:val="single" w:sz="4" w:space="0" w:color="auto"/>
              <w:right w:val="single" w:sz="8" w:space="0" w:color="000000"/>
            </w:tcBorders>
            <w:shd w:val="clear" w:color="auto" w:fill="auto"/>
            <w:vAlign w:val="center"/>
          </w:tcPr>
          <w:p w:rsidR="00E9489E" w:rsidRDefault="0090714B">
            <w:pPr>
              <w:widowControl/>
              <w:jc w:val="center"/>
              <w:textAlignment w:val="center"/>
              <w:rPr>
                <w:rFonts w:ascii="宋体" w:hAnsi="宋体" w:cs="宋体"/>
                <w:color w:val="000000"/>
                <w:kern w:val="0"/>
                <w:szCs w:val="21"/>
                <w:lang w:bidi="ar"/>
              </w:rPr>
            </w:pPr>
            <w:r>
              <w:rPr>
                <w:rFonts w:ascii="宋体" w:hAnsi="宋体" w:cs="宋体" w:hint="eastAsia"/>
                <w:color w:val="000000"/>
                <w:kern w:val="0"/>
                <w:szCs w:val="21"/>
                <w:lang w:bidi="ar"/>
              </w:rPr>
              <w:t>2</w:t>
            </w:r>
          </w:p>
        </w:tc>
        <w:tc>
          <w:tcPr>
            <w:tcW w:w="2556" w:type="dxa"/>
            <w:gridSpan w:val="2"/>
            <w:vMerge/>
            <w:tcBorders>
              <w:left w:val="nil"/>
              <w:bottom w:val="single" w:sz="4" w:space="0" w:color="auto"/>
              <w:right w:val="single" w:sz="8" w:space="0" w:color="000000"/>
            </w:tcBorders>
            <w:shd w:val="clear" w:color="auto" w:fill="auto"/>
            <w:vAlign w:val="center"/>
          </w:tcPr>
          <w:p w:rsidR="00E9489E" w:rsidRDefault="00E9489E">
            <w:pPr>
              <w:widowControl/>
              <w:jc w:val="left"/>
              <w:textAlignment w:val="center"/>
              <w:rPr>
                <w:rFonts w:ascii="宋体" w:hAnsi="宋体" w:cs="宋体"/>
                <w:color w:val="000000"/>
                <w:kern w:val="0"/>
                <w:szCs w:val="21"/>
                <w:lang w:bidi="ar"/>
              </w:rPr>
            </w:pPr>
          </w:p>
        </w:tc>
        <w:tc>
          <w:tcPr>
            <w:tcW w:w="4704" w:type="dxa"/>
            <w:tcBorders>
              <w:top w:val="nil"/>
              <w:left w:val="single" w:sz="8" w:space="0" w:color="000000"/>
              <w:bottom w:val="single" w:sz="4" w:space="0" w:color="auto"/>
              <w:right w:val="single" w:sz="8" w:space="0" w:color="000000"/>
            </w:tcBorders>
            <w:shd w:val="clear" w:color="auto" w:fill="auto"/>
            <w:vAlign w:val="center"/>
          </w:tcPr>
          <w:p w:rsidR="00E9489E" w:rsidRDefault="0090714B">
            <w:pPr>
              <w:widowControl/>
              <w:textAlignment w:val="center"/>
              <w:rPr>
                <w:rFonts w:ascii="宋体" w:hAnsi="宋体" w:cs="宋体"/>
                <w:color w:val="000000"/>
                <w:kern w:val="0"/>
                <w:szCs w:val="21"/>
                <w:lang w:bidi="ar"/>
              </w:rPr>
            </w:pPr>
            <w:r>
              <w:rPr>
                <w:rFonts w:ascii="宋体" w:hAnsi="宋体" w:cs="宋体" w:hint="eastAsia"/>
                <w:color w:val="000000"/>
                <w:kern w:val="0"/>
                <w:szCs w:val="21"/>
                <w:lang w:bidi="ar"/>
              </w:rPr>
              <w:t>报价低于我公司预期总价的得分</w:t>
            </w:r>
            <w:r>
              <w:rPr>
                <w:rFonts w:ascii="宋体" w:hAnsi="宋体" w:cs="宋体" w:hint="eastAsia"/>
                <w:color w:val="000000"/>
                <w:kern w:val="0"/>
                <w:szCs w:val="21"/>
                <w:lang w:bidi="ar"/>
              </w:rPr>
              <w:t>20</w:t>
            </w:r>
            <w:r>
              <w:rPr>
                <w:rFonts w:ascii="宋体" w:hAnsi="宋体" w:cs="宋体" w:hint="eastAsia"/>
                <w:color w:val="000000"/>
                <w:kern w:val="0"/>
                <w:szCs w:val="21"/>
                <w:lang w:bidi="ar"/>
              </w:rPr>
              <w:t>分，高于我公司预期总价的得分</w:t>
            </w:r>
            <w:r>
              <w:rPr>
                <w:rFonts w:ascii="宋体" w:hAnsi="宋体" w:cs="宋体" w:hint="eastAsia"/>
                <w:color w:val="000000"/>
                <w:kern w:val="0"/>
                <w:szCs w:val="21"/>
                <w:lang w:bidi="ar"/>
              </w:rPr>
              <w:t>=20*</w:t>
            </w:r>
            <w:r>
              <w:rPr>
                <w:rFonts w:ascii="宋体" w:hAnsi="宋体" w:cs="宋体" w:hint="eastAsia"/>
                <w:color w:val="000000"/>
                <w:kern w:val="0"/>
                <w:szCs w:val="21"/>
                <w:lang w:bidi="ar"/>
              </w:rPr>
              <w:t>（</w:t>
            </w:r>
            <w:r>
              <w:rPr>
                <w:rFonts w:ascii="宋体" w:hAnsi="宋体" w:cs="宋体" w:hint="eastAsia"/>
                <w:color w:val="000000"/>
                <w:kern w:val="0"/>
                <w:szCs w:val="21"/>
                <w:lang w:bidi="ar"/>
              </w:rPr>
              <w:t>1-</w:t>
            </w:r>
            <w:r>
              <w:rPr>
                <w:rFonts w:ascii="宋体" w:hAnsi="宋体" w:cs="宋体" w:hint="eastAsia"/>
                <w:color w:val="000000"/>
                <w:kern w:val="0"/>
                <w:szCs w:val="21"/>
                <w:lang w:bidi="ar"/>
              </w:rPr>
              <w:t>（报价</w:t>
            </w:r>
            <w:r>
              <w:rPr>
                <w:rFonts w:ascii="宋体" w:hAnsi="宋体" w:cs="宋体" w:hint="eastAsia"/>
                <w:color w:val="000000"/>
                <w:kern w:val="0"/>
                <w:szCs w:val="21"/>
                <w:lang w:bidi="ar"/>
              </w:rPr>
              <w:t>/</w:t>
            </w:r>
            <w:r>
              <w:rPr>
                <w:rFonts w:ascii="宋体" w:hAnsi="宋体" w:cs="宋体" w:hint="eastAsia"/>
                <w:color w:val="000000"/>
                <w:kern w:val="0"/>
                <w:szCs w:val="21"/>
                <w:lang w:bidi="ar"/>
              </w:rPr>
              <w:t>预期总价</w:t>
            </w:r>
            <w:r>
              <w:rPr>
                <w:rFonts w:ascii="宋体" w:hAnsi="宋体" w:cs="宋体" w:hint="eastAsia"/>
                <w:color w:val="000000"/>
                <w:kern w:val="0"/>
                <w:szCs w:val="21"/>
                <w:lang w:bidi="ar"/>
              </w:rPr>
              <w:t>-1</w:t>
            </w:r>
            <w:r>
              <w:rPr>
                <w:rFonts w:ascii="宋体" w:hAnsi="宋体" w:cs="宋体" w:hint="eastAsia"/>
                <w:color w:val="000000"/>
                <w:kern w:val="0"/>
                <w:szCs w:val="21"/>
                <w:lang w:bidi="ar"/>
              </w:rPr>
              <w:t>））</w:t>
            </w:r>
          </w:p>
        </w:tc>
        <w:tc>
          <w:tcPr>
            <w:tcW w:w="1643" w:type="dxa"/>
            <w:tcBorders>
              <w:top w:val="nil"/>
              <w:left w:val="single" w:sz="8" w:space="0" w:color="000000"/>
              <w:bottom w:val="single" w:sz="8" w:space="0" w:color="000000"/>
              <w:right w:val="single" w:sz="8" w:space="0" w:color="000000"/>
            </w:tcBorders>
            <w:shd w:val="clear" w:color="auto" w:fill="auto"/>
            <w:vAlign w:val="center"/>
          </w:tcPr>
          <w:p w:rsidR="00E9489E" w:rsidRDefault="0090714B">
            <w:pPr>
              <w:widowControl/>
              <w:jc w:val="center"/>
              <w:textAlignment w:val="center"/>
              <w:rPr>
                <w:rFonts w:ascii="宋体" w:hAnsi="宋体" w:cs="宋体"/>
                <w:color w:val="000000"/>
                <w:kern w:val="0"/>
                <w:szCs w:val="21"/>
                <w:lang w:bidi="ar"/>
              </w:rPr>
            </w:pPr>
            <w:r>
              <w:rPr>
                <w:rFonts w:ascii="宋体" w:hAnsi="宋体" w:cs="宋体" w:hint="eastAsia"/>
                <w:color w:val="000000"/>
                <w:kern w:val="0"/>
                <w:szCs w:val="21"/>
                <w:lang w:bidi="ar"/>
              </w:rPr>
              <w:t>20</w:t>
            </w:r>
          </w:p>
        </w:tc>
      </w:tr>
      <w:tr w:rsidR="00E9489E">
        <w:trPr>
          <w:trHeight w:val="488"/>
        </w:trPr>
        <w:tc>
          <w:tcPr>
            <w:tcW w:w="7928" w:type="dxa"/>
            <w:gridSpan w:val="4"/>
            <w:tcBorders>
              <w:top w:val="single" w:sz="4" w:space="0" w:color="auto"/>
              <w:left w:val="single" w:sz="8" w:space="0" w:color="000000"/>
              <w:bottom w:val="single" w:sz="8" w:space="0" w:color="000000"/>
              <w:right w:val="single" w:sz="8" w:space="0" w:color="000000"/>
            </w:tcBorders>
            <w:shd w:val="clear" w:color="auto" w:fill="auto"/>
            <w:vAlign w:val="center"/>
          </w:tcPr>
          <w:p w:rsidR="00E9489E" w:rsidRDefault="0090714B">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价格部分得分（</w:t>
            </w:r>
            <w:r>
              <w:rPr>
                <w:rFonts w:ascii="宋体" w:hAnsi="宋体" w:cs="宋体" w:hint="eastAsia"/>
                <w:color w:val="000000"/>
                <w:kern w:val="0"/>
                <w:szCs w:val="21"/>
                <w:lang w:bidi="ar"/>
              </w:rPr>
              <w:t>100</w:t>
            </w:r>
            <w:r>
              <w:rPr>
                <w:rFonts w:ascii="宋体" w:hAnsi="宋体" w:cs="宋体" w:hint="eastAsia"/>
                <w:color w:val="000000"/>
                <w:kern w:val="0"/>
                <w:szCs w:val="21"/>
                <w:lang w:bidi="ar"/>
              </w:rPr>
              <w:t>✖商务部分占比）</w:t>
            </w:r>
          </w:p>
        </w:tc>
        <w:tc>
          <w:tcPr>
            <w:tcW w:w="1643" w:type="dxa"/>
            <w:tcBorders>
              <w:top w:val="nil"/>
              <w:left w:val="single" w:sz="8" w:space="0" w:color="000000"/>
              <w:bottom w:val="single" w:sz="8" w:space="0" w:color="000000"/>
              <w:right w:val="single" w:sz="8" w:space="0" w:color="000000"/>
            </w:tcBorders>
            <w:shd w:val="clear" w:color="auto" w:fill="auto"/>
            <w:vAlign w:val="center"/>
          </w:tcPr>
          <w:p w:rsidR="00E9489E" w:rsidRDefault="0090714B">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100</w:t>
            </w:r>
            <w:r>
              <w:rPr>
                <w:rFonts w:ascii="宋体" w:hAnsi="宋体" w:cs="宋体" w:hint="eastAsia"/>
                <w:color w:val="000000"/>
                <w:kern w:val="0"/>
                <w:szCs w:val="21"/>
                <w:lang w:bidi="ar"/>
              </w:rPr>
              <w:t>✖</w:t>
            </w:r>
            <w:r>
              <w:rPr>
                <w:rFonts w:ascii="宋体" w:hAnsi="宋体" w:cs="宋体" w:hint="eastAsia"/>
                <w:color w:val="000000"/>
                <w:kern w:val="0"/>
                <w:szCs w:val="21"/>
                <w:lang w:bidi="ar"/>
              </w:rPr>
              <w:t>50%</w:t>
            </w:r>
          </w:p>
        </w:tc>
      </w:tr>
      <w:tr w:rsidR="00E9489E">
        <w:trPr>
          <w:trHeight w:val="723"/>
        </w:trPr>
        <w:tc>
          <w:tcPr>
            <w:tcW w:w="668" w:type="dxa"/>
            <w:tcBorders>
              <w:top w:val="nil"/>
              <w:left w:val="single" w:sz="8" w:space="0" w:color="000000"/>
              <w:bottom w:val="single" w:sz="8" w:space="0" w:color="000000"/>
              <w:right w:val="single" w:sz="8" w:space="0" w:color="000000"/>
            </w:tcBorders>
            <w:shd w:val="clear" w:color="auto" w:fill="auto"/>
            <w:vAlign w:val="center"/>
          </w:tcPr>
          <w:p w:rsidR="00E9489E" w:rsidRDefault="0090714B">
            <w:pPr>
              <w:widowControl/>
              <w:jc w:val="center"/>
              <w:textAlignment w:val="center"/>
              <w:rPr>
                <w:rFonts w:ascii="宋体" w:hAnsi="宋体" w:cs="宋体"/>
                <w:color w:val="000000"/>
                <w:szCs w:val="21"/>
              </w:rPr>
            </w:pPr>
            <w:r>
              <w:rPr>
                <w:rFonts w:ascii="宋体" w:hAnsi="宋体" w:cs="宋体" w:hint="eastAsia"/>
                <w:color w:val="000000"/>
                <w:szCs w:val="21"/>
              </w:rPr>
              <w:t>4</w:t>
            </w:r>
          </w:p>
        </w:tc>
        <w:tc>
          <w:tcPr>
            <w:tcW w:w="1071" w:type="dxa"/>
            <w:vMerge w:val="restart"/>
            <w:tcBorders>
              <w:top w:val="nil"/>
              <w:left w:val="single" w:sz="8" w:space="0" w:color="000000"/>
              <w:right w:val="single" w:sz="8" w:space="0" w:color="000000"/>
            </w:tcBorders>
            <w:shd w:val="clear" w:color="auto" w:fill="auto"/>
            <w:vAlign w:val="center"/>
          </w:tcPr>
          <w:p w:rsidR="00E9489E" w:rsidRDefault="0090714B">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商务部分</w:t>
            </w:r>
          </w:p>
        </w:tc>
        <w:tc>
          <w:tcPr>
            <w:tcW w:w="1485" w:type="dxa"/>
            <w:tcBorders>
              <w:top w:val="nil"/>
              <w:left w:val="single" w:sz="8" w:space="0" w:color="000000"/>
              <w:bottom w:val="single" w:sz="8" w:space="0" w:color="000000"/>
              <w:right w:val="single" w:sz="8" w:space="0" w:color="000000"/>
            </w:tcBorders>
            <w:shd w:val="clear" w:color="auto" w:fill="auto"/>
            <w:vAlign w:val="center"/>
          </w:tcPr>
          <w:p w:rsidR="00E9489E" w:rsidRDefault="0090714B">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投标文件</w:t>
            </w:r>
          </w:p>
        </w:tc>
        <w:tc>
          <w:tcPr>
            <w:tcW w:w="4704" w:type="dxa"/>
            <w:tcBorders>
              <w:top w:val="nil"/>
              <w:left w:val="single" w:sz="8" w:space="0" w:color="000000"/>
              <w:bottom w:val="single" w:sz="8" w:space="0" w:color="000000"/>
              <w:right w:val="single" w:sz="8" w:space="0" w:color="000000"/>
            </w:tcBorders>
            <w:shd w:val="clear" w:color="auto" w:fill="auto"/>
            <w:vAlign w:val="center"/>
          </w:tcPr>
          <w:p w:rsidR="00E9489E" w:rsidRDefault="0090714B">
            <w:pPr>
              <w:widowControl/>
              <w:textAlignment w:val="center"/>
              <w:rPr>
                <w:rFonts w:ascii="宋体" w:hAnsi="宋体" w:cs="宋体"/>
                <w:color w:val="000000"/>
                <w:sz w:val="16"/>
                <w:szCs w:val="16"/>
              </w:rPr>
            </w:pPr>
            <w:r>
              <w:rPr>
                <w:rFonts w:ascii="宋体" w:hAnsi="宋体" w:cs="宋体" w:hint="eastAsia"/>
                <w:color w:val="000000"/>
                <w:kern w:val="0"/>
                <w:szCs w:val="21"/>
                <w:lang w:bidi="ar"/>
              </w:rPr>
              <w:t>投标文件完整，资料齐全</w:t>
            </w:r>
            <w:r>
              <w:rPr>
                <w:rFonts w:ascii="宋体" w:hAnsi="宋体" w:cs="宋体" w:hint="eastAsia"/>
                <w:color w:val="000000"/>
                <w:kern w:val="0"/>
                <w:szCs w:val="21"/>
                <w:lang w:bidi="ar"/>
              </w:rPr>
              <w:t>15</w:t>
            </w:r>
            <w:r>
              <w:rPr>
                <w:rFonts w:ascii="宋体" w:hAnsi="宋体" w:cs="宋体" w:hint="eastAsia"/>
                <w:color w:val="000000"/>
                <w:kern w:val="0"/>
                <w:szCs w:val="21"/>
                <w:lang w:bidi="ar"/>
              </w:rPr>
              <w:t>分；投标文件较完整，资料齐全</w:t>
            </w:r>
            <w:r>
              <w:rPr>
                <w:rFonts w:ascii="宋体" w:hAnsi="宋体" w:cs="宋体" w:hint="eastAsia"/>
                <w:color w:val="000000"/>
                <w:kern w:val="0"/>
                <w:szCs w:val="21"/>
                <w:lang w:bidi="ar"/>
              </w:rPr>
              <w:t>10-14</w:t>
            </w:r>
            <w:r>
              <w:rPr>
                <w:rFonts w:ascii="宋体" w:hAnsi="宋体" w:cs="宋体" w:hint="eastAsia"/>
                <w:color w:val="000000"/>
                <w:kern w:val="0"/>
                <w:szCs w:val="21"/>
                <w:lang w:bidi="ar"/>
              </w:rPr>
              <w:t>分；投标文件不完整，资料不齐全</w:t>
            </w:r>
            <w:r>
              <w:rPr>
                <w:rFonts w:ascii="宋体" w:hAnsi="宋体" w:cs="宋体" w:hint="eastAsia"/>
                <w:color w:val="000000"/>
                <w:kern w:val="0"/>
                <w:szCs w:val="21"/>
                <w:lang w:bidi="ar"/>
              </w:rPr>
              <w:t>1-9</w:t>
            </w:r>
            <w:r>
              <w:rPr>
                <w:rFonts w:ascii="宋体" w:hAnsi="宋体" w:cs="宋体" w:hint="eastAsia"/>
                <w:color w:val="000000"/>
                <w:kern w:val="0"/>
                <w:szCs w:val="21"/>
                <w:lang w:bidi="ar"/>
              </w:rPr>
              <w:t>分</w:t>
            </w:r>
          </w:p>
        </w:tc>
        <w:tc>
          <w:tcPr>
            <w:tcW w:w="1643" w:type="dxa"/>
            <w:tcBorders>
              <w:top w:val="nil"/>
              <w:left w:val="single" w:sz="8" w:space="0" w:color="000000"/>
              <w:bottom w:val="single" w:sz="8" w:space="0" w:color="000000"/>
              <w:right w:val="single" w:sz="8" w:space="0" w:color="000000"/>
            </w:tcBorders>
            <w:shd w:val="clear" w:color="auto" w:fill="auto"/>
            <w:vAlign w:val="center"/>
          </w:tcPr>
          <w:p w:rsidR="00E9489E" w:rsidRDefault="0090714B">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15</w:t>
            </w:r>
          </w:p>
        </w:tc>
      </w:tr>
      <w:tr w:rsidR="00E9489E">
        <w:trPr>
          <w:trHeight w:val="449"/>
        </w:trPr>
        <w:tc>
          <w:tcPr>
            <w:tcW w:w="668" w:type="dxa"/>
            <w:tcBorders>
              <w:top w:val="nil"/>
              <w:left w:val="single" w:sz="8" w:space="0" w:color="000000"/>
              <w:bottom w:val="single" w:sz="8" w:space="0" w:color="000000"/>
              <w:right w:val="single" w:sz="8" w:space="0" w:color="000000"/>
            </w:tcBorders>
            <w:shd w:val="clear" w:color="auto" w:fill="auto"/>
            <w:vAlign w:val="center"/>
          </w:tcPr>
          <w:p w:rsidR="00E9489E" w:rsidRDefault="0090714B">
            <w:pPr>
              <w:widowControl/>
              <w:jc w:val="center"/>
              <w:textAlignment w:val="center"/>
              <w:rPr>
                <w:rFonts w:ascii="宋体" w:hAnsi="宋体" w:cs="宋体"/>
                <w:color w:val="000000"/>
                <w:szCs w:val="21"/>
              </w:rPr>
            </w:pPr>
            <w:r>
              <w:rPr>
                <w:rFonts w:ascii="宋体" w:hAnsi="宋体" w:cs="宋体" w:hint="eastAsia"/>
                <w:color w:val="000000"/>
                <w:szCs w:val="21"/>
              </w:rPr>
              <w:t>5</w:t>
            </w:r>
          </w:p>
        </w:tc>
        <w:tc>
          <w:tcPr>
            <w:tcW w:w="1071" w:type="dxa"/>
            <w:vMerge/>
            <w:tcBorders>
              <w:left w:val="single" w:sz="8" w:space="0" w:color="000000"/>
              <w:right w:val="single" w:sz="8" w:space="0" w:color="000000"/>
            </w:tcBorders>
            <w:shd w:val="clear" w:color="auto" w:fill="auto"/>
            <w:vAlign w:val="center"/>
          </w:tcPr>
          <w:p w:rsidR="00E9489E" w:rsidRDefault="00E9489E">
            <w:pPr>
              <w:jc w:val="center"/>
              <w:rPr>
                <w:rFonts w:ascii="宋体" w:hAnsi="宋体" w:cs="宋体"/>
                <w:color w:val="000000"/>
                <w:szCs w:val="21"/>
              </w:rPr>
            </w:pPr>
          </w:p>
        </w:tc>
        <w:tc>
          <w:tcPr>
            <w:tcW w:w="1485" w:type="dxa"/>
            <w:vMerge w:val="restart"/>
            <w:tcBorders>
              <w:top w:val="nil"/>
              <w:left w:val="single" w:sz="8" w:space="0" w:color="000000"/>
              <w:bottom w:val="single" w:sz="8" w:space="0" w:color="000000"/>
              <w:right w:val="single" w:sz="8" w:space="0" w:color="000000"/>
            </w:tcBorders>
            <w:shd w:val="clear" w:color="auto" w:fill="auto"/>
            <w:vAlign w:val="center"/>
          </w:tcPr>
          <w:p w:rsidR="00E9489E" w:rsidRDefault="0090714B">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企业综合情况</w:t>
            </w:r>
          </w:p>
        </w:tc>
        <w:tc>
          <w:tcPr>
            <w:tcW w:w="4704" w:type="dxa"/>
            <w:tcBorders>
              <w:top w:val="nil"/>
              <w:left w:val="single" w:sz="8" w:space="0" w:color="000000"/>
              <w:bottom w:val="single" w:sz="8" w:space="0" w:color="000000"/>
              <w:right w:val="single" w:sz="8" w:space="0" w:color="000000"/>
            </w:tcBorders>
            <w:shd w:val="clear" w:color="auto" w:fill="auto"/>
            <w:vAlign w:val="center"/>
          </w:tcPr>
          <w:p w:rsidR="00E9489E" w:rsidRDefault="0090714B">
            <w:pPr>
              <w:widowControl/>
              <w:textAlignment w:val="center"/>
              <w:rPr>
                <w:rFonts w:ascii="宋体" w:hAnsi="宋体" w:cs="宋体"/>
                <w:color w:val="000000"/>
                <w:kern w:val="0"/>
                <w:szCs w:val="21"/>
                <w:lang w:bidi="ar"/>
              </w:rPr>
            </w:pPr>
            <w:r>
              <w:rPr>
                <w:rFonts w:ascii="宋体" w:hAnsi="宋体" w:cs="宋体" w:hint="eastAsia"/>
                <w:color w:val="000000"/>
                <w:kern w:val="0"/>
                <w:szCs w:val="21"/>
                <w:lang w:bidi="ar"/>
              </w:rPr>
              <w:t>注册资金：</w:t>
            </w:r>
            <w:r>
              <w:rPr>
                <w:rFonts w:ascii="宋体" w:hAnsi="宋体" w:cs="宋体" w:hint="eastAsia"/>
                <w:color w:val="000000"/>
                <w:kern w:val="0"/>
                <w:szCs w:val="21"/>
                <w:lang w:bidi="ar"/>
              </w:rPr>
              <w:t>100</w:t>
            </w:r>
            <w:r>
              <w:rPr>
                <w:rFonts w:ascii="宋体" w:hAnsi="宋体" w:cs="宋体" w:hint="eastAsia"/>
                <w:color w:val="000000"/>
                <w:kern w:val="0"/>
                <w:szCs w:val="21"/>
                <w:lang w:bidi="ar"/>
              </w:rPr>
              <w:t>万以下</w:t>
            </w:r>
            <w:r>
              <w:rPr>
                <w:rFonts w:ascii="宋体" w:hAnsi="宋体" w:cs="宋体" w:hint="eastAsia"/>
                <w:color w:val="000000"/>
                <w:kern w:val="0"/>
                <w:szCs w:val="21"/>
                <w:lang w:bidi="ar"/>
              </w:rPr>
              <w:t>3</w:t>
            </w:r>
            <w:r>
              <w:rPr>
                <w:rFonts w:ascii="宋体" w:hAnsi="宋体" w:cs="宋体" w:hint="eastAsia"/>
                <w:color w:val="000000"/>
                <w:kern w:val="0"/>
                <w:szCs w:val="21"/>
                <w:lang w:bidi="ar"/>
              </w:rPr>
              <w:t>分，</w:t>
            </w:r>
            <w:r>
              <w:rPr>
                <w:rFonts w:ascii="宋体" w:hAnsi="宋体" w:cs="宋体" w:hint="eastAsia"/>
                <w:color w:val="000000"/>
                <w:kern w:val="0"/>
                <w:szCs w:val="21"/>
                <w:lang w:bidi="ar"/>
              </w:rPr>
              <w:t>100</w:t>
            </w:r>
            <w:r>
              <w:rPr>
                <w:rFonts w:ascii="宋体" w:hAnsi="宋体" w:cs="宋体" w:hint="eastAsia"/>
                <w:color w:val="000000"/>
                <w:kern w:val="0"/>
                <w:szCs w:val="21"/>
                <w:lang w:bidi="ar"/>
              </w:rPr>
              <w:t>万</w:t>
            </w:r>
            <w:r>
              <w:rPr>
                <w:rFonts w:ascii="宋体" w:hAnsi="宋体" w:cs="宋体" w:hint="eastAsia"/>
                <w:color w:val="000000"/>
                <w:kern w:val="0"/>
                <w:szCs w:val="21"/>
                <w:lang w:bidi="ar"/>
              </w:rPr>
              <w:t>-200</w:t>
            </w:r>
            <w:r>
              <w:rPr>
                <w:rFonts w:ascii="宋体" w:hAnsi="宋体" w:cs="宋体" w:hint="eastAsia"/>
                <w:color w:val="000000"/>
                <w:kern w:val="0"/>
                <w:szCs w:val="21"/>
                <w:lang w:bidi="ar"/>
              </w:rPr>
              <w:t>万</w:t>
            </w:r>
            <w:r>
              <w:rPr>
                <w:rFonts w:ascii="宋体" w:hAnsi="宋体" w:cs="宋体" w:hint="eastAsia"/>
                <w:color w:val="000000"/>
                <w:kern w:val="0"/>
                <w:szCs w:val="21"/>
                <w:lang w:bidi="ar"/>
              </w:rPr>
              <w:t>5</w:t>
            </w:r>
            <w:r>
              <w:rPr>
                <w:rFonts w:ascii="宋体" w:hAnsi="宋体" w:cs="宋体" w:hint="eastAsia"/>
                <w:color w:val="000000"/>
                <w:kern w:val="0"/>
                <w:szCs w:val="21"/>
                <w:lang w:bidi="ar"/>
              </w:rPr>
              <w:t>分，</w:t>
            </w:r>
            <w:r>
              <w:rPr>
                <w:rFonts w:ascii="宋体" w:hAnsi="宋体" w:cs="宋体" w:hint="eastAsia"/>
                <w:color w:val="000000"/>
                <w:kern w:val="0"/>
                <w:szCs w:val="21"/>
                <w:lang w:bidi="ar"/>
              </w:rPr>
              <w:t>200</w:t>
            </w:r>
            <w:r>
              <w:rPr>
                <w:rFonts w:ascii="宋体" w:hAnsi="宋体" w:cs="宋体" w:hint="eastAsia"/>
                <w:color w:val="000000"/>
                <w:kern w:val="0"/>
                <w:szCs w:val="21"/>
                <w:lang w:bidi="ar"/>
              </w:rPr>
              <w:t>万</w:t>
            </w:r>
            <w:r>
              <w:rPr>
                <w:rFonts w:ascii="宋体" w:hAnsi="宋体" w:cs="宋体" w:hint="eastAsia"/>
                <w:color w:val="000000"/>
                <w:kern w:val="0"/>
                <w:szCs w:val="21"/>
                <w:lang w:bidi="ar"/>
              </w:rPr>
              <w:t>-500</w:t>
            </w:r>
            <w:r>
              <w:rPr>
                <w:rFonts w:ascii="宋体" w:hAnsi="宋体" w:cs="宋体" w:hint="eastAsia"/>
                <w:color w:val="000000"/>
                <w:kern w:val="0"/>
                <w:szCs w:val="21"/>
                <w:lang w:bidi="ar"/>
              </w:rPr>
              <w:t>万</w:t>
            </w:r>
            <w:r>
              <w:rPr>
                <w:rFonts w:ascii="宋体" w:hAnsi="宋体" w:cs="宋体" w:hint="eastAsia"/>
                <w:color w:val="000000"/>
                <w:kern w:val="0"/>
                <w:szCs w:val="21"/>
                <w:lang w:bidi="ar"/>
              </w:rPr>
              <w:t>8</w:t>
            </w:r>
            <w:r>
              <w:rPr>
                <w:rFonts w:ascii="宋体" w:hAnsi="宋体" w:cs="宋体" w:hint="eastAsia"/>
                <w:color w:val="000000"/>
                <w:kern w:val="0"/>
                <w:szCs w:val="21"/>
                <w:lang w:bidi="ar"/>
              </w:rPr>
              <w:t>分，</w:t>
            </w:r>
            <w:r>
              <w:rPr>
                <w:rFonts w:ascii="宋体" w:hAnsi="宋体" w:cs="宋体" w:hint="eastAsia"/>
                <w:color w:val="000000"/>
                <w:kern w:val="0"/>
                <w:szCs w:val="21"/>
                <w:lang w:bidi="ar"/>
              </w:rPr>
              <w:t>500</w:t>
            </w:r>
            <w:r>
              <w:rPr>
                <w:rFonts w:ascii="宋体" w:hAnsi="宋体" w:cs="宋体" w:hint="eastAsia"/>
                <w:color w:val="000000"/>
                <w:kern w:val="0"/>
                <w:szCs w:val="21"/>
                <w:lang w:bidi="ar"/>
              </w:rPr>
              <w:t>万以上</w:t>
            </w:r>
            <w:r>
              <w:rPr>
                <w:rFonts w:ascii="宋体" w:hAnsi="宋体" w:cs="宋体" w:hint="eastAsia"/>
                <w:color w:val="000000"/>
                <w:kern w:val="0"/>
                <w:szCs w:val="21"/>
                <w:lang w:bidi="ar"/>
              </w:rPr>
              <w:t>10</w:t>
            </w:r>
            <w:r>
              <w:rPr>
                <w:rFonts w:ascii="宋体" w:hAnsi="宋体" w:cs="宋体" w:hint="eastAsia"/>
                <w:color w:val="000000"/>
                <w:kern w:val="0"/>
                <w:szCs w:val="21"/>
                <w:lang w:bidi="ar"/>
              </w:rPr>
              <w:t>分；</w:t>
            </w:r>
          </w:p>
        </w:tc>
        <w:tc>
          <w:tcPr>
            <w:tcW w:w="1643" w:type="dxa"/>
            <w:tcBorders>
              <w:top w:val="nil"/>
              <w:left w:val="single" w:sz="8" w:space="0" w:color="000000"/>
              <w:bottom w:val="single" w:sz="8" w:space="0" w:color="000000"/>
              <w:right w:val="single" w:sz="8" w:space="0" w:color="000000"/>
            </w:tcBorders>
            <w:shd w:val="clear" w:color="auto" w:fill="auto"/>
            <w:vAlign w:val="center"/>
          </w:tcPr>
          <w:p w:rsidR="00E9489E" w:rsidRDefault="0090714B">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10</w:t>
            </w:r>
          </w:p>
        </w:tc>
      </w:tr>
      <w:tr w:rsidR="00E9489E">
        <w:trPr>
          <w:trHeight w:val="475"/>
        </w:trPr>
        <w:tc>
          <w:tcPr>
            <w:tcW w:w="668" w:type="dxa"/>
            <w:tcBorders>
              <w:top w:val="nil"/>
              <w:left w:val="single" w:sz="8" w:space="0" w:color="000000"/>
              <w:bottom w:val="single" w:sz="8" w:space="0" w:color="000000"/>
              <w:right w:val="single" w:sz="8" w:space="0" w:color="000000"/>
            </w:tcBorders>
            <w:shd w:val="clear" w:color="auto" w:fill="auto"/>
            <w:vAlign w:val="center"/>
          </w:tcPr>
          <w:p w:rsidR="00E9489E" w:rsidRDefault="0090714B">
            <w:pPr>
              <w:widowControl/>
              <w:jc w:val="center"/>
              <w:textAlignment w:val="center"/>
              <w:rPr>
                <w:rFonts w:ascii="宋体" w:hAnsi="宋体" w:cs="宋体"/>
                <w:color w:val="000000"/>
                <w:szCs w:val="21"/>
              </w:rPr>
            </w:pPr>
            <w:r>
              <w:rPr>
                <w:rFonts w:ascii="宋体" w:hAnsi="宋体" w:cs="宋体" w:hint="eastAsia"/>
                <w:color w:val="000000"/>
                <w:szCs w:val="21"/>
              </w:rPr>
              <w:t>6</w:t>
            </w:r>
          </w:p>
        </w:tc>
        <w:tc>
          <w:tcPr>
            <w:tcW w:w="1071" w:type="dxa"/>
            <w:vMerge/>
            <w:tcBorders>
              <w:left w:val="single" w:sz="8" w:space="0" w:color="000000"/>
              <w:right w:val="single" w:sz="8" w:space="0" w:color="000000"/>
            </w:tcBorders>
            <w:shd w:val="clear" w:color="auto" w:fill="auto"/>
            <w:vAlign w:val="center"/>
          </w:tcPr>
          <w:p w:rsidR="00E9489E" w:rsidRDefault="00E9489E">
            <w:pPr>
              <w:jc w:val="center"/>
              <w:rPr>
                <w:rFonts w:ascii="宋体" w:hAnsi="宋体" w:cs="宋体"/>
                <w:color w:val="000000"/>
                <w:szCs w:val="21"/>
              </w:rPr>
            </w:pPr>
          </w:p>
        </w:tc>
        <w:tc>
          <w:tcPr>
            <w:tcW w:w="1485" w:type="dxa"/>
            <w:vMerge/>
            <w:tcBorders>
              <w:top w:val="nil"/>
              <w:left w:val="single" w:sz="8" w:space="0" w:color="000000"/>
              <w:bottom w:val="single" w:sz="8" w:space="0" w:color="000000"/>
              <w:right w:val="single" w:sz="8" w:space="0" w:color="000000"/>
            </w:tcBorders>
            <w:shd w:val="clear" w:color="auto" w:fill="auto"/>
            <w:vAlign w:val="center"/>
          </w:tcPr>
          <w:p w:rsidR="00E9489E" w:rsidRDefault="00E9489E">
            <w:pPr>
              <w:jc w:val="center"/>
              <w:rPr>
                <w:rFonts w:ascii="宋体" w:hAnsi="宋体" w:cs="宋体"/>
                <w:color w:val="000000"/>
                <w:szCs w:val="21"/>
              </w:rPr>
            </w:pPr>
          </w:p>
        </w:tc>
        <w:tc>
          <w:tcPr>
            <w:tcW w:w="4704" w:type="dxa"/>
            <w:tcBorders>
              <w:top w:val="nil"/>
              <w:left w:val="single" w:sz="8" w:space="0" w:color="000000"/>
              <w:bottom w:val="single" w:sz="8" w:space="0" w:color="000000"/>
              <w:right w:val="single" w:sz="8" w:space="0" w:color="000000"/>
            </w:tcBorders>
            <w:shd w:val="clear" w:color="auto" w:fill="auto"/>
            <w:vAlign w:val="center"/>
          </w:tcPr>
          <w:p w:rsidR="00E9489E" w:rsidRDefault="0090714B">
            <w:pPr>
              <w:widowControl/>
              <w:textAlignment w:val="center"/>
              <w:rPr>
                <w:rFonts w:ascii="宋体" w:hAnsi="宋体" w:cs="宋体"/>
                <w:color w:val="000000"/>
                <w:kern w:val="0"/>
                <w:szCs w:val="21"/>
                <w:lang w:bidi="ar"/>
              </w:rPr>
            </w:pPr>
            <w:r>
              <w:rPr>
                <w:rFonts w:ascii="宋体" w:hAnsi="宋体" w:cs="宋体" w:hint="eastAsia"/>
                <w:color w:val="000000"/>
                <w:kern w:val="0"/>
                <w:szCs w:val="21"/>
                <w:lang w:bidi="ar"/>
              </w:rPr>
              <w:t>2021</w:t>
            </w:r>
            <w:r>
              <w:rPr>
                <w:rFonts w:ascii="宋体" w:hAnsi="宋体" w:cs="宋体" w:hint="eastAsia"/>
                <w:color w:val="000000"/>
                <w:kern w:val="0"/>
                <w:szCs w:val="21"/>
                <w:lang w:bidi="ar"/>
              </w:rPr>
              <w:t>年销售额</w:t>
            </w:r>
            <w:r>
              <w:rPr>
                <w:rFonts w:ascii="宋体" w:hAnsi="宋体" w:cs="宋体" w:hint="eastAsia"/>
                <w:color w:val="000000"/>
                <w:kern w:val="0"/>
                <w:szCs w:val="21"/>
                <w:lang w:bidi="ar"/>
              </w:rPr>
              <w:t>50-100</w:t>
            </w:r>
            <w:r>
              <w:rPr>
                <w:rFonts w:ascii="宋体" w:hAnsi="宋体" w:cs="宋体" w:hint="eastAsia"/>
                <w:color w:val="000000"/>
                <w:kern w:val="0"/>
                <w:szCs w:val="21"/>
                <w:lang w:bidi="ar"/>
              </w:rPr>
              <w:t>万</w:t>
            </w:r>
            <w:r>
              <w:rPr>
                <w:rFonts w:ascii="宋体" w:hAnsi="宋体" w:cs="宋体" w:hint="eastAsia"/>
                <w:color w:val="000000"/>
                <w:kern w:val="0"/>
                <w:szCs w:val="21"/>
                <w:lang w:bidi="ar"/>
              </w:rPr>
              <w:t>5</w:t>
            </w:r>
            <w:r>
              <w:rPr>
                <w:rFonts w:ascii="宋体" w:hAnsi="宋体" w:cs="宋体" w:hint="eastAsia"/>
                <w:color w:val="000000"/>
                <w:kern w:val="0"/>
                <w:szCs w:val="21"/>
                <w:lang w:bidi="ar"/>
              </w:rPr>
              <w:t>分，</w:t>
            </w:r>
            <w:r>
              <w:rPr>
                <w:rFonts w:ascii="宋体" w:hAnsi="宋体" w:cs="宋体" w:hint="eastAsia"/>
                <w:color w:val="000000"/>
                <w:kern w:val="0"/>
                <w:szCs w:val="21"/>
                <w:lang w:bidi="ar"/>
              </w:rPr>
              <w:t>101-200</w:t>
            </w:r>
            <w:r>
              <w:rPr>
                <w:rFonts w:ascii="宋体" w:hAnsi="宋体" w:cs="宋体" w:hint="eastAsia"/>
                <w:color w:val="000000"/>
                <w:kern w:val="0"/>
                <w:szCs w:val="21"/>
                <w:lang w:bidi="ar"/>
              </w:rPr>
              <w:t>万</w:t>
            </w:r>
            <w:r>
              <w:rPr>
                <w:rFonts w:ascii="宋体" w:hAnsi="宋体" w:cs="宋体" w:hint="eastAsia"/>
                <w:color w:val="000000"/>
                <w:kern w:val="0"/>
                <w:szCs w:val="21"/>
                <w:lang w:bidi="ar"/>
              </w:rPr>
              <w:t>8</w:t>
            </w:r>
            <w:r>
              <w:rPr>
                <w:rFonts w:ascii="宋体" w:hAnsi="宋体" w:cs="宋体" w:hint="eastAsia"/>
                <w:color w:val="000000"/>
                <w:kern w:val="0"/>
                <w:szCs w:val="21"/>
                <w:lang w:bidi="ar"/>
              </w:rPr>
              <w:t>分，</w:t>
            </w:r>
            <w:r>
              <w:rPr>
                <w:rFonts w:ascii="宋体" w:hAnsi="宋体" w:cs="宋体" w:hint="eastAsia"/>
                <w:color w:val="000000"/>
                <w:kern w:val="0"/>
                <w:szCs w:val="21"/>
                <w:lang w:bidi="ar"/>
              </w:rPr>
              <w:t>200</w:t>
            </w:r>
            <w:r>
              <w:rPr>
                <w:rFonts w:ascii="宋体" w:hAnsi="宋体" w:cs="宋体" w:hint="eastAsia"/>
                <w:color w:val="000000"/>
                <w:kern w:val="0"/>
                <w:szCs w:val="21"/>
                <w:lang w:bidi="ar"/>
              </w:rPr>
              <w:t>万以上</w:t>
            </w:r>
            <w:r>
              <w:rPr>
                <w:rFonts w:ascii="宋体" w:hAnsi="宋体" w:cs="宋体" w:hint="eastAsia"/>
                <w:color w:val="000000"/>
                <w:kern w:val="0"/>
                <w:szCs w:val="21"/>
                <w:lang w:bidi="ar"/>
              </w:rPr>
              <w:t>10</w:t>
            </w:r>
            <w:r>
              <w:rPr>
                <w:rFonts w:ascii="宋体" w:hAnsi="宋体" w:cs="宋体" w:hint="eastAsia"/>
                <w:color w:val="000000"/>
                <w:kern w:val="0"/>
                <w:szCs w:val="21"/>
                <w:lang w:bidi="ar"/>
              </w:rPr>
              <w:t>分</w:t>
            </w:r>
          </w:p>
        </w:tc>
        <w:tc>
          <w:tcPr>
            <w:tcW w:w="1643" w:type="dxa"/>
            <w:tcBorders>
              <w:top w:val="nil"/>
              <w:left w:val="single" w:sz="8" w:space="0" w:color="000000"/>
              <w:bottom w:val="single" w:sz="8" w:space="0" w:color="000000"/>
              <w:right w:val="single" w:sz="8" w:space="0" w:color="000000"/>
            </w:tcBorders>
            <w:shd w:val="clear" w:color="auto" w:fill="auto"/>
            <w:vAlign w:val="center"/>
          </w:tcPr>
          <w:p w:rsidR="00E9489E" w:rsidRDefault="0090714B">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10</w:t>
            </w:r>
          </w:p>
        </w:tc>
      </w:tr>
      <w:tr w:rsidR="00E9489E">
        <w:trPr>
          <w:trHeight w:val="449"/>
        </w:trPr>
        <w:tc>
          <w:tcPr>
            <w:tcW w:w="668" w:type="dxa"/>
            <w:tcBorders>
              <w:top w:val="nil"/>
              <w:left w:val="single" w:sz="8" w:space="0" w:color="000000"/>
              <w:bottom w:val="single" w:sz="8" w:space="0" w:color="000000"/>
              <w:right w:val="single" w:sz="8" w:space="0" w:color="000000"/>
            </w:tcBorders>
            <w:shd w:val="clear" w:color="auto" w:fill="auto"/>
            <w:vAlign w:val="center"/>
          </w:tcPr>
          <w:p w:rsidR="00E9489E" w:rsidRDefault="0090714B">
            <w:pPr>
              <w:widowControl/>
              <w:jc w:val="center"/>
              <w:textAlignment w:val="center"/>
              <w:rPr>
                <w:rFonts w:ascii="宋体" w:hAnsi="宋体" w:cs="宋体"/>
                <w:color w:val="000000"/>
                <w:szCs w:val="21"/>
              </w:rPr>
            </w:pPr>
            <w:r>
              <w:rPr>
                <w:rFonts w:ascii="宋体" w:hAnsi="宋体" w:cs="宋体" w:hint="eastAsia"/>
                <w:color w:val="000000"/>
                <w:szCs w:val="21"/>
              </w:rPr>
              <w:t>7</w:t>
            </w:r>
          </w:p>
        </w:tc>
        <w:tc>
          <w:tcPr>
            <w:tcW w:w="1071" w:type="dxa"/>
            <w:vMerge/>
            <w:tcBorders>
              <w:left w:val="single" w:sz="8" w:space="0" w:color="000000"/>
              <w:right w:val="single" w:sz="8" w:space="0" w:color="000000"/>
            </w:tcBorders>
            <w:shd w:val="clear" w:color="auto" w:fill="auto"/>
            <w:vAlign w:val="center"/>
          </w:tcPr>
          <w:p w:rsidR="00E9489E" w:rsidRDefault="00E9489E">
            <w:pPr>
              <w:jc w:val="center"/>
              <w:rPr>
                <w:rFonts w:ascii="宋体" w:hAnsi="宋体" w:cs="宋体"/>
                <w:color w:val="000000"/>
                <w:szCs w:val="21"/>
              </w:rPr>
            </w:pPr>
          </w:p>
        </w:tc>
        <w:tc>
          <w:tcPr>
            <w:tcW w:w="1485" w:type="dxa"/>
            <w:tcBorders>
              <w:top w:val="nil"/>
              <w:left w:val="single" w:sz="8" w:space="0" w:color="000000"/>
              <w:bottom w:val="single" w:sz="8" w:space="0" w:color="000000"/>
              <w:right w:val="single" w:sz="8" w:space="0" w:color="000000"/>
            </w:tcBorders>
            <w:shd w:val="clear" w:color="auto" w:fill="auto"/>
            <w:vAlign w:val="center"/>
          </w:tcPr>
          <w:p w:rsidR="00E9489E" w:rsidRDefault="0090714B">
            <w:pPr>
              <w:widowControl/>
              <w:jc w:val="center"/>
              <w:textAlignment w:val="center"/>
              <w:rPr>
                <w:rFonts w:ascii="宋体" w:hAnsi="宋体" w:cs="宋体"/>
                <w:color w:val="000000"/>
                <w:szCs w:val="21"/>
              </w:rPr>
            </w:pPr>
            <w:r>
              <w:rPr>
                <w:rFonts w:ascii="宋体" w:hAnsi="宋体" w:cs="宋体" w:hint="eastAsia"/>
                <w:color w:val="000000"/>
                <w:szCs w:val="21"/>
              </w:rPr>
              <w:t>企业财务状况</w:t>
            </w:r>
          </w:p>
        </w:tc>
        <w:tc>
          <w:tcPr>
            <w:tcW w:w="4704" w:type="dxa"/>
            <w:tcBorders>
              <w:top w:val="nil"/>
              <w:left w:val="single" w:sz="8" w:space="0" w:color="000000"/>
              <w:bottom w:val="single" w:sz="8" w:space="0" w:color="000000"/>
              <w:right w:val="single" w:sz="8" w:space="0" w:color="000000"/>
            </w:tcBorders>
            <w:shd w:val="clear" w:color="auto" w:fill="auto"/>
            <w:vAlign w:val="center"/>
          </w:tcPr>
          <w:p w:rsidR="00E9489E" w:rsidRDefault="0090714B">
            <w:pPr>
              <w:widowControl/>
              <w:textAlignment w:val="center"/>
              <w:rPr>
                <w:rFonts w:ascii="宋体" w:hAnsi="宋体" w:cs="宋体"/>
                <w:color w:val="000000"/>
                <w:kern w:val="0"/>
                <w:szCs w:val="21"/>
                <w:lang w:bidi="ar"/>
              </w:rPr>
            </w:pPr>
            <w:r>
              <w:t>注册资金</w:t>
            </w:r>
            <w:r>
              <w:t>100</w:t>
            </w:r>
            <w:r>
              <w:t>万以上，公司成立时间超过</w:t>
            </w:r>
            <w:r>
              <w:t>2</w:t>
            </w:r>
            <w:r>
              <w:t>年，能够提供</w:t>
            </w:r>
            <w:r>
              <w:t>2022</w:t>
            </w:r>
            <w:r>
              <w:t>年度审计报告和最近</w:t>
            </w:r>
            <w:r>
              <w:t>1</w:t>
            </w:r>
            <w:r>
              <w:t>个月的财务</w:t>
            </w:r>
            <w:r>
              <w:lastRenderedPageBreak/>
              <w:t>报表，以及近</w:t>
            </w:r>
            <w:r>
              <w:t>3</w:t>
            </w:r>
            <w:r>
              <w:t>个月内（其中</w:t>
            </w:r>
            <w:r>
              <w:t>1</w:t>
            </w:r>
            <w:r>
              <w:t>个月）纳税证明材料</w:t>
            </w:r>
            <w:r>
              <w:rPr>
                <w:rFonts w:hint="eastAsia"/>
              </w:rPr>
              <w:t>，</w:t>
            </w:r>
            <w:r>
              <w:t>能按要求提供资料，且未发现明显异常</w:t>
            </w:r>
            <w:r>
              <w:rPr>
                <w:rFonts w:hint="eastAsia"/>
              </w:rPr>
              <w:t>，</w:t>
            </w:r>
            <w:r>
              <w:rPr>
                <w:rFonts w:hint="eastAsia"/>
              </w:rPr>
              <w:t>2</w:t>
            </w:r>
            <w:r>
              <w:t>0</w:t>
            </w:r>
            <w:r>
              <w:rPr>
                <w:rFonts w:hint="eastAsia"/>
              </w:rPr>
              <w:t>分</w:t>
            </w:r>
          </w:p>
        </w:tc>
        <w:tc>
          <w:tcPr>
            <w:tcW w:w="1643" w:type="dxa"/>
            <w:tcBorders>
              <w:top w:val="nil"/>
              <w:left w:val="single" w:sz="8" w:space="0" w:color="000000"/>
              <w:bottom w:val="single" w:sz="8" w:space="0" w:color="000000"/>
              <w:right w:val="single" w:sz="8" w:space="0" w:color="000000"/>
            </w:tcBorders>
            <w:shd w:val="clear" w:color="auto" w:fill="auto"/>
            <w:vAlign w:val="center"/>
          </w:tcPr>
          <w:p w:rsidR="00E9489E" w:rsidRDefault="0090714B">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lastRenderedPageBreak/>
              <w:t>20</w:t>
            </w:r>
          </w:p>
        </w:tc>
      </w:tr>
      <w:tr w:rsidR="00E9489E">
        <w:trPr>
          <w:trHeight w:val="449"/>
        </w:trPr>
        <w:tc>
          <w:tcPr>
            <w:tcW w:w="668" w:type="dxa"/>
            <w:tcBorders>
              <w:top w:val="nil"/>
              <w:left w:val="single" w:sz="8" w:space="0" w:color="000000"/>
              <w:bottom w:val="single" w:sz="8" w:space="0" w:color="000000"/>
              <w:right w:val="single" w:sz="8" w:space="0" w:color="000000"/>
            </w:tcBorders>
            <w:shd w:val="clear" w:color="auto" w:fill="auto"/>
            <w:vAlign w:val="center"/>
          </w:tcPr>
          <w:p w:rsidR="00E9489E" w:rsidRDefault="0090714B">
            <w:pPr>
              <w:widowControl/>
              <w:jc w:val="center"/>
              <w:textAlignment w:val="center"/>
              <w:rPr>
                <w:rFonts w:ascii="宋体" w:hAnsi="宋体" w:cs="宋体"/>
                <w:color w:val="000000"/>
                <w:szCs w:val="21"/>
              </w:rPr>
            </w:pPr>
            <w:r>
              <w:rPr>
                <w:rFonts w:ascii="宋体" w:hAnsi="宋体" w:cs="宋体" w:hint="eastAsia"/>
                <w:color w:val="000000"/>
                <w:szCs w:val="21"/>
              </w:rPr>
              <w:lastRenderedPageBreak/>
              <w:t>8</w:t>
            </w:r>
          </w:p>
        </w:tc>
        <w:tc>
          <w:tcPr>
            <w:tcW w:w="1071" w:type="dxa"/>
            <w:vMerge/>
            <w:tcBorders>
              <w:left w:val="single" w:sz="8" w:space="0" w:color="000000"/>
              <w:right w:val="single" w:sz="8" w:space="0" w:color="000000"/>
            </w:tcBorders>
            <w:shd w:val="clear" w:color="auto" w:fill="auto"/>
            <w:vAlign w:val="center"/>
          </w:tcPr>
          <w:p w:rsidR="00E9489E" w:rsidRDefault="00E9489E">
            <w:pPr>
              <w:jc w:val="center"/>
              <w:rPr>
                <w:rFonts w:ascii="宋体" w:hAnsi="宋体" w:cs="宋体"/>
                <w:color w:val="000000"/>
                <w:szCs w:val="21"/>
              </w:rPr>
            </w:pPr>
          </w:p>
        </w:tc>
        <w:tc>
          <w:tcPr>
            <w:tcW w:w="1485" w:type="dxa"/>
            <w:tcBorders>
              <w:top w:val="nil"/>
              <w:left w:val="single" w:sz="8" w:space="0" w:color="000000"/>
              <w:bottom w:val="single" w:sz="8" w:space="0" w:color="000000"/>
              <w:right w:val="single" w:sz="8" w:space="0" w:color="000000"/>
            </w:tcBorders>
            <w:shd w:val="clear" w:color="auto" w:fill="auto"/>
            <w:vAlign w:val="center"/>
          </w:tcPr>
          <w:p w:rsidR="00E9489E" w:rsidRDefault="0090714B">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质保</w:t>
            </w:r>
          </w:p>
        </w:tc>
        <w:tc>
          <w:tcPr>
            <w:tcW w:w="4704" w:type="dxa"/>
            <w:tcBorders>
              <w:top w:val="nil"/>
              <w:left w:val="single" w:sz="8" w:space="0" w:color="000000"/>
              <w:bottom w:val="single" w:sz="8" w:space="0" w:color="000000"/>
              <w:right w:val="single" w:sz="8" w:space="0" w:color="000000"/>
            </w:tcBorders>
            <w:shd w:val="clear" w:color="auto" w:fill="auto"/>
            <w:vAlign w:val="center"/>
          </w:tcPr>
          <w:p w:rsidR="00E9489E" w:rsidRDefault="0090714B">
            <w:pPr>
              <w:widowControl/>
              <w:textAlignment w:val="center"/>
              <w:rPr>
                <w:rFonts w:ascii="宋体" w:hAnsi="宋体" w:cs="宋体"/>
                <w:color w:val="000000"/>
                <w:kern w:val="0"/>
                <w:szCs w:val="21"/>
                <w:lang w:bidi="ar"/>
              </w:rPr>
            </w:pPr>
            <w:r>
              <w:rPr>
                <w:rFonts w:ascii="宋体" w:hAnsi="宋体" w:cs="宋体" w:hint="eastAsia"/>
                <w:color w:val="000000"/>
                <w:kern w:val="0"/>
                <w:szCs w:val="21"/>
                <w:lang w:bidi="ar"/>
              </w:rPr>
              <w:t>质保期：</w:t>
            </w:r>
          </w:p>
          <w:p w:rsidR="00E9489E" w:rsidRDefault="0090714B">
            <w:pPr>
              <w:widowControl/>
              <w:textAlignment w:val="center"/>
              <w:rPr>
                <w:rFonts w:ascii="宋体" w:hAnsi="宋体" w:cs="宋体"/>
                <w:color w:val="000000"/>
                <w:kern w:val="0"/>
                <w:szCs w:val="21"/>
                <w:lang w:bidi="ar"/>
              </w:rPr>
            </w:pPr>
            <w:r>
              <w:rPr>
                <w:rFonts w:ascii="宋体" w:hAnsi="宋体" w:cs="宋体" w:hint="eastAsia"/>
                <w:kern w:val="0"/>
                <w:szCs w:val="21"/>
              </w:rPr>
              <w:t>口≤</w:t>
            </w:r>
            <w:r>
              <w:rPr>
                <w:rFonts w:ascii="宋体" w:hAnsi="宋体" w:cs="宋体" w:hint="eastAsia"/>
                <w:color w:val="000000"/>
                <w:kern w:val="0"/>
                <w:szCs w:val="21"/>
                <w:lang w:bidi="ar"/>
              </w:rPr>
              <w:t>3</w:t>
            </w:r>
            <w:r>
              <w:rPr>
                <w:rFonts w:ascii="宋体" w:hAnsi="宋体" w:cs="宋体" w:hint="eastAsia"/>
                <w:color w:val="000000"/>
                <w:kern w:val="0"/>
                <w:szCs w:val="21"/>
                <w:lang w:bidi="ar"/>
              </w:rPr>
              <w:t>年</w:t>
            </w:r>
            <w:r>
              <w:rPr>
                <w:rFonts w:ascii="宋体" w:hAnsi="宋体" w:cs="宋体" w:hint="eastAsia"/>
                <w:color w:val="000000"/>
                <w:kern w:val="0"/>
                <w:szCs w:val="21"/>
                <w:lang w:bidi="ar"/>
              </w:rPr>
              <w:t xml:space="preserve"> </w:t>
            </w:r>
            <w:r>
              <w:rPr>
                <w:rFonts w:ascii="宋体" w:hAnsi="宋体" w:cs="宋体"/>
                <w:color w:val="000000"/>
                <w:kern w:val="0"/>
                <w:szCs w:val="21"/>
                <w:lang w:bidi="ar"/>
              </w:rPr>
              <w:t xml:space="preserve">  </w:t>
            </w:r>
            <w:r>
              <w:rPr>
                <w:rFonts w:ascii="宋体" w:hAnsi="宋体" w:cs="宋体" w:hint="eastAsia"/>
                <w:color w:val="000000"/>
                <w:kern w:val="0"/>
                <w:szCs w:val="21"/>
                <w:lang w:bidi="ar"/>
              </w:rPr>
              <w:t>淘汰</w:t>
            </w:r>
          </w:p>
          <w:p w:rsidR="00E9489E" w:rsidRDefault="0090714B">
            <w:pPr>
              <w:widowControl/>
              <w:textAlignment w:val="center"/>
              <w:rPr>
                <w:rFonts w:ascii="宋体" w:hAnsi="宋体" w:cs="宋体"/>
                <w:color w:val="000000"/>
                <w:kern w:val="0"/>
                <w:szCs w:val="21"/>
                <w:lang w:bidi="ar"/>
              </w:rPr>
            </w:pPr>
            <w:r>
              <w:rPr>
                <w:rFonts w:ascii="宋体" w:hAnsi="宋体" w:cs="宋体" w:hint="eastAsia"/>
                <w:kern w:val="0"/>
                <w:szCs w:val="21"/>
              </w:rPr>
              <w:t>口</w:t>
            </w:r>
            <w:r>
              <w:rPr>
                <w:rFonts w:ascii="宋体" w:hAnsi="宋体" w:cs="宋体" w:hint="eastAsia"/>
                <w:color w:val="000000"/>
                <w:kern w:val="0"/>
                <w:szCs w:val="21"/>
                <w:lang w:bidi="ar"/>
              </w:rPr>
              <w:t>4</w:t>
            </w:r>
            <w:r>
              <w:rPr>
                <w:rFonts w:ascii="宋体" w:hAnsi="宋体" w:cs="宋体" w:hint="eastAsia"/>
                <w:color w:val="000000"/>
                <w:kern w:val="0"/>
                <w:szCs w:val="21"/>
                <w:lang w:bidi="ar"/>
              </w:rPr>
              <w:t>年</w:t>
            </w:r>
            <w:r>
              <w:rPr>
                <w:rFonts w:ascii="宋体" w:hAnsi="宋体" w:cs="宋体" w:hint="eastAsia"/>
                <w:color w:val="000000"/>
                <w:kern w:val="0"/>
                <w:szCs w:val="21"/>
                <w:lang w:bidi="ar"/>
              </w:rPr>
              <w:t xml:space="preserve"> </w:t>
            </w:r>
            <w:r>
              <w:rPr>
                <w:rFonts w:ascii="宋体" w:hAnsi="宋体" w:cs="宋体"/>
                <w:color w:val="000000"/>
                <w:kern w:val="0"/>
                <w:szCs w:val="21"/>
                <w:lang w:bidi="ar"/>
              </w:rPr>
              <w:t xml:space="preserve">   </w:t>
            </w:r>
            <w:r>
              <w:rPr>
                <w:rFonts w:ascii="宋体" w:hAnsi="宋体" w:cs="宋体" w:hint="eastAsia"/>
                <w:color w:val="000000"/>
                <w:kern w:val="0"/>
                <w:szCs w:val="21"/>
                <w:lang w:bidi="ar"/>
              </w:rPr>
              <w:t>10</w:t>
            </w:r>
            <w:r>
              <w:rPr>
                <w:rFonts w:ascii="宋体" w:hAnsi="宋体" w:cs="宋体" w:hint="eastAsia"/>
                <w:color w:val="000000"/>
                <w:kern w:val="0"/>
                <w:szCs w:val="21"/>
                <w:lang w:bidi="ar"/>
              </w:rPr>
              <w:t>分</w:t>
            </w:r>
          </w:p>
          <w:p w:rsidR="00E9489E" w:rsidRDefault="0090714B">
            <w:pPr>
              <w:widowControl/>
              <w:textAlignment w:val="center"/>
              <w:rPr>
                <w:rFonts w:ascii="宋体" w:hAnsi="宋体" w:cs="宋体"/>
                <w:color w:val="000000"/>
                <w:kern w:val="0"/>
                <w:szCs w:val="21"/>
                <w:lang w:bidi="ar"/>
              </w:rPr>
            </w:pPr>
            <w:r>
              <w:rPr>
                <w:rFonts w:ascii="宋体" w:hAnsi="宋体" w:cs="宋体" w:hint="eastAsia"/>
                <w:kern w:val="0"/>
                <w:szCs w:val="21"/>
              </w:rPr>
              <w:t>口</w:t>
            </w:r>
            <w:r>
              <w:rPr>
                <w:rFonts w:ascii="宋体" w:hAnsi="宋体" w:cs="宋体" w:hint="eastAsia"/>
                <w:color w:val="000000"/>
                <w:kern w:val="0"/>
                <w:szCs w:val="21"/>
                <w:lang w:bidi="ar"/>
              </w:rPr>
              <w:t>5</w:t>
            </w:r>
            <w:r>
              <w:rPr>
                <w:rFonts w:ascii="宋体" w:hAnsi="宋体" w:cs="宋体" w:hint="eastAsia"/>
                <w:color w:val="000000"/>
                <w:kern w:val="0"/>
                <w:szCs w:val="21"/>
                <w:lang w:bidi="ar"/>
              </w:rPr>
              <w:t>年</w:t>
            </w:r>
            <w:r>
              <w:rPr>
                <w:rFonts w:ascii="宋体" w:hAnsi="宋体" w:cs="宋体" w:hint="eastAsia"/>
                <w:color w:val="000000"/>
                <w:kern w:val="0"/>
                <w:szCs w:val="21"/>
                <w:lang w:bidi="ar"/>
              </w:rPr>
              <w:t xml:space="preserve"> </w:t>
            </w:r>
            <w:r>
              <w:rPr>
                <w:rFonts w:ascii="宋体" w:hAnsi="宋体" w:cs="宋体"/>
                <w:color w:val="000000"/>
                <w:kern w:val="0"/>
                <w:szCs w:val="21"/>
                <w:lang w:bidi="ar"/>
              </w:rPr>
              <w:t xml:space="preserve">   </w:t>
            </w:r>
            <w:r>
              <w:rPr>
                <w:rFonts w:ascii="宋体" w:hAnsi="宋体" w:cs="宋体" w:hint="eastAsia"/>
                <w:color w:val="000000"/>
                <w:kern w:val="0"/>
                <w:szCs w:val="21"/>
                <w:lang w:bidi="ar"/>
              </w:rPr>
              <w:t>20</w:t>
            </w:r>
            <w:r>
              <w:rPr>
                <w:rFonts w:ascii="宋体" w:hAnsi="宋体" w:cs="宋体" w:hint="eastAsia"/>
                <w:color w:val="000000"/>
                <w:kern w:val="0"/>
                <w:szCs w:val="21"/>
                <w:lang w:bidi="ar"/>
              </w:rPr>
              <w:t>分</w:t>
            </w:r>
          </w:p>
        </w:tc>
        <w:tc>
          <w:tcPr>
            <w:tcW w:w="1643" w:type="dxa"/>
            <w:tcBorders>
              <w:top w:val="nil"/>
              <w:left w:val="single" w:sz="8" w:space="0" w:color="000000"/>
              <w:bottom w:val="single" w:sz="8" w:space="0" w:color="000000"/>
              <w:right w:val="single" w:sz="8" w:space="0" w:color="000000"/>
            </w:tcBorders>
            <w:shd w:val="clear" w:color="auto" w:fill="auto"/>
            <w:vAlign w:val="center"/>
          </w:tcPr>
          <w:p w:rsidR="00E9489E" w:rsidRDefault="0090714B">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20</w:t>
            </w:r>
          </w:p>
        </w:tc>
      </w:tr>
      <w:tr w:rsidR="00E9489E">
        <w:trPr>
          <w:trHeight w:val="586"/>
        </w:trPr>
        <w:tc>
          <w:tcPr>
            <w:tcW w:w="668" w:type="dxa"/>
            <w:tcBorders>
              <w:top w:val="nil"/>
              <w:left w:val="single" w:sz="8" w:space="0" w:color="000000"/>
              <w:bottom w:val="single" w:sz="8" w:space="0" w:color="000000"/>
              <w:right w:val="single" w:sz="8" w:space="0" w:color="000000"/>
            </w:tcBorders>
            <w:shd w:val="clear" w:color="auto" w:fill="auto"/>
            <w:vAlign w:val="center"/>
          </w:tcPr>
          <w:p w:rsidR="00E9489E" w:rsidRDefault="0090714B">
            <w:pPr>
              <w:widowControl/>
              <w:jc w:val="center"/>
              <w:textAlignment w:val="center"/>
              <w:rPr>
                <w:rFonts w:ascii="宋体" w:hAnsi="宋体" w:cs="宋体"/>
                <w:color w:val="000000"/>
                <w:szCs w:val="21"/>
              </w:rPr>
            </w:pPr>
            <w:r>
              <w:rPr>
                <w:rFonts w:ascii="宋体" w:hAnsi="宋体" w:cs="宋体" w:hint="eastAsia"/>
                <w:color w:val="000000"/>
                <w:szCs w:val="21"/>
              </w:rPr>
              <w:t>9</w:t>
            </w:r>
          </w:p>
        </w:tc>
        <w:tc>
          <w:tcPr>
            <w:tcW w:w="1071" w:type="dxa"/>
            <w:vMerge/>
            <w:tcBorders>
              <w:left w:val="single" w:sz="8" w:space="0" w:color="000000"/>
              <w:right w:val="single" w:sz="8" w:space="0" w:color="000000"/>
            </w:tcBorders>
            <w:shd w:val="clear" w:color="auto" w:fill="auto"/>
            <w:vAlign w:val="center"/>
          </w:tcPr>
          <w:p w:rsidR="00E9489E" w:rsidRDefault="00E9489E">
            <w:pPr>
              <w:jc w:val="center"/>
              <w:rPr>
                <w:rFonts w:ascii="宋体" w:hAnsi="宋体" w:cs="宋体"/>
                <w:color w:val="000000"/>
                <w:szCs w:val="21"/>
              </w:rPr>
            </w:pPr>
          </w:p>
        </w:tc>
        <w:tc>
          <w:tcPr>
            <w:tcW w:w="1485" w:type="dxa"/>
            <w:tcBorders>
              <w:top w:val="nil"/>
              <w:left w:val="single" w:sz="8" w:space="0" w:color="000000"/>
              <w:bottom w:val="single" w:sz="8" w:space="0" w:color="000000"/>
              <w:right w:val="single" w:sz="8" w:space="0" w:color="000000"/>
            </w:tcBorders>
            <w:shd w:val="clear" w:color="auto" w:fill="auto"/>
            <w:vAlign w:val="center"/>
          </w:tcPr>
          <w:p w:rsidR="00E9489E" w:rsidRDefault="0090714B">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服务</w:t>
            </w:r>
          </w:p>
        </w:tc>
        <w:tc>
          <w:tcPr>
            <w:tcW w:w="4704" w:type="dxa"/>
            <w:tcBorders>
              <w:top w:val="nil"/>
              <w:left w:val="single" w:sz="8" w:space="0" w:color="000000"/>
              <w:bottom w:val="single" w:sz="8" w:space="0" w:color="000000"/>
              <w:right w:val="single" w:sz="8" w:space="0" w:color="000000"/>
            </w:tcBorders>
            <w:shd w:val="clear" w:color="auto" w:fill="auto"/>
            <w:vAlign w:val="center"/>
          </w:tcPr>
          <w:p w:rsidR="00E9489E" w:rsidRDefault="0090714B">
            <w:pPr>
              <w:widowControl/>
              <w:textAlignment w:val="center"/>
              <w:rPr>
                <w:rFonts w:ascii="宋体" w:hAnsi="宋体" w:cs="宋体"/>
                <w:color w:val="000000"/>
                <w:kern w:val="0"/>
                <w:szCs w:val="21"/>
                <w:lang w:bidi="ar"/>
              </w:rPr>
            </w:pPr>
            <w:r>
              <w:rPr>
                <w:rFonts w:ascii="宋体" w:hAnsi="宋体" w:cs="宋体" w:hint="eastAsia"/>
                <w:color w:val="000000"/>
                <w:kern w:val="0"/>
                <w:szCs w:val="21"/>
                <w:lang w:bidi="ar"/>
              </w:rPr>
              <w:t>紧急故障处理到达现场时间：</w:t>
            </w:r>
            <w:r>
              <w:rPr>
                <w:rFonts w:ascii="宋体" w:hAnsi="宋体" w:cs="宋体" w:hint="eastAsia"/>
                <w:color w:val="000000"/>
                <w:kern w:val="0"/>
                <w:szCs w:val="21"/>
                <w:lang w:bidi="ar"/>
              </w:rPr>
              <w:t>2</w:t>
            </w:r>
            <w:r>
              <w:rPr>
                <w:rFonts w:ascii="宋体" w:hAnsi="宋体" w:cs="宋体" w:hint="eastAsia"/>
                <w:color w:val="000000"/>
                <w:kern w:val="0"/>
                <w:szCs w:val="21"/>
                <w:lang w:bidi="ar"/>
              </w:rPr>
              <w:t>小时内</w:t>
            </w:r>
            <w:r>
              <w:rPr>
                <w:rFonts w:ascii="宋体" w:hAnsi="宋体" w:cs="宋体" w:hint="eastAsia"/>
                <w:color w:val="000000"/>
                <w:kern w:val="0"/>
                <w:szCs w:val="21"/>
                <w:lang w:bidi="ar"/>
              </w:rPr>
              <w:t>20</w:t>
            </w:r>
            <w:r>
              <w:rPr>
                <w:rFonts w:ascii="宋体" w:hAnsi="宋体" w:cs="宋体" w:hint="eastAsia"/>
                <w:color w:val="000000"/>
                <w:kern w:val="0"/>
                <w:szCs w:val="21"/>
                <w:lang w:bidi="ar"/>
              </w:rPr>
              <w:t>分；</w:t>
            </w:r>
            <w:r>
              <w:rPr>
                <w:rFonts w:ascii="宋体" w:hAnsi="宋体" w:cs="宋体" w:hint="eastAsia"/>
                <w:color w:val="000000"/>
                <w:kern w:val="0"/>
                <w:szCs w:val="21"/>
                <w:lang w:bidi="ar"/>
              </w:rPr>
              <w:t>2-4</w:t>
            </w:r>
            <w:r>
              <w:rPr>
                <w:rFonts w:ascii="宋体" w:hAnsi="宋体" w:cs="宋体" w:hint="eastAsia"/>
                <w:color w:val="000000"/>
                <w:kern w:val="0"/>
                <w:szCs w:val="21"/>
                <w:lang w:bidi="ar"/>
              </w:rPr>
              <w:t>小时内</w:t>
            </w:r>
            <w:r>
              <w:rPr>
                <w:rFonts w:ascii="宋体" w:hAnsi="宋体" w:cs="宋体" w:hint="eastAsia"/>
                <w:color w:val="000000"/>
                <w:kern w:val="0"/>
                <w:szCs w:val="21"/>
                <w:lang w:bidi="ar"/>
              </w:rPr>
              <w:t>10</w:t>
            </w:r>
            <w:r>
              <w:rPr>
                <w:rFonts w:ascii="宋体" w:hAnsi="宋体" w:cs="宋体" w:hint="eastAsia"/>
                <w:color w:val="000000"/>
                <w:kern w:val="0"/>
                <w:szCs w:val="21"/>
                <w:lang w:bidi="ar"/>
              </w:rPr>
              <w:t>分；</w:t>
            </w:r>
            <w:r>
              <w:rPr>
                <w:rFonts w:ascii="宋体" w:hAnsi="宋体" w:cs="宋体" w:hint="eastAsia"/>
                <w:color w:val="000000"/>
                <w:kern w:val="0"/>
                <w:szCs w:val="21"/>
                <w:lang w:bidi="ar"/>
              </w:rPr>
              <w:t>4-8</w:t>
            </w:r>
            <w:r>
              <w:rPr>
                <w:rFonts w:ascii="宋体" w:hAnsi="宋体" w:cs="宋体" w:hint="eastAsia"/>
                <w:color w:val="000000"/>
                <w:kern w:val="0"/>
                <w:szCs w:val="21"/>
                <w:lang w:bidi="ar"/>
              </w:rPr>
              <w:t>小时内</w:t>
            </w:r>
            <w:r>
              <w:rPr>
                <w:rFonts w:ascii="宋体" w:hAnsi="宋体" w:cs="宋体" w:hint="eastAsia"/>
                <w:color w:val="000000"/>
                <w:kern w:val="0"/>
                <w:szCs w:val="21"/>
                <w:lang w:bidi="ar"/>
              </w:rPr>
              <w:t>5</w:t>
            </w:r>
            <w:r>
              <w:rPr>
                <w:rFonts w:ascii="宋体" w:hAnsi="宋体" w:cs="宋体" w:hint="eastAsia"/>
                <w:color w:val="000000"/>
                <w:kern w:val="0"/>
                <w:szCs w:val="21"/>
                <w:lang w:bidi="ar"/>
              </w:rPr>
              <w:t>分；＞</w:t>
            </w:r>
            <w:r>
              <w:rPr>
                <w:rFonts w:ascii="宋体" w:hAnsi="宋体" w:cs="宋体" w:hint="eastAsia"/>
                <w:color w:val="000000"/>
                <w:kern w:val="0"/>
                <w:szCs w:val="21"/>
                <w:lang w:bidi="ar"/>
              </w:rPr>
              <w:t>8</w:t>
            </w:r>
            <w:r>
              <w:rPr>
                <w:rFonts w:ascii="宋体" w:hAnsi="宋体" w:cs="宋体" w:hint="eastAsia"/>
                <w:color w:val="000000"/>
                <w:kern w:val="0"/>
                <w:szCs w:val="21"/>
                <w:lang w:bidi="ar"/>
              </w:rPr>
              <w:t>小时的，淘汰</w:t>
            </w:r>
          </w:p>
        </w:tc>
        <w:tc>
          <w:tcPr>
            <w:tcW w:w="1643" w:type="dxa"/>
            <w:tcBorders>
              <w:top w:val="nil"/>
              <w:left w:val="single" w:sz="8" w:space="0" w:color="000000"/>
              <w:bottom w:val="single" w:sz="8" w:space="0" w:color="000000"/>
              <w:right w:val="single" w:sz="8" w:space="0" w:color="000000"/>
            </w:tcBorders>
            <w:shd w:val="clear" w:color="auto" w:fill="auto"/>
            <w:vAlign w:val="center"/>
          </w:tcPr>
          <w:p w:rsidR="00E9489E" w:rsidRDefault="0090714B">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20</w:t>
            </w:r>
          </w:p>
        </w:tc>
      </w:tr>
      <w:tr w:rsidR="00E9489E">
        <w:trPr>
          <w:trHeight w:val="820"/>
        </w:trPr>
        <w:tc>
          <w:tcPr>
            <w:tcW w:w="668" w:type="dxa"/>
            <w:tcBorders>
              <w:top w:val="nil"/>
              <w:left w:val="single" w:sz="8" w:space="0" w:color="000000"/>
              <w:bottom w:val="single" w:sz="8" w:space="0" w:color="000000"/>
              <w:right w:val="single" w:sz="8" w:space="0" w:color="000000"/>
            </w:tcBorders>
            <w:shd w:val="clear" w:color="auto" w:fill="auto"/>
            <w:vAlign w:val="center"/>
          </w:tcPr>
          <w:p w:rsidR="00E9489E" w:rsidRDefault="0090714B">
            <w:pPr>
              <w:widowControl/>
              <w:jc w:val="center"/>
              <w:textAlignment w:val="center"/>
              <w:rPr>
                <w:rFonts w:ascii="宋体" w:hAnsi="宋体" w:cs="宋体"/>
                <w:color w:val="000000"/>
                <w:szCs w:val="21"/>
              </w:rPr>
            </w:pPr>
            <w:r>
              <w:rPr>
                <w:rFonts w:ascii="宋体" w:hAnsi="宋体" w:cs="宋体" w:hint="eastAsia"/>
                <w:color w:val="000000"/>
                <w:szCs w:val="21"/>
              </w:rPr>
              <w:t>10</w:t>
            </w:r>
          </w:p>
        </w:tc>
        <w:tc>
          <w:tcPr>
            <w:tcW w:w="1071" w:type="dxa"/>
            <w:vMerge/>
            <w:tcBorders>
              <w:left w:val="single" w:sz="8" w:space="0" w:color="000000"/>
              <w:right w:val="single" w:sz="8" w:space="0" w:color="000000"/>
            </w:tcBorders>
            <w:shd w:val="clear" w:color="auto" w:fill="auto"/>
            <w:vAlign w:val="center"/>
          </w:tcPr>
          <w:p w:rsidR="00E9489E" w:rsidRDefault="00E9489E">
            <w:pPr>
              <w:jc w:val="center"/>
              <w:rPr>
                <w:rFonts w:ascii="宋体" w:hAnsi="宋体" w:cs="宋体"/>
                <w:color w:val="000000"/>
                <w:szCs w:val="21"/>
              </w:rPr>
            </w:pPr>
          </w:p>
        </w:tc>
        <w:tc>
          <w:tcPr>
            <w:tcW w:w="1485" w:type="dxa"/>
            <w:tcBorders>
              <w:top w:val="nil"/>
              <w:left w:val="single" w:sz="8" w:space="0" w:color="000000"/>
              <w:bottom w:val="single" w:sz="8" w:space="0" w:color="000000"/>
              <w:right w:val="single" w:sz="8" w:space="0" w:color="000000"/>
            </w:tcBorders>
            <w:shd w:val="clear" w:color="auto" w:fill="auto"/>
            <w:vAlign w:val="center"/>
          </w:tcPr>
          <w:p w:rsidR="00E9489E" w:rsidRDefault="0090714B">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付款方式</w:t>
            </w:r>
            <w:r>
              <w:rPr>
                <w:rFonts w:ascii="宋体" w:hAnsi="宋体" w:cs="宋体" w:hint="eastAsia"/>
                <w:color w:val="000000"/>
                <w:kern w:val="0"/>
                <w:szCs w:val="21"/>
                <w:lang w:bidi="ar"/>
              </w:rPr>
              <w:t xml:space="preserve"> </w:t>
            </w:r>
          </w:p>
        </w:tc>
        <w:tc>
          <w:tcPr>
            <w:tcW w:w="4704" w:type="dxa"/>
            <w:tcBorders>
              <w:top w:val="nil"/>
              <w:left w:val="single" w:sz="8" w:space="0" w:color="000000"/>
              <w:bottom w:val="single" w:sz="8" w:space="0" w:color="000000"/>
              <w:right w:val="single" w:sz="8" w:space="0" w:color="000000"/>
            </w:tcBorders>
            <w:shd w:val="clear" w:color="auto" w:fill="auto"/>
            <w:vAlign w:val="center"/>
          </w:tcPr>
          <w:p w:rsidR="00E9489E" w:rsidRDefault="0090714B">
            <w:pPr>
              <w:pStyle w:val="a0"/>
              <w:jc w:val="both"/>
              <w:rPr>
                <w:rFonts w:ascii="宋体" w:hAnsi="宋体" w:cs="宋体"/>
                <w:szCs w:val="21"/>
              </w:rPr>
            </w:pPr>
            <w:r>
              <w:rPr>
                <w:rFonts w:ascii="宋体" w:hAnsi="宋体" w:cs="宋体" w:hint="eastAsia"/>
                <w:color w:val="000000"/>
                <w:kern w:val="0"/>
                <w:szCs w:val="21"/>
                <w:lang w:bidi="ar"/>
              </w:rPr>
              <w:t>有预付款该项得分为</w:t>
            </w:r>
            <w:r>
              <w:rPr>
                <w:rFonts w:ascii="宋体" w:hAnsi="宋体" w:cs="宋体" w:hint="eastAsia"/>
                <w:color w:val="000000"/>
                <w:kern w:val="0"/>
                <w:szCs w:val="21"/>
                <w:lang w:bidi="ar"/>
              </w:rPr>
              <w:t>0</w:t>
            </w:r>
            <w:r>
              <w:rPr>
                <w:rFonts w:ascii="宋体" w:hAnsi="宋体" w:cs="宋体" w:hint="eastAsia"/>
                <w:color w:val="000000"/>
                <w:kern w:val="0"/>
                <w:szCs w:val="21"/>
                <w:lang w:bidi="ar"/>
              </w:rPr>
              <w:t>；无预付款，</w:t>
            </w:r>
            <w:r>
              <w:rPr>
                <w:rFonts w:ascii="宋体" w:hAnsi="宋体" w:cs="宋体" w:hint="eastAsia"/>
                <w:szCs w:val="21"/>
              </w:rPr>
              <w:t>验收合格后</w:t>
            </w:r>
            <w:r>
              <w:rPr>
                <w:rFonts w:ascii="宋体" w:hAnsi="宋体" w:cs="宋体" w:hint="eastAsia"/>
                <w:szCs w:val="21"/>
              </w:rPr>
              <w:t>1</w:t>
            </w:r>
            <w:r>
              <w:rPr>
                <w:rFonts w:ascii="宋体" w:hAnsi="宋体" w:cs="宋体" w:hint="eastAsia"/>
                <w:szCs w:val="21"/>
              </w:rPr>
              <w:t>个月</w:t>
            </w:r>
            <w:proofErr w:type="gramStart"/>
            <w:r>
              <w:rPr>
                <w:rFonts w:ascii="宋体" w:hAnsi="宋体" w:cs="宋体" w:hint="eastAsia"/>
                <w:szCs w:val="21"/>
              </w:rPr>
              <w:t>账期付</w:t>
            </w:r>
            <w:proofErr w:type="gramEnd"/>
            <w:r>
              <w:rPr>
                <w:rFonts w:ascii="宋体" w:hAnsi="宋体" w:cs="宋体" w:hint="eastAsia"/>
                <w:szCs w:val="21"/>
              </w:rPr>
              <w:t>90%</w:t>
            </w:r>
            <w:r>
              <w:rPr>
                <w:rFonts w:ascii="宋体" w:hAnsi="宋体" w:cs="宋体" w:hint="eastAsia"/>
                <w:szCs w:val="21"/>
              </w:rPr>
              <w:t>工程款，余</w:t>
            </w:r>
            <w:r>
              <w:rPr>
                <w:rFonts w:ascii="宋体" w:hAnsi="宋体" w:cs="宋体" w:hint="eastAsia"/>
                <w:szCs w:val="21"/>
              </w:rPr>
              <w:t>10%</w:t>
            </w:r>
            <w:r>
              <w:rPr>
                <w:rFonts w:ascii="宋体" w:hAnsi="宋体" w:cs="宋体" w:hint="eastAsia"/>
                <w:szCs w:val="21"/>
              </w:rPr>
              <w:t>作为质保金，</w:t>
            </w:r>
            <w:r>
              <w:rPr>
                <w:rFonts w:ascii="宋体" w:hAnsi="宋体" w:cs="宋体" w:hint="eastAsia"/>
                <w:szCs w:val="21"/>
              </w:rPr>
              <w:t>2</w:t>
            </w:r>
            <w:r>
              <w:rPr>
                <w:rFonts w:ascii="宋体" w:hAnsi="宋体" w:cs="宋体" w:hint="eastAsia"/>
                <w:szCs w:val="21"/>
              </w:rPr>
              <w:t>分；</w:t>
            </w:r>
          </w:p>
          <w:p w:rsidR="00E9489E" w:rsidRDefault="0090714B">
            <w:pPr>
              <w:widowControl/>
              <w:textAlignment w:val="center"/>
              <w:rPr>
                <w:rFonts w:ascii="宋体" w:hAnsi="宋体" w:cs="宋体"/>
                <w:color w:val="000000"/>
                <w:kern w:val="0"/>
                <w:szCs w:val="21"/>
                <w:lang w:bidi="ar"/>
              </w:rPr>
            </w:pPr>
            <w:r>
              <w:rPr>
                <w:rFonts w:ascii="宋体" w:hAnsi="宋体" w:cs="宋体" w:hint="eastAsia"/>
                <w:color w:val="000000"/>
                <w:kern w:val="0"/>
                <w:szCs w:val="21"/>
                <w:lang w:bidi="ar"/>
              </w:rPr>
              <w:t>无预付款，验收合格后</w:t>
            </w:r>
            <w:r>
              <w:rPr>
                <w:rFonts w:ascii="宋体" w:hAnsi="宋体" w:cs="宋体" w:hint="eastAsia"/>
                <w:color w:val="000000"/>
                <w:kern w:val="0"/>
                <w:szCs w:val="21"/>
                <w:lang w:bidi="ar"/>
              </w:rPr>
              <w:t>60</w:t>
            </w:r>
            <w:r>
              <w:rPr>
                <w:rFonts w:ascii="宋体" w:hAnsi="宋体" w:cs="宋体" w:hint="eastAsia"/>
                <w:color w:val="000000"/>
                <w:kern w:val="0"/>
                <w:szCs w:val="21"/>
                <w:lang w:bidi="ar"/>
              </w:rPr>
              <w:t>天支付</w:t>
            </w:r>
            <w:r>
              <w:rPr>
                <w:rFonts w:ascii="宋体" w:hAnsi="宋体" w:cs="宋体" w:hint="eastAsia"/>
                <w:color w:val="000000"/>
                <w:kern w:val="0"/>
                <w:szCs w:val="21"/>
                <w:lang w:bidi="ar"/>
              </w:rPr>
              <w:t>95%</w:t>
            </w:r>
            <w:r>
              <w:rPr>
                <w:rFonts w:ascii="宋体" w:hAnsi="宋体" w:cs="宋体" w:hint="eastAsia"/>
                <w:color w:val="000000"/>
                <w:kern w:val="0"/>
                <w:szCs w:val="21"/>
                <w:lang w:bidi="ar"/>
              </w:rPr>
              <w:t>，剩余</w:t>
            </w:r>
            <w:r>
              <w:rPr>
                <w:rFonts w:ascii="宋体" w:hAnsi="宋体" w:cs="宋体" w:hint="eastAsia"/>
                <w:color w:val="000000"/>
                <w:kern w:val="0"/>
                <w:szCs w:val="21"/>
                <w:lang w:bidi="ar"/>
              </w:rPr>
              <w:t>5%</w:t>
            </w:r>
            <w:r>
              <w:rPr>
                <w:rFonts w:ascii="宋体" w:hAnsi="宋体" w:cs="宋体" w:hint="eastAsia"/>
                <w:color w:val="000000"/>
                <w:kern w:val="0"/>
                <w:szCs w:val="21"/>
                <w:lang w:bidi="ar"/>
              </w:rPr>
              <w:t>作为质保金，</w:t>
            </w:r>
            <w:r>
              <w:rPr>
                <w:rFonts w:ascii="宋体" w:hAnsi="宋体" w:cs="宋体" w:hint="eastAsia"/>
                <w:color w:val="000000"/>
                <w:kern w:val="0"/>
                <w:szCs w:val="21"/>
                <w:lang w:bidi="ar"/>
              </w:rPr>
              <w:t>3</w:t>
            </w:r>
            <w:r>
              <w:rPr>
                <w:rFonts w:ascii="宋体" w:hAnsi="宋体" w:cs="宋体" w:hint="eastAsia"/>
                <w:color w:val="000000"/>
                <w:kern w:val="0"/>
                <w:szCs w:val="21"/>
                <w:lang w:bidi="ar"/>
              </w:rPr>
              <w:t>分；可接受</w:t>
            </w:r>
            <w:proofErr w:type="gramStart"/>
            <w:r>
              <w:rPr>
                <w:rFonts w:ascii="宋体" w:hAnsi="宋体" w:cs="宋体" w:hint="eastAsia"/>
                <w:color w:val="000000"/>
                <w:kern w:val="0"/>
                <w:szCs w:val="21"/>
                <w:lang w:bidi="ar"/>
              </w:rPr>
              <w:t>验收款</w:t>
            </w:r>
            <w:proofErr w:type="gramEnd"/>
            <w:r>
              <w:rPr>
                <w:rFonts w:ascii="宋体" w:hAnsi="宋体" w:cs="宋体" w:hint="eastAsia"/>
                <w:color w:val="000000"/>
                <w:kern w:val="0"/>
                <w:szCs w:val="21"/>
                <w:lang w:bidi="ar"/>
              </w:rPr>
              <w:t>6</w:t>
            </w:r>
            <w:r>
              <w:rPr>
                <w:rFonts w:ascii="宋体" w:hAnsi="宋体" w:cs="宋体" w:hint="eastAsia"/>
                <w:color w:val="000000"/>
                <w:kern w:val="0"/>
                <w:szCs w:val="21"/>
                <w:lang w:bidi="ar"/>
              </w:rPr>
              <w:t>个月帐期付款的，</w:t>
            </w:r>
            <w:r>
              <w:rPr>
                <w:rFonts w:ascii="宋体" w:hAnsi="宋体" w:cs="宋体" w:hint="eastAsia"/>
                <w:color w:val="000000"/>
                <w:kern w:val="0"/>
                <w:szCs w:val="21"/>
                <w:lang w:bidi="ar"/>
              </w:rPr>
              <w:t>5</w:t>
            </w:r>
            <w:r>
              <w:rPr>
                <w:rFonts w:ascii="宋体" w:hAnsi="宋体" w:cs="宋体" w:hint="eastAsia"/>
                <w:color w:val="000000"/>
                <w:kern w:val="0"/>
                <w:szCs w:val="21"/>
                <w:lang w:bidi="ar"/>
              </w:rPr>
              <w:t>分</w:t>
            </w:r>
          </w:p>
        </w:tc>
        <w:tc>
          <w:tcPr>
            <w:tcW w:w="1643" w:type="dxa"/>
            <w:tcBorders>
              <w:top w:val="nil"/>
              <w:left w:val="single" w:sz="8" w:space="0" w:color="000000"/>
              <w:bottom w:val="single" w:sz="8" w:space="0" w:color="000000"/>
              <w:right w:val="single" w:sz="8" w:space="0" w:color="000000"/>
            </w:tcBorders>
            <w:shd w:val="clear" w:color="auto" w:fill="auto"/>
            <w:vAlign w:val="center"/>
          </w:tcPr>
          <w:p w:rsidR="00E9489E" w:rsidRDefault="0090714B">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5</w:t>
            </w:r>
          </w:p>
        </w:tc>
      </w:tr>
      <w:tr w:rsidR="00E9489E">
        <w:trPr>
          <w:trHeight w:val="820"/>
        </w:trPr>
        <w:tc>
          <w:tcPr>
            <w:tcW w:w="668" w:type="dxa"/>
            <w:tcBorders>
              <w:top w:val="nil"/>
              <w:left w:val="single" w:sz="8" w:space="0" w:color="000000"/>
              <w:bottom w:val="single" w:sz="8" w:space="0" w:color="000000"/>
              <w:right w:val="single" w:sz="8" w:space="0" w:color="000000"/>
            </w:tcBorders>
            <w:shd w:val="clear" w:color="auto" w:fill="auto"/>
            <w:vAlign w:val="center"/>
          </w:tcPr>
          <w:p w:rsidR="00E9489E" w:rsidRDefault="0090714B">
            <w:pPr>
              <w:widowControl/>
              <w:jc w:val="center"/>
              <w:textAlignment w:val="center"/>
              <w:rPr>
                <w:rFonts w:ascii="宋体" w:hAnsi="宋体" w:cs="宋体"/>
                <w:color w:val="000000"/>
                <w:szCs w:val="21"/>
              </w:rPr>
            </w:pPr>
            <w:r>
              <w:rPr>
                <w:rFonts w:ascii="宋体" w:hAnsi="宋体" w:cs="宋体" w:hint="eastAsia"/>
                <w:color w:val="000000"/>
                <w:szCs w:val="21"/>
              </w:rPr>
              <w:t>11</w:t>
            </w:r>
          </w:p>
        </w:tc>
        <w:tc>
          <w:tcPr>
            <w:tcW w:w="1071" w:type="dxa"/>
            <w:vMerge/>
            <w:tcBorders>
              <w:left w:val="single" w:sz="8" w:space="0" w:color="000000"/>
              <w:bottom w:val="single" w:sz="8" w:space="0" w:color="000000"/>
              <w:right w:val="single" w:sz="8" w:space="0" w:color="000000"/>
            </w:tcBorders>
            <w:shd w:val="clear" w:color="auto" w:fill="auto"/>
            <w:vAlign w:val="center"/>
          </w:tcPr>
          <w:p w:rsidR="00E9489E" w:rsidRDefault="00E9489E">
            <w:pPr>
              <w:jc w:val="center"/>
              <w:rPr>
                <w:rFonts w:ascii="宋体" w:hAnsi="宋体" w:cs="宋体"/>
                <w:color w:val="000000"/>
                <w:szCs w:val="21"/>
              </w:rPr>
            </w:pPr>
          </w:p>
        </w:tc>
        <w:tc>
          <w:tcPr>
            <w:tcW w:w="1485" w:type="dxa"/>
            <w:tcBorders>
              <w:top w:val="nil"/>
              <w:left w:val="single" w:sz="8" w:space="0" w:color="000000"/>
              <w:bottom w:val="single" w:sz="8" w:space="0" w:color="000000"/>
              <w:right w:val="single" w:sz="8" w:space="0" w:color="000000"/>
            </w:tcBorders>
            <w:shd w:val="clear" w:color="auto" w:fill="auto"/>
            <w:vAlign w:val="center"/>
          </w:tcPr>
          <w:p w:rsidR="00E9489E" w:rsidRDefault="0090714B">
            <w:pPr>
              <w:widowControl/>
              <w:jc w:val="center"/>
              <w:textAlignment w:val="center"/>
              <w:rPr>
                <w:rFonts w:ascii="宋体" w:hAnsi="宋体" w:cs="宋体"/>
                <w:color w:val="000000"/>
                <w:kern w:val="0"/>
                <w:szCs w:val="21"/>
                <w:lang w:bidi="ar"/>
              </w:rPr>
            </w:pPr>
            <w:r>
              <w:rPr>
                <w:rFonts w:ascii="宋体" w:hAnsi="宋体" w:cs="宋体" w:hint="eastAsia"/>
                <w:color w:val="000000"/>
                <w:kern w:val="0"/>
                <w:szCs w:val="21"/>
                <w:lang w:bidi="ar"/>
              </w:rPr>
              <w:t>业绩要求</w:t>
            </w:r>
          </w:p>
        </w:tc>
        <w:tc>
          <w:tcPr>
            <w:tcW w:w="4704" w:type="dxa"/>
            <w:tcBorders>
              <w:top w:val="nil"/>
              <w:left w:val="single" w:sz="8" w:space="0" w:color="000000"/>
              <w:bottom w:val="single" w:sz="8" w:space="0" w:color="000000"/>
              <w:right w:val="single" w:sz="8" w:space="0" w:color="000000"/>
            </w:tcBorders>
            <w:shd w:val="clear" w:color="auto" w:fill="auto"/>
            <w:vAlign w:val="center"/>
          </w:tcPr>
          <w:p w:rsidR="00E9489E" w:rsidRDefault="0090714B">
            <w:pPr>
              <w:widowControl/>
              <w:textAlignment w:val="center"/>
              <w:rPr>
                <w:rFonts w:ascii="宋体" w:hAnsi="宋体" w:cs="宋体"/>
                <w:color w:val="000000"/>
                <w:kern w:val="0"/>
                <w:szCs w:val="21"/>
                <w:lang w:bidi="ar"/>
              </w:rPr>
            </w:pPr>
            <w:r>
              <w:rPr>
                <w:rFonts w:ascii="宋体" w:hAnsi="宋体" w:cs="宋体" w:hint="eastAsia"/>
                <w:szCs w:val="21"/>
              </w:rPr>
              <w:t>提供近两年承担过我国北方地区类似工程（供暖、供水管道铺设）商务合同复印件。由于本次项目施工地点气候的特殊性，本项为必要条件项，不提供者将被视为不合格供应商</w:t>
            </w:r>
          </w:p>
        </w:tc>
        <w:tc>
          <w:tcPr>
            <w:tcW w:w="1643" w:type="dxa"/>
            <w:tcBorders>
              <w:top w:val="nil"/>
              <w:left w:val="single" w:sz="8" w:space="0" w:color="000000"/>
              <w:bottom w:val="single" w:sz="8" w:space="0" w:color="000000"/>
              <w:right w:val="single" w:sz="8" w:space="0" w:color="000000"/>
            </w:tcBorders>
            <w:shd w:val="clear" w:color="auto" w:fill="auto"/>
            <w:vAlign w:val="center"/>
          </w:tcPr>
          <w:p w:rsidR="00E9489E" w:rsidRDefault="0090714B">
            <w:pPr>
              <w:widowControl/>
              <w:jc w:val="center"/>
              <w:textAlignment w:val="center"/>
              <w:rPr>
                <w:rFonts w:ascii="宋体" w:hAnsi="宋体" w:cs="宋体"/>
                <w:color w:val="000000"/>
                <w:kern w:val="0"/>
                <w:szCs w:val="21"/>
                <w:lang w:bidi="ar"/>
              </w:rPr>
            </w:pPr>
            <w:r>
              <w:rPr>
                <w:rFonts w:ascii="宋体" w:hAnsi="宋体" w:cs="宋体" w:hint="eastAsia"/>
                <w:color w:val="000000"/>
                <w:kern w:val="0"/>
                <w:szCs w:val="21"/>
                <w:lang w:bidi="ar"/>
              </w:rPr>
              <w:t>/</w:t>
            </w:r>
          </w:p>
        </w:tc>
      </w:tr>
      <w:tr w:rsidR="00E9489E">
        <w:trPr>
          <w:trHeight w:val="469"/>
        </w:trPr>
        <w:tc>
          <w:tcPr>
            <w:tcW w:w="668" w:type="dxa"/>
            <w:tcBorders>
              <w:top w:val="nil"/>
              <w:left w:val="single" w:sz="8" w:space="0" w:color="000000"/>
              <w:bottom w:val="single" w:sz="8" w:space="0" w:color="000000"/>
              <w:right w:val="single" w:sz="8" w:space="0" w:color="000000"/>
            </w:tcBorders>
            <w:shd w:val="clear" w:color="auto" w:fill="auto"/>
            <w:vAlign w:val="center"/>
          </w:tcPr>
          <w:p w:rsidR="00E9489E" w:rsidRDefault="00E9489E">
            <w:pPr>
              <w:widowControl/>
              <w:jc w:val="center"/>
              <w:textAlignment w:val="center"/>
              <w:rPr>
                <w:rFonts w:ascii="宋体" w:hAnsi="宋体" w:cs="宋体"/>
                <w:color w:val="000000"/>
                <w:kern w:val="0"/>
                <w:szCs w:val="21"/>
                <w:lang w:bidi="ar"/>
              </w:rPr>
            </w:pPr>
          </w:p>
          <w:p w:rsidR="00E9489E" w:rsidRDefault="00E9489E">
            <w:pPr>
              <w:widowControl/>
              <w:jc w:val="center"/>
              <w:textAlignment w:val="center"/>
              <w:rPr>
                <w:rFonts w:ascii="宋体" w:hAnsi="宋体" w:cs="宋体"/>
                <w:color w:val="000000"/>
                <w:szCs w:val="21"/>
              </w:rPr>
            </w:pPr>
          </w:p>
        </w:tc>
        <w:tc>
          <w:tcPr>
            <w:tcW w:w="7260" w:type="dxa"/>
            <w:gridSpan w:val="3"/>
            <w:tcBorders>
              <w:top w:val="single" w:sz="8" w:space="0" w:color="000000"/>
              <w:left w:val="single" w:sz="8" w:space="0" w:color="000000"/>
              <w:bottom w:val="single" w:sz="8" w:space="0" w:color="000000"/>
              <w:right w:val="single" w:sz="8" w:space="0" w:color="000000"/>
            </w:tcBorders>
            <w:shd w:val="clear" w:color="auto" w:fill="auto"/>
            <w:vAlign w:val="center"/>
          </w:tcPr>
          <w:p w:rsidR="00E9489E" w:rsidRDefault="0090714B">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商务部分得分（第</w:t>
            </w:r>
            <w:r>
              <w:rPr>
                <w:rFonts w:ascii="宋体" w:hAnsi="宋体" w:cs="宋体" w:hint="eastAsia"/>
                <w:color w:val="000000"/>
                <w:kern w:val="0"/>
                <w:szCs w:val="21"/>
                <w:lang w:bidi="ar"/>
              </w:rPr>
              <w:t>3</w:t>
            </w:r>
            <w:r>
              <w:rPr>
                <w:rFonts w:ascii="宋体" w:hAnsi="宋体" w:cs="宋体" w:hint="eastAsia"/>
                <w:color w:val="000000"/>
                <w:kern w:val="0"/>
                <w:szCs w:val="21"/>
                <w:lang w:bidi="ar"/>
              </w:rPr>
              <w:t>项</w:t>
            </w:r>
            <w:r>
              <w:rPr>
                <w:rFonts w:ascii="宋体" w:hAnsi="宋体" w:cs="宋体" w:hint="eastAsia"/>
                <w:color w:val="000000"/>
                <w:kern w:val="0"/>
                <w:szCs w:val="21"/>
                <w:lang w:bidi="ar"/>
              </w:rPr>
              <w:t>-9</w:t>
            </w:r>
            <w:r>
              <w:rPr>
                <w:rFonts w:ascii="宋体" w:hAnsi="宋体" w:cs="宋体" w:hint="eastAsia"/>
                <w:color w:val="000000"/>
                <w:kern w:val="0"/>
                <w:szCs w:val="21"/>
                <w:lang w:bidi="ar"/>
              </w:rPr>
              <w:t>项）</w:t>
            </w:r>
          </w:p>
        </w:tc>
        <w:tc>
          <w:tcPr>
            <w:tcW w:w="1643" w:type="dxa"/>
            <w:tcBorders>
              <w:top w:val="nil"/>
              <w:left w:val="single" w:sz="8" w:space="0" w:color="000000"/>
              <w:bottom w:val="single" w:sz="8" w:space="0" w:color="000000"/>
              <w:right w:val="single" w:sz="8" w:space="0" w:color="000000"/>
            </w:tcBorders>
            <w:shd w:val="clear" w:color="auto" w:fill="auto"/>
            <w:vAlign w:val="center"/>
          </w:tcPr>
          <w:p w:rsidR="00E9489E" w:rsidRDefault="0090714B">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100</w:t>
            </w:r>
            <w:r>
              <w:rPr>
                <w:rFonts w:ascii="宋体" w:hAnsi="宋体" w:cs="宋体" w:hint="eastAsia"/>
                <w:color w:val="000000"/>
                <w:kern w:val="0"/>
                <w:szCs w:val="21"/>
                <w:lang w:bidi="ar"/>
              </w:rPr>
              <w:t>✖</w:t>
            </w:r>
            <w:r>
              <w:rPr>
                <w:rFonts w:ascii="宋体" w:hAnsi="宋体" w:cs="宋体" w:hint="eastAsia"/>
                <w:color w:val="000000"/>
                <w:kern w:val="0"/>
                <w:szCs w:val="21"/>
                <w:lang w:bidi="ar"/>
              </w:rPr>
              <w:t>10%</w:t>
            </w:r>
          </w:p>
        </w:tc>
      </w:tr>
      <w:tr w:rsidR="00E9489E">
        <w:trPr>
          <w:trHeight w:val="430"/>
        </w:trPr>
        <w:tc>
          <w:tcPr>
            <w:tcW w:w="668" w:type="dxa"/>
            <w:tcBorders>
              <w:top w:val="nil"/>
              <w:left w:val="single" w:sz="8" w:space="0" w:color="000000"/>
              <w:bottom w:val="single" w:sz="8" w:space="0" w:color="000000"/>
              <w:right w:val="single" w:sz="8" w:space="0" w:color="000000"/>
            </w:tcBorders>
            <w:shd w:val="clear" w:color="auto" w:fill="auto"/>
            <w:vAlign w:val="center"/>
          </w:tcPr>
          <w:p w:rsidR="00E9489E" w:rsidRDefault="0090714B">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12</w:t>
            </w:r>
          </w:p>
        </w:tc>
        <w:tc>
          <w:tcPr>
            <w:tcW w:w="1071" w:type="dxa"/>
            <w:vMerge w:val="restart"/>
            <w:tcBorders>
              <w:top w:val="nil"/>
              <w:left w:val="single" w:sz="8" w:space="0" w:color="000000"/>
              <w:bottom w:val="nil"/>
              <w:right w:val="single" w:sz="8" w:space="0" w:color="000000"/>
            </w:tcBorders>
            <w:shd w:val="clear" w:color="auto" w:fill="auto"/>
            <w:vAlign w:val="center"/>
          </w:tcPr>
          <w:p w:rsidR="00E9489E" w:rsidRDefault="0090714B">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技术部分</w:t>
            </w:r>
          </w:p>
        </w:tc>
        <w:tc>
          <w:tcPr>
            <w:tcW w:w="1485" w:type="dxa"/>
            <w:tcBorders>
              <w:top w:val="nil"/>
              <w:left w:val="nil"/>
              <w:bottom w:val="single" w:sz="8" w:space="0" w:color="000000"/>
              <w:right w:val="single" w:sz="8" w:space="0" w:color="000000"/>
            </w:tcBorders>
            <w:shd w:val="clear" w:color="auto" w:fill="auto"/>
            <w:vAlign w:val="center"/>
          </w:tcPr>
          <w:p w:rsidR="00E9489E" w:rsidRDefault="0090714B">
            <w:pPr>
              <w:widowControl/>
              <w:jc w:val="center"/>
              <w:textAlignment w:val="center"/>
              <w:rPr>
                <w:rFonts w:ascii="宋体" w:hAnsi="宋体" w:cs="宋体"/>
                <w:color w:val="000000"/>
                <w:szCs w:val="21"/>
              </w:rPr>
            </w:pPr>
            <w:r>
              <w:rPr>
                <w:rFonts w:ascii="宋体" w:hAnsi="宋体" w:cs="宋体" w:hint="eastAsia"/>
                <w:kern w:val="0"/>
                <w:szCs w:val="21"/>
              </w:rPr>
              <w:t>保证体系及施工</w:t>
            </w:r>
          </w:p>
        </w:tc>
        <w:tc>
          <w:tcPr>
            <w:tcW w:w="4704" w:type="dxa"/>
            <w:tcBorders>
              <w:top w:val="nil"/>
              <w:left w:val="single" w:sz="8" w:space="0" w:color="000000"/>
              <w:bottom w:val="nil"/>
              <w:right w:val="single" w:sz="8" w:space="0" w:color="000000"/>
            </w:tcBorders>
            <w:shd w:val="clear" w:color="auto" w:fill="auto"/>
            <w:vAlign w:val="center"/>
          </w:tcPr>
          <w:p w:rsidR="00E9489E" w:rsidRDefault="0090714B">
            <w:pPr>
              <w:widowControl/>
              <w:textAlignment w:val="center"/>
              <w:rPr>
                <w:rFonts w:ascii="宋体" w:hAnsi="宋体" w:cs="宋体"/>
                <w:color w:val="000000"/>
                <w:sz w:val="18"/>
                <w:szCs w:val="18"/>
              </w:rPr>
            </w:pPr>
            <w:r>
              <w:rPr>
                <w:rFonts w:ascii="宋体" w:hAnsi="宋体" w:cs="宋体" w:hint="eastAsia"/>
                <w:kern w:val="0"/>
                <w:szCs w:val="21"/>
              </w:rPr>
              <w:t>视施工设计合理情况</w:t>
            </w:r>
            <w:r>
              <w:rPr>
                <w:rFonts w:ascii="宋体" w:hAnsi="宋体" w:cs="宋体" w:hint="eastAsia"/>
                <w:kern w:val="0"/>
                <w:szCs w:val="21"/>
              </w:rPr>
              <w:t>1-10</w:t>
            </w:r>
            <w:r>
              <w:rPr>
                <w:rFonts w:ascii="宋体" w:hAnsi="宋体" w:cs="宋体" w:hint="eastAsia"/>
                <w:kern w:val="0"/>
                <w:szCs w:val="21"/>
              </w:rPr>
              <w:t>分</w:t>
            </w:r>
            <w:r>
              <w:rPr>
                <w:rFonts w:ascii="宋体" w:hAnsi="宋体" w:cs="宋体" w:hint="eastAsia"/>
                <w:kern w:val="0"/>
                <w:szCs w:val="21"/>
              </w:rPr>
              <w:t>,</w:t>
            </w:r>
            <w:r>
              <w:rPr>
                <w:rFonts w:ascii="宋体" w:hAnsi="宋体" w:cs="宋体" w:hint="eastAsia"/>
                <w:kern w:val="0"/>
                <w:szCs w:val="21"/>
              </w:rPr>
              <w:t>视施工工艺方法</w:t>
            </w:r>
            <w:r>
              <w:rPr>
                <w:rFonts w:ascii="宋体" w:hAnsi="宋体" w:cs="宋体" w:hint="eastAsia"/>
                <w:kern w:val="0"/>
                <w:szCs w:val="21"/>
              </w:rPr>
              <w:t>11</w:t>
            </w:r>
            <w:proofErr w:type="gramStart"/>
            <w:r>
              <w:rPr>
                <w:rFonts w:ascii="宋体" w:hAnsi="宋体" w:cs="宋体" w:hint="eastAsia"/>
                <w:kern w:val="0"/>
                <w:szCs w:val="21"/>
              </w:rPr>
              <w:t>一</w:t>
            </w:r>
            <w:r>
              <w:rPr>
                <w:rFonts w:ascii="宋体" w:hAnsi="宋体" w:cs="宋体" w:hint="eastAsia"/>
                <w:kern w:val="0"/>
                <w:szCs w:val="21"/>
              </w:rPr>
              <w:t>20</w:t>
            </w:r>
            <w:proofErr w:type="gramEnd"/>
            <w:r>
              <w:rPr>
                <w:rFonts w:ascii="宋体" w:hAnsi="宋体" w:cs="宋体" w:hint="eastAsia"/>
                <w:kern w:val="0"/>
                <w:szCs w:val="21"/>
              </w:rPr>
              <w:t>分</w:t>
            </w:r>
            <w:r>
              <w:rPr>
                <w:rFonts w:ascii="宋体" w:hAnsi="宋体" w:cs="宋体" w:hint="eastAsia"/>
                <w:kern w:val="0"/>
                <w:szCs w:val="21"/>
              </w:rPr>
              <w:t>,</w:t>
            </w:r>
            <w:r>
              <w:rPr>
                <w:rFonts w:ascii="宋体" w:hAnsi="宋体" w:cs="宋体" w:hint="eastAsia"/>
                <w:kern w:val="0"/>
                <w:szCs w:val="21"/>
              </w:rPr>
              <w:t>视质量保证体系措施</w:t>
            </w:r>
            <w:proofErr w:type="gramStart"/>
            <w:r>
              <w:rPr>
                <w:rFonts w:ascii="宋体" w:hAnsi="宋体" w:cs="宋体" w:hint="eastAsia"/>
                <w:kern w:val="0"/>
                <w:szCs w:val="21"/>
              </w:rPr>
              <w:t>完害情况</w:t>
            </w:r>
            <w:proofErr w:type="gramEnd"/>
            <w:r>
              <w:rPr>
                <w:rFonts w:ascii="宋体" w:hAnsi="宋体" w:cs="宋体" w:hint="eastAsia"/>
                <w:kern w:val="0"/>
                <w:szCs w:val="21"/>
              </w:rPr>
              <w:t>21-30</w:t>
            </w:r>
            <w:r>
              <w:rPr>
                <w:rFonts w:ascii="宋体" w:hAnsi="宋体" w:cs="宋体" w:hint="eastAsia"/>
                <w:kern w:val="0"/>
                <w:szCs w:val="21"/>
              </w:rPr>
              <w:t>分。</w:t>
            </w:r>
          </w:p>
        </w:tc>
        <w:tc>
          <w:tcPr>
            <w:tcW w:w="1643" w:type="dxa"/>
            <w:tcBorders>
              <w:top w:val="single" w:sz="8" w:space="0" w:color="000000"/>
              <w:left w:val="single" w:sz="8" w:space="0" w:color="000000"/>
              <w:bottom w:val="single" w:sz="8" w:space="0" w:color="000000"/>
              <w:right w:val="single" w:sz="8" w:space="0" w:color="000000"/>
            </w:tcBorders>
            <w:shd w:val="clear" w:color="auto" w:fill="auto"/>
            <w:vAlign w:val="center"/>
          </w:tcPr>
          <w:p w:rsidR="00E9489E" w:rsidRDefault="0090714B">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30</w:t>
            </w:r>
          </w:p>
        </w:tc>
      </w:tr>
      <w:tr w:rsidR="00E9489E">
        <w:trPr>
          <w:trHeight w:val="430"/>
        </w:trPr>
        <w:tc>
          <w:tcPr>
            <w:tcW w:w="668" w:type="dxa"/>
            <w:tcBorders>
              <w:top w:val="nil"/>
              <w:left w:val="single" w:sz="8" w:space="0" w:color="000000"/>
              <w:bottom w:val="single" w:sz="8" w:space="0" w:color="000000"/>
              <w:right w:val="single" w:sz="8" w:space="0" w:color="000000"/>
            </w:tcBorders>
            <w:shd w:val="clear" w:color="auto" w:fill="auto"/>
            <w:vAlign w:val="center"/>
          </w:tcPr>
          <w:p w:rsidR="00E9489E" w:rsidRDefault="0090714B">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13</w:t>
            </w:r>
          </w:p>
        </w:tc>
        <w:tc>
          <w:tcPr>
            <w:tcW w:w="1071" w:type="dxa"/>
            <w:vMerge/>
            <w:tcBorders>
              <w:top w:val="nil"/>
              <w:left w:val="single" w:sz="8" w:space="0" w:color="000000"/>
              <w:bottom w:val="nil"/>
              <w:right w:val="single" w:sz="8" w:space="0" w:color="000000"/>
            </w:tcBorders>
            <w:shd w:val="clear" w:color="auto" w:fill="auto"/>
            <w:vAlign w:val="center"/>
          </w:tcPr>
          <w:p w:rsidR="00E9489E" w:rsidRDefault="00E9489E">
            <w:pPr>
              <w:jc w:val="center"/>
              <w:rPr>
                <w:rFonts w:ascii="宋体" w:hAnsi="宋体" w:cs="宋体"/>
                <w:color w:val="000000"/>
                <w:szCs w:val="21"/>
              </w:rPr>
            </w:pPr>
          </w:p>
        </w:tc>
        <w:tc>
          <w:tcPr>
            <w:tcW w:w="1485" w:type="dxa"/>
            <w:tcBorders>
              <w:top w:val="single" w:sz="8" w:space="0" w:color="000000"/>
              <w:left w:val="nil"/>
              <w:bottom w:val="single" w:sz="8" w:space="0" w:color="000000"/>
              <w:right w:val="single" w:sz="8" w:space="0" w:color="000000"/>
            </w:tcBorders>
            <w:shd w:val="clear" w:color="auto" w:fill="auto"/>
            <w:vAlign w:val="center"/>
          </w:tcPr>
          <w:p w:rsidR="00E9489E" w:rsidRDefault="0090714B">
            <w:pPr>
              <w:widowControl/>
              <w:jc w:val="center"/>
              <w:textAlignment w:val="center"/>
              <w:rPr>
                <w:rFonts w:ascii="宋体" w:hAnsi="宋体" w:cs="宋体"/>
                <w:color w:val="000000"/>
                <w:szCs w:val="21"/>
              </w:rPr>
            </w:pPr>
            <w:r>
              <w:rPr>
                <w:rFonts w:ascii="宋体" w:hAnsi="宋体" w:cs="宋体" w:hint="eastAsia"/>
                <w:kern w:val="0"/>
                <w:szCs w:val="21"/>
              </w:rPr>
              <w:t>施工进度计划</w:t>
            </w:r>
          </w:p>
        </w:tc>
        <w:tc>
          <w:tcPr>
            <w:tcW w:w="4704" w:type="dxa"/>
            <w:tcBorders>
              <w:top w:val="single" w:sz="8" w:space="0" w:color="000000"/>
              <w:left w:val="single" w:sz="8" w:space="0" w:color="000000"/>
              <w:bottom w:val="nil"/>
              <w:right w:val="single" w:sz="8" w:space="0" w:color="000000"/>
            </w:tcBorders>
            <w:shd w:val="clear" w:color="auto" w:fill="auto"/>
            <w:vAlign w:val="center"/>
          </w:tcPr>
          <w:p w:rsidR="00E9489E" w:rsidRDefault="0090714B">
            <w:pPr>
              <w:widowControl/>
              <w:textAlignment w:val="center"/>
              <w:rPr>
                <w:rFonts w:ascii="宋体" w:hAnsi="宋体" w:cs="宋体"/>
                <w:kern w:val="0"/>
                <w:szCs w:val="21"/>
              </w:rPr>
            </w:pPr>
            <w:r>
              <w:rPr>
                <w:rFonts w:ascii="宋体" w:hAnsi="宋体" w:cs="宋体" w:hint="eastAsia"/>
                <w:kern w:val="0"/>
                <w:szCs w:val="21"/>
              </w:rPr>
              <w:t>施工期：</w:t>
            </w:r>
          </w:p>
          <w:p w:rsidR="00E9489E" w:rsidRDefault="0090714B">
            <w:pPr>
              <w:widowControl/>
              <w:textAlignment w:val="center"/>
              <w:rPr>
                <w:rFonts w:ascii="宋体" w:hAnsi="宋体" w:cs="宋体"/>
                <w:kern w:val="0"/>
                <w:szCs w:val="21"/>
              </w:rPr>
            </w:pPr>
            <w:r>
              <w:rPr>
                <w:rFonts w:ascii="宋体" w:hAnsi="宋体" w:cs="宋体" w:hint="eastAsia"/>
                <w:kern w:val="0"/>
                <w:szCs w:val="21"/>
              </w:rPr>
              <w:t>口＜</w:t>
            </w:r>
            <w:r>
              <w:rPr>
                <w:rFonts w:ascii="宋体" w:hAnsi="宋体" w:cs="宋体" w:hint="eastAsia"/>
                <w:kern w:val="0"/>
                <w:szCs w:val="21"/>
              </w:rPr>
              <w:t>30</w:t>
            </w:r>
            <w:r>
              <w:rPr>
                <w:rFonts w:ascii="宋体" w:hAnsi="宋体" w:cs="宋体" w:hint="eastAsia"/>
                <w:kern w:val="0"/>
                <w:szCs w:val="21"/>
              </w:rPr>
              <w:t>天</w:t>
            </w:r>
            <w:r>
              <w:rPr>
                <w:rFonts w:ascii="宋体" w:hAnsi="宋体" w:cs="宋体" w:hint="eastAsia"/>
                <w:kern w:val="0"/>
                <w:szCs w:val="21"/>
              </w:rPr>
              <w:t xml:space="preserve"> 30</w:t>
            </w:r>
            <w:r>
              <w:rPr>
                <w:rFonts w:ascii="宋体" w:hAnsi="宋体" w:cs="宋体" w:hint="eastAsia"/>
                <w:kern w:val="0"/>
                <w:szCs w:val="21"/>
              </w:rPr>
              <w:t>分，</w:t>
            </w:r>
          </w:p>
          <w:p w:rsidR="00E9489E" w:rsidRDefault="0090714B">
            <w:pPr>
              <w:widowControl/>
              <w:textAlignment w:val="center"/>
              <w:rPr>
                <w:rFonts w:ascii="宋体" w:hAnsi="宋体" w:cs="宋体"/>
                <w:kern w:val="0"/>
                <w:szCs w:val="21"/>
              </w:rPr>
            </w:pPr>
            <w:r>
              <w:rPr>
                <w:rFonts w:ascii="宋体" w:hAnsi="宋体" w:cs="宋体" w:hint="eastAsia"/>
                <w:kern w:val="0"/>
                <w:szCs w:val="21"/>
              </w:rPr>
              <w:t>口</w:t>
            </w:r>
            <w:r>
              <w:rPr>
                <w:rFonts w:ascii="宋体" w:hAnsi="宋体" w:cs="宋体" w:hint="eastAsia"/>
                <w:kern w:val="0"/>
                <w:szCs w:val="21"/>
              </w:rPr>
              <w:t>30-35</w:t>
            </w:r>
            <w:r>
              <w:rPr>
                <w:rFonts w:ascii="宋体" w:hAnsi="宋体" w:cs="宋体" w:hint="eastAsia"/>
                <w:kern w:val="0"/>
                <w:szCs w:val="21"/>
              </w:rPr>
              <w:t>天</w:t>
            </w:r>
            <w:r>
              <w:rPr>
                <w:rFonts w:ascii="宋体" w:hAnsi="宋体" w:cs="宋体" w:hint="eastAsia"/>
                <w:kern w:val="0"/>
                <w:szCs w:val="21"/>
              </w:rPr>
              <w:t xml:space="preserve"> 20</w:t>
            </w:r>
            <w:r>
              <w:rPr>
                <w:rFonts w:ascii="宋体" w:hAnsi="宋体" w:cs="宋体" w:hint="eastAsia"/>
                <w:kern w:val="0"/>
                <w:szCs w:val="21"/>
              </w:rPr>
              <w:t>分</w:t>
            </w:r>
          </w:p>
          <w:p w:rsidR="00E9489E" w:rsidRDefault="0090714B">
            <w:pPr>
              <w:pStyle w:val="a0"/>
              <w:jc w:val="both"/>
            </w:pPr>
            <w:r>
              <w:rPr>
                <w:rFonts w:ascii="宋体" w:hAnsi="宋体" w:cs="宋体" w:hint="eastAsia"/>
                <w:kern w:val="0"/>
                <w:szCs w:val="21"/>
              </w:rPr>
              <w:t>口＞</w:t>
            </w:r>
            <w:r>
              <w:rPr>
                <w:rFonts w:ascii="宋体" w:hAnsi="宋体" w:cs="宋体" w:hint="eastAsia"/>
                <w:kern w:val="0"/>
                <w:szCs w:val="21"/>
              </w:rPr>
              <w:t>35</w:t>
            </w:r>
            <w:r>
              <w:rPr>
                <w:rFonts w:ascii="宋体" w:hAnsi="宋体" w:cs="宋体" w:hint="eastAsia"/>
                <w:kern w:val="0"/>
                <w:szCs w:val="21"/>
              </w:rPr>
              <w:t>天</w:t>
            </w:r>
            <w:r>
              <w:rPr>
                <w:rFonts w:ascii="宋体" w:hAnsi="宋体" w:cs="宋体" w:hint="eastAsia"/>
                <w:kern w:val="0"/>
                <w:szCs w:val="21"/>
              </w:rPr>
              <w:t xml:space="preserve"> </w:t>
            </w:r>
            <w:r>
              <w:rPr>
                <w:rFonts w:ascii="宋体" w:hAnsi="宋体" w:cs="宋体" w:hint="eastAsia"/>
                <w:kern w:val="0"/>
                <w:szCs w:val="21"/>
              </w:rPr>
              <w:t>淘汰</w:t>
            </w:r>
          </w:p>
        </w:tc>
        <w:tc>
          <w:tcPr>
            <w:tcW w:w="1643" w:type="dxa"/>
            <w:tcBorders>
              <w:top w:val="single" w:sz="8" w:space="0" w:color="000000"/>
              <w:left w:val="single" w:sz="8" w:space="0" w:color="000000"/>
              <w:bottom w:val="single" w:sz="8" w:space="0" w:color="000000"/>
              <w:right w:val="single" w:sz="8" w:space="0" w:color="000000"/>
            </w:tcBorders>
            <w:shd w:val="clear" w:color="auto" w:fill="auto"/>
            <w:vAlign w:val="center"/>
          </w:tcPr>
          <w:p w:rsidR="00E9489E" w:rsidRDefault="0090714B">
            <w:pPr>
              <w:widowControl/>
              <w:jc w:val="center"/>
              <w:textAlignment w:val="center"/>
              <w:rPr>
                <w:rFonts w:ascii="宋体" w:hAnsi="宋体" w:cs="宋体"/>
                <w:color w:val="000000"/>
                <w:szCs w:val="21"/>
              </w:rPr>
            </w:pPr>
            <w:r>
              <w:rPr>
                <w:rFonts w:ascii="宋体" w:hAnsi="宋体" w:cs="宋体" w:hint="eastAsia"/>
                <w:color w:val="000000"/>
                <w:szCs w:val="21"/>
              </w:rPr>
              <w:t>15</w:t>
            </w:r>
          </w:p>
        </w:tc>
      </w:tr>
      <w:tr w:rsidR="00E9489E">
        <w:trPr>
          <w:trHeight w:val="430"/>
        </w:trPr>
        <w:tc>
          <w:tcPr>
            <w:tcW w:w="668" w:type="dxa"/>
            <w:tcBorders>
              <w:top w:val="nil"/>
              <w:left w:val="single" w:sz="8" w:space="0" w:color="000000"/>
              <w:bottom w:val="single" w:sz="8" w:space="0" w:color="000000"/>
              <w:right w:val="single" w:sz="8" w:space="0" w:color="000000"/>
            </w:tcBorders>
            <w:shd w:val="clear" w:color="auto" w:fill="auto"/>
            <w:vAlign w:val="center"/>
          </w:tcPr>
          <w:p w:rsidR="00E9489E" w:rsidRDefault="0090714B">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14</w:t>
            </w:r>
          </w:p>
        </w:tc>
        <w:tc>
          <w:tcPr>
            <w:tcW w:w="1071" w:type="dxa"/>
            <w:vMerge/>
            <w:tcBorders>
              <w:top w:val="nil"/>
              <w:left w:val="single" w:sz="8" w:space="0" w:color="000000"/>
              <w:bottom w:val="nil"/>
              <w:right w:val="single" w:sz="8" w:space="0" w:color="000000"/>
            </w:tcBorders>
            <w:shd w:val="clear" w:color="auto" w:fill="auto"/>
            <w:vAlign w:val="center"/>
          </w:tcPr>
          <w:p w:rsidR="00E9489E" w:rsidRDefault="00E9489E">
            <w:pPr>
              <w:jc w:val="center"/>
              <w:rPr>
                <w:rFonts w:ascii="宋体" w:hAnsi="宋体" w:cs="宋体"/>
                <w:color w:val="000000"/>
                <w:szCs w:val="21"/>
              </w:rPr>
            </w:pPr>
          </w:p>
        </w:tc>
        <w:tc>
          <w:tcPr>
            <w:tcW w:w="1485" w:type="dxa"/>
            <w:tcBorders>
              <w:top w:val="single" w:sz="8" w:space="0" w:color="000000"/>
              <w:left w:val="nil"/>
              <w:bottom w:val="single" w:sz="8" w:space="0" w:color="000000"/>
              <w:right w:val="single" w:sz="8" w:space="0" w:color="000000"/>
            </w:tcBorders>
            <w:shd w:val="clear" w:color="auto" w:fill="auto"/>
            <w:vAlign w:val="center"/>
          </w:tcPr>
          <w:p w:rsidR="00E9489E" w:rsidRDefault="0090714B">
            <w:pPr>
              <w:widowControl/>
              <w:jc w:val="center"/>
              <w:textAlignment w:val="center"/>
              <w:rPr>
                <w:rFonts w:ascii="宋体" w:hAnsi="宋体" w:cs="宋体"/>
                <w:color w:val="000000"/>
                <w:szCs w:val="21"/>
              </w:rPr>
            </w:pPr>
            <w:r>
              <w:rPr>
                <w:rFonts w:ascii="宋体" w:hAnsi="宋体" w:cs="宋体" w:hint="eastAsia"/>
                <w:kern w:val="0"/>
                <w:szCs w:val="21"/>
              </w:rPr>
              <w:t>施工设备、材料、劳动力</w:t>
            </w:r>
          </w:p>
        </w:tc>
        <w:tc>
          <w:tcPr>
            <w:tcW w:w="4704" w:type="dxa"/>
            <w:tcBorders>
              <w:top w:val="single" w:sz="8" w:space="0" w:color="000000"/>
              <w:left w:val="single" w:sz="8" w:space="0" w:color="000000"/>
              <w:bottom w:val="nil"/>
              <w:right w:val="single" w:sz="8" w:space="0" w:color="000000"/>
            </w:tcBorders>
            <w:shd w:val="clear" w:color="auto" w:fill="auto"/>
            <w:vAlign w:val="center"/>
          </w:tcPr>
          <w:p w:rsidR="00E9489E" w:rsidRDefault="0090714B">
            <w:pPr>
              <w:widowControl/>
              <w:textAlignment w:val="center"/>
              <w:rPr>
                <w:rFonts w:ascii="宋体" w:hAnsi="宋体" w:cs="宋体"/>
                <w:color w:val="000000"/>
                <w:sz w:val="18"/>
                <w:szCs w:val="18"/>
              </w:rPr>
            </w:pPr>
            <w:r>
              <w:rPr>
                <w:rFonts w:ascii="宋体" w:hAnsi="宋体" w:cs="宋体" w:hint="eastAsia"/>
                <w:kern w:val="0"/>
                <w:szCs w:val="21"/>
              </w:rPr>
              <w:t>供应商应认真仔细的踏勘现场，根据当地的施工条件及气候合理计划施工设备、施工材料等</w:t>
            </w:r>
            <w:r>
              <w:rPr>
                <w:rFonts w:ascii="宋体" w:hAnsi="宋体" w:cs="宋体" w:hint="eastAsia"/>
                <w:kern w:val="0"/>
                <w:szCs w:val="21"/>
              </w:rPr>
              <w:t>.</w:t>
            </w:r>
            <w:r>
              <w:rPr>
                <w:rFonts w:ascii="宋体" w:hAnsi="宋体" w:cs="宋体" w:hint="eastAsia"/>
                <w:kern w:val="0"/>
                <w:szCs w:val="21"/>
              </w:rPr>
              <w:t>计划合理</w:t>
            </w:r>
            <w:r>
              <w:rPr>
                <w:rFonts w:ascii="宋体" w:hAnsi="宋体" w:cs="宋体" w:hint="eastAsia"/>
                <w:kern w:val="0"/>
                <w:szCs w:val="21"/>
              </w:rPr>
              <w:t>35</w:t>
            </w:r>
            <w:r>
              <w:rPr>
                <w:rFonts w:ascii="宋体" w:hAnsi="宋体" w:cs="宋体" w:hint="eastAsia"/>
                <w:kern w:val="0"/>
                <w:szCs w:val="21"/>
              </w:rPr>
              <w:t>分</w:t>
            </w:r>
            <w:r>
              <w:rPr>
                <w:rFonts w:ascii="宋体" w:hAnsi="宋体" w:cs="宋体" w:hint="eastAsia"/>
                <w:kern w:val="0"/>
                <w:szCs w:val="21"/>
              </w:rPr>
              <w:t>,</w:t>
            </w:r>
            <w:r>
              <w:rPr>
                <w:rFonts w:ascii="宋体" w:hAnsi="宋体" w:cs="宋体" w:hint="eastAsia"/>
                <w:kern w:val="0"/>
                <w:szCs w:val="21"/>
              </w:rPr>
              <w:t>计划不完善</w:t>
            </w:r>
            <w:r>
              <w:rPr>
                <w:rFonts w:ascii="宋体" w:hAnsi="宋体" w:cs="宋体" w:hint="eastAsia"/>
                <w:kern w:val="0"/>
                <w:szCs w:val="21"/>
              </w:rPr>
              <w:t>15</w:t>
            </w:r>
            <w:r>
              <w:rPr>
                <w:rFonts w:ascii="宋体" w:hAnsi="宋体" w:cs="宋体" w:hint="eastAsia"/>
                <w:kern w:val="0"/>
                <w:szCs w:val="21"/>
              </w:rPr>
              <w:t>分</w:t>
            </w:r>
            <w:r>
              <w:rPr>
                <w:rFonts w:ascii="宋体" w:hAnsi="宋体" w:cs="宋体" w:hint="eastAsia"/>
                <w:kern w:val="0"/>
                <w:szCs w:val="21"/>
              </w:rPr>
              <w:t>,</w:t>
            </w:r>
            <w:r>
              <w:rPr>
                <w:rFonts w:ascii="宋体" w:hAnsi="宋体" w:cs="宋体" w:hint="eastAsia"/>
                <w:kern w:val="0"/>
                <w:szCs w:val="21"/>
              </w:rPr>
              <w:t>无具体计划不得分。</w:t>
            </w:r>
          </w:p>
        </w:tc>
        <w:tc>
          <w:tcPr>
            <w:tcW w:w="1643" w:type="dxa"/>
            <w:tcBorders>
              <w:top w:val="single" w:sz="8" w:space="0" w:color="000000"/>
              <w:left w:val="single" w:sz="8" w:space="0" w:color="000000"/>
              <w:bottom w:val="single" w:sz="8" w:space="0" w:color="000000"/>
              <w:right w:val="single" w:sz="8" w:space="0" w:color="000000"/>
            </w:tcBorders>
            <w:shd w:val="clear" w:color="auto" w:fill="auto"/>
            <w:vAlign w:val="center"/>
          </w:tcPr>
          <w:p w:rsidR="00E9489E" w:rsidRDefault="0090714B">
            <w:pPr>
              <w:widowControl/>
              <w:jc w:val="center"/>
              <w:textAlignment w:val="center"/>
              <w:rPr>
                <w:rFonts w:ascii="宋体" w:hAnsi="宋体" w:cs="宋体"/>
                <w:color w:val="000000"/>
                <w:szCs w:val="21"/>
              </w:rPr>
            </w:pPr>
            <w:r>
              <w:rPr>
                <w:rFonts w:ascii="宋体" w:hAnsi="宋体" w:cs="宋体" w:hint="eastAsia"/>
                <w:color w:val="000000"/>
                <w:szCs w:val="21"/>
              </w:rPr>
              <w:t>35</w:t>
            </w:r>
          </w:p>
        </w:tc>
      </w:tr>
      <w:tr w:rsidR="00E9489E">
        <w:trPr>
          <w:trHeight w:val="430"/>
        </w:trPr>
        <w:tc>
          <w:tcPr>
            <w:tcW w:w="668" w:type="dxa"/>
            <w:tcBorders>
              <w:top w:val="nil"/>
              <w:left w:val="single" w:sz="8" w:space="0" w:color="000000"/>
              <w:bottom w:val="single" w:sz="8" w:space="0" w:color="000000"/>
              <w:right w:val="single" w:sz="8" w:space="0" w:color="000000"/>
            </w:tcBorders>
            <w:shd w:val="clear" w:color="auto" w:fill="auto"/>
            <w:vAlign w:val="center"/>
          </w:tcPr>
          <w:p w:rsidR="00E9489E" w:rsidRDefault="0090714B">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15</w:t>
            </w:r>
          </w:p>
        </w:tc>
        <w:tc>
          <w:tcPr>
            <w:tcW w:w="1071" w:type="dxa"/>
            <w:vMerge/>
            <w:tcBorders>
              <w:top w:val="nil"/>
              <w:left w:val="single" w:sz="8" w:space="0" w:color="000000"/>
              <w:bottom w:val="nil"/>
              <w:right w:val="single" w:sz="8" w:space="0" w:color="000000"/>
            </w:tcBorders>
            <w:shd w:val="clear" w:color="auto" w:fill="auto"/>
            <w:vAlign w:val="center"/>
          </w:tcPr>
          <w:p w:rsidR="00E9489E" w:rsidRDefault="00E9489E">
            <w:pPr>
              <w:jc w:val="center"/>
              <w:rPr>
                <w:rFonts w:ascii="宋体" w:hAnsi="宋体" w:cs="宋体"/>
                <w:color w:val="000000"/>
                <w:szCs w:val="21"/>
              </w:rPr>
            </w:pPr>
          </w:p>
        </w:tc>
        <w:tc>
          <w:tcPr>
            <w:tcW w:w="1485" w:type="dxa"/>
            <w:tcBorders>
              <w:top w:val="single" w:sz="8" w:space="0" w:color="000000"/>
              <w:left w:val="nil"/>
              <w:bottom w:val="nil"/>
              <w:right w:val="single" w:sz="8" w:space="0" w:color="000000"/>
            </w:tcBorders>
            <w:shd w:val="clear" w:color="auto" w:fill="auto"/>
            <w:vAlign w:val="center"/>
          </w:tcPr>
          <w:p w:rsidR="00E9489E" w:rsidRDefault="0090714B">
            <w:pPr>
              <w:widowControl/>
              <w:jc w:val="center"/>
              <w:textAlignment w:val="center"/>
              <w:rPr>
                <w:rFonts w:ascii="宋体" w:hAnsi="宋体" w:cs="宋体"/>
                <w:color w:val="000000"/>
                <w:szCs w:val="21"/>
              </w:rPr>
            </w:pPr>
            <w:r>
              <w:rPr>
                <w:rFonts w:ascii="宋体" w:hAnsi="宋体" w:cs="宋体" w:hint="eastAsia"/>
                <w:kern w:val="0"/>
                <w:szCs w:val="21"/>
              </w:rPr>
              <w:t>施工方案</w:t>
            </w:r>
          </w:p>
        </w:tc>
        <w:tc>
          <w:tcPr>
            <w:tcW w:w="4704" w:type="dxa"/>
            <w:tcBorders>
              <w:top w:val="single" w:sz="8" w:space="0" w:color="000000"/>
              <w:left w:val="single" w:sz="8" w:space="0" w:color="000000"/>
              <w:bottom w:val="nil"/>
              <w:right w:val="single" w:sz="8" w:space="0" w:color="000000"/>
            </w:tcBorders>
            <w:shd w:val="clear" w:color="auto" w:fill="auto"/>
            <w:vAlign w:val="center"/>
          </w:tcPr>
          <w:p w:rsidR="00E9489E" w:rsidRDefault="0090714B">
            <w:pPr>
              <w:widowControl/>
              <w:textAlignment w:val="center"/>
              <w:rPr>
                <w:rFonts w:ascii="宋体" w:hAnsi="宋体" w:cs="宋体"/>
                <w:color w:val="000000"/>
                <w:sz w:val="18"/>
                <w:szCs w:val="18"/>
              </w:rPr>
            </w:pPr>
            <w:r>
              <w:rPr>
                <w:rFonts w:ascii="宋体" w:hAnsi="宋体" w:cs="宋体" w:hint="eastAsia"/>
                <w:kern w:val="0"/>
                <w:szCs w:val="21"/>
              </w:rPr>
              <w:t>有合理的施工方案</w:t>
            </w:r>
            <w:r>
              <w:rPr>
                <w:rFonts w:ascii="宋体" w:hAnsi="宋体" w:cs="宋体" w:hint="eastAsia"/>
                <w:kern w:val="0"/>
                <w:szCs w:val="21"/>
              </w:rPr>
              <w:t>20</w:t>
            </w:r>
            <w:r>
              <w:rPr>
                <w:rFonts w:ascii="宋体" w:hAnsi="宋体" w:cs="宋体" w:hint="eastAsia"/>
                <w:kern w:val="0"/>
                <w:szCs w:val="21"/>
              </w:rPr>
              <w:t>分</w:t>
            </w:r>
            <w:r>
              <w:rPr>
                <w:rFonts w:ascii="宋体" w:hAnsi="宋体" w:cs="宋体" w:hint="eastAsia"/>
                <w:kern w:val="0"/>
                <w:szCs w:val="21"/>
              </w:rPr>
              <w:t>,</w:t>
            </w:r>
            <w:r>
              <w:rPr>
                <w:rFonts w:ascii="宋体" w:hAnsi="宋体" w:cs="宋体" w:hint="eastAsia"/>
                <w:kern w:val="0"/>
                <w:szCs w:val="21"/>
              </w:rPr>
              <w:t>无合理的施工方案</w:t>
            </w:r>
            <w:r>
              <w:rPr>
                <w:rFonts w:ascii="宋体" w:hAnsi="宋体" w:cs="宋体" w:hint="eastAsia"/>
                <w:kern w:val="0"/>
                <w:szCs w:val="21"/>
              </w:rPr>
              <w:t>0</w:t>
            </w:r>
            <w:r>
              <w:rPr>
                <w:rFonts w:ascii="宋体" w:hAnsi="宋体" w:cs="宋体" w:hint="eastAsia"/>
                <w:kern w:val="0"/>
                <w:szCs w:val="21"/>
              </w:rPr>
              <w:t>分</w:t>
            </w:r>
          </w:p>
        </w:tc>
        <w:tc>
          <w:tcPr>
            <w:tcW w:w="1643" w:type="dxa"/>
            <w:tcBorders>
              <w:top w:val="single" w:sz="8" w:space="0" w:color="000000"/>
              <w:left w:val="single" w:sz="8" w:space="0" w:color="000000"/>
              <w:bottom w:val="single" w:sz="8" w:space="0" w:color="000000"/>
              <w:right w:val="single" w:sz="8" w:space="0" w:color="000000"/>
            </w:tcBorders>
            <w:shd w:val="clear" w:color="auto" w:fill="auto"/>
            <w:vAlign w:val="center"/>
          </w:tcPr>
          <w:p w:rsidR="00E9489E" w:rsidRDefault="0090714B">
            <w:pPr>
              <w:widowControl/>
              <w:jc w:val="center"/>
              <w:textAlignment w:val="center"/>
              <w:rPr>
                <w:rFonts w:ascii="宋体" w:hAnsi="宋体" w:cs="宋体"/>
                <w:color w:val="000000"/>
                <w:szCs w:val="21"/>
              </w:rPr>
            </w:pPr>
            <w:r>
              <w:rPr>
                <w:rFonts w:ascii="宋体" w:hAnsi="宋体" w:cs="宋体" w:hint="eastAsia"/>
                <w:color w:val="000000"/>
                <w:szCs w:val="21"/>
              </w:rPr>
              <w:t>20</w:t>
            </w:r>
          </w:p>
        </w:tc>
      </w:tr>
      <w:tr w:rsidR="00E9489E">
        <w:trPr>
          <w:trHeight w:val="430"/>
        </w:trPr>
        <w:tc>
          <w:tcPr>
            <w:tcW w:w="668" w:type="dxa"/>
            <w:tcBorders>
              <w:top w:val="nil"/>
              <w:left w:val="single" w:sz="8" w:space="0" w:color="000000"/>
              <w:bottom w:val="single" w:sz="8" w:space="0" w:color="000000"/>
              <w:right w:val="single" w:sz="8" w:space="0" w:color="000000"/>
            </w:tcBorders>
            <w:shd w:val="clear" w:color="auto" w:fill="auto"/>
            <w:vAlign w:val="center"/>
          </w:tcPr>
          <w:p w:rsidR="00E9489E" w:rsidRDefault="0090714B">
            <w:pPr>
              <w:widowControl/>
              <w:jc w:val="center"/>
              <w:textAlignment w:val="center"/>
              <w:rPr>
                <w:rFonts w:ascii="宋体" w:hAnsi="宋体" w:cs="宋体"/>
                <w:color w:val="000000"/>
                <w:kern w:val="0"/>
                <w:szCs w:val="21"/>
                <w:lang w:bidi="ar"/>
              </w:rPr>
            </w:pPr>
            <w:r>
              <w:rPr>
                <w:rFonts w:ascii="宋体" w:hAnsi="宋体" w:cs="宋体" w:hint="eastAsia"/>
                <w:color w:val="000000"/>
                <w:kern w:val="0"/>
                <w:szCs w:val="21"/>
                <w:lang w:bidi="ar"/>
              </w:rPr>
              <w:t>16</w:t>
            </w:r>
          </w:p>
        </w:tc>
        <w:tc>
          <w:tcPr>
            <w:tcW w:w="1071" w:type="dxa"/>
            <w:tcBorders>
              <w:top w:val="nil"/>
              <w:left w:val="single" w:sz="8" w:space="0" w:color="000000"/>
              <w:bottom w:val="nil"/>
              <w:right w:val="single" w:sz="8" w:space="0" w:color="000000"/>
            </w:tcBorders>
            <w:shd w:val="clear" w:color="auto" w:fill="auto"/>
            <w:vAlign w:val="center"/>
          </w:tcPr>
          <w:p w:rsidR="00E9489E" w:rsidRDefault="00E9489E">
            <w:pPr>
              <w:jc w:val="center"/>
              <w:rPr>
                <w:rFonts w:ascii="宋体" w:hAnsi="宋体" w:cs="宋体"/>
                <w:color w:val="000000"/>
                <w:szCs w:val="21"/>
              </w:rPr>
            </w:pPr>
          </w:p>
        </w:tc>
        <w:tc>
          <w:tcPr>
            <w:tcW w:w="1485" w:type="dxa"/>
            <w:tcBorders>
              <w:top w:val="single" w:sz="8" w:space="0" w:color="000000"/>
              <w:left w:val="nil"/>
              <w:bottom w:val="nil"/>
              <w:right w:val="single" w:sz="8" w:space="0" w:color="000000"/>
            </w:tcBorders>
            <w:shd w:val="clear" w:color="auto" w:fill="auto"/>
            <w:vAlign w:val="center"/>
          </w:tcPr>
          <w:p w:rsidR="00E9489E" w:rsidRDefault="0090714B">
            <w:pPr>
              <w:widowControl/>
              <w:jc w:val="center"/>
              <w:textAlignment w:val="center"/>
              <w:rPr>
                <w:rFonts w:ascii="宋体" w:hAnsi="宋体" w:cs="宋体"/>
                <w:kern w:val="0"/>
                <w:szCs w:val="21"/>
              </w:rPr>
            </w:pPr>
            <w:r>
              <w:rPr>
                <w:rFonts w:ascii="宋体" w:hAnsi="宋体" w:cs="宋体" w:hint="eastAsia"/>
                <w:kern w:val="0"/>
                <w:szCs w:val="21"/>
              </w:rPr>
              <w:t>现场踏勘</w:t>
            </w:r>
          </w:p>
        </w:tc>
        <w:tc>
          <w:tcPr>
            <w:tcW w:w="4704" w:type="dxa"/>
            <w:tcBorders>
              <w:top w:val="single" w:sz="8" w:space="0" w:color="000000"/>
              <w:left w:val="single" w:sz="8" w:space="0" w:color="000000"/>
              <w:bottom w:val="nil"/>
              <w:right w:val="single" w:sz="8" w:space="0" w:color="000000"/>
            </w:tcBorders>
            <w:shd w:val="clear" w:color="auto" w:fill="auto"/>
            <w:vAlign w:val="center"/>
          </w:tcPr>
          <w:p w:rsidR="00E9489E" w:rsidRDefault="0090714B">
            <w:pPr>
              <w:widowControl/>
              <w:textAlignment w:val="center"/>
              <w:rPr>
                <w:rFonts w:ascii="宋体" w:hAnsi="宋体" w:cs="宋体"/>
                <w:kern w:val="0"/>
                <w:szCs w:val="21"/>
              </w:rPr>
            </w:pPr>
            <w:r>
              <w:rPr>
                <w:rFonts w:ascii="宋体" w:hAnsi="宋体" w:cs="宋体" w:hint="eastAsia"/>
                <w:kern w:val="0"/>
                <w:szCs w:val="21"/>
              </w:rPr>
              <w:t>由于本项目涉及面广且复杂，为保障施工质量，供应商投标之前必须踏勘现场。</w:t>
            </w:r>
            <w:r>
              <w:rPr>
                <w:rFonts w:ascii="宋体" w:hAnsi="宋体" w:cs="宋体" w:hint="eastAsia"/>
                <w:szCs w:val="21"/>
              </w:rPr>
              <w:t>本项为必要条件项，</w:t>
            </w:r>
            <w:proofErr w:type="gramStart"/>
            <w:r>
              <w:rPr>
                <w:rFonts w:ascii="宋体" w:hAnsi="宋体" w:cs="宋体" w:hint="eastAsia"/>
                <w:szCs w:val="21"/>
              </w:rPr>
              <w:t>不</w:t>
            </w:r>
            <w:proofErr w:type="gramEnd"/>
            <w:r>
              <w:rPr>
                <w:rFonts w:ascii="宋体" w:hAnsi="宋体" w:cs="宋体" w:hint="eastAsia"/>
                <w:szCs w:val="21"/>
              </w:rPr>
              <w:t>踏勘现场者将被视为不合格供应商</w:t>
            </w:r>
          </w:p>
        </w:tc>
        <w:tc>
          <w:tcPr>
            <w:tcW w:w="1643" w:type="dxa"/>
            <w:tcBorders>
              <w:top w:val="single" w:sz="8" w:space="0" w:color="000000"/>
              <w:left w:val="single" w:sz="8" w:space="0" w:color="000000"/>
              <w:bottom w:val="single" w:sz="8" w:space="0" w:color="000000"/>
              <w:right w:val="single" w:sz="8" w:space="0" w:color="000000"/>
            </w:tcBorders>
            <w:shd w:val="clear" w:color="auto" w:fill="auto"/>
            <w:vAlign w:val="center"/>
          </w:tcPr>
          <w:p w:rsidR="00E9489E" w:rsidRDefault="0090714B">
            <w:pPr>
              <w:widowControl/>
              <w:jc w:val="center"/>
              <w:textAlignment w:val="center"/>
              <w:rPr>
                <w:rFonts w:ascii="宋体" w:hAnsi="宋体" w:cs="宋体"/>
                <w:color w:val="000000"/>
                <w:szCs w:val="21"/>
              </w:rPr>
            </w:pPr>
            <w:r>
              <w:rPr>
                <w:rFonts w:ascii="宋体" w:hAnsi="宋体" w:cs="宋体" w:hint="eastAsia"/>
                <w:color w:val="000000"/>
                <w:szCs w:val="21"/>
              </w:rPr>
              <w:t>/</w:t>
            </w:r>
          </w:p>
        </w:tc>
      </w:tr>
      <w:tr w:rsidR="00E9489E">
        <w:trPr>
          <w:trHeight w:val="469"/>
        </w:trPr>
        <w:tc>
          <w:tcPr>
            <w:tcW w:w="668" w:type="dxa"/>
            <w:tcBorders>
              <w:top w:val="nil"/>
              <w:left w:val="single" w:sz="8" w:space="0" w:color="000000"/>
              <w:bottom w:val="single" w:sz="8" w:space="0" w:color="000000"/>
              <w:right w:val="single" w:sz="8" w:space="0" w:color="000000"/>
            </w:tcBorders>
            <w:shd w:val="clear" w:color="auto" w:fill="auto"/>
            <w:vAlign w:val="center"/>
          </w:tcPr>
          <w:p w:rsidR="00E9489E" w:rsidRDefault="00E9489E">
            <w:pPr>
              <w:widowControl/>
              <w:jc w:val="center"/>
              <w:textAlignment w:val="center"/>
              <w:rPr>
                <w:rFonts w:ascii="宋体" w:hAnsi="宋体" w:cs="宋体"/>
                <w:color w:val="000000"/>
                <w:szCs w:val="21"/>
              </w:rPr>
            </w:pPr>
          </w:p>
        </w:tc>
        <w:tc>
          <w:tcPr>
            <w:tcW w:w="7260" w:type="dxa"/>
            <w:gridSpan w:val="3"/>
            <w:tcBorders>
              <w:top w:val="single" w:sz="8" w:space="0" w:color="000000"/>
              <w:left w:val="single" w:sz="8" w:space="0" w:color="000000"/>
              <w:bottom w:val="single" w:sz="8" w:space="0" w:color="000000"/>
              <w:right w:val="single" w:sz="8" w:space="0" w:color="000000"/>
            </w:tcBorders>
            <w:shd w:val="clear" w:color="auto" w:fill="auto"/>
            <w:vAlign w:val="center"/>
          </w:tcPr>
          <w:p w:rsidR="00E9489E" w:rsidRDefault="0090714B">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技术部分得分（第</w:t>
            </w:r>
            <w:r>
              <w:rPr>
                <w:rFonts w:ascii="宋体" w:hAnsi="宋体" w:cs="宋体" w:hint="eastAsia"/>
                <w:color w:val="000000"/>
                <w:kern w:val="0"/>
                <w:szCs w:val="21"/>
                <w:lang w:bidi="ar"/>
              </w:rPr>
              <w:t>11</w:t>
            </w:r>
            <w:r>
              <w:rPr>
                <w:rFonts w:ascii="宋体" w:hAnsi="宋体" w:cs="宋体" w:hint="eastAsia"/>
                <w:color w:val="000000"/>
                <w:kern w:val="0"/>
                <w:szCs w:val="21"/>
                <w:lang w:bidi="ar"/>
              </w:rPr>
              <w:t>项</w:t>
            </w:r>
            <w:r>
              <w:rPr>
                <w:rFonts w:ascii="宋体" w:hAnsi="宋体" w:cs="宋体" w:hint="eastAsia"/>
                <w:color w:val="000000"/>
                <w:kern w:val="0"/>
                <w:szCs w:val="21"/>
                <w:lang w:bidi="ar"/>
              </w:rPr>
              <w:t>-14</w:t>
            </w:r>
            <w:r>
              <w:rPr>
                <w:rFonts w:ascii="宋体" w:hAnsi="宋体" w:cs="宋体" w:hint="eastAsia"/>
                <w:color w:val="000000"/>
                <w:kern w:val="0"/>
                <w:szCs w:val="21"/>
                <w:lang w:bidi="ar"/>
              </w:rPr>
              <w:t>项）</w:t>
            </w:r>
          </w:p>
        </w:tc>
        <w:tc>
          <w:tcPr>
            <w:tcW w:w="1643" w:type="dxa"/>
            <w:tcBorders>
              <w:top w:val="nil"/>
              <w:left w:val="single" w:sz="8" w:space="0" w:color="000000"/>
              <w:bottom w:val="single" w:sz="8" w:space="0" w:color="000000"/>
              <w:right w:val="single" w:sz="8" w:space="0" w:color="000000"/>
            </w:tcBorders>
            <w:shd w:val="clear" w:color="auto" w:fill="auto"/>
            <w:vAlign w:val="center"/>
          </w:tcPr>
          <w:p w:rsidR="00E9489E" w:rsidRDefault="0090714B">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100</w:t>
            </w:r>
            <w:r>
              <w:rPr>
                <w:rFonts w:ascii="宋体" w:hAnsi="宋体" w:cs="宋体" w:hint="eastAsia"/>
                <w:color w:val="000000"/>
                <w:kern w:val="0"/>
                <w:szCs w:val="21"/>
                <w:lang w:bidi="ar"/>
              </w:rPr>
              <w:t>✖</w:t>
            </w:r>
            <w:r>
              <w:rPr>
                <w:rFonts w:ascii="宋体" w:hAnsi="宋体" w:cs="宋体" w:hint="eastAsia"/>
                <w:color w:val="000000"/>
                <w:kern w:val="0"/>
                <w:szCs w:val="21"/>
                <w:lang w:bidi="ar"/>
              </w:rPr>
              <w:t>40%</w:t>
            </w:r>
          </w:p>
        </w:tc>
      </w:tr>
      <w:tr w:rsidR="00E9489E">
        <w:trPr>
          <w:trHeight w:val="486"/>
        </w:trPr>
        <w:tc>
          <w:tcPr>
            <w:tcW w:w="668" w:type="dxa"/>
            <w:tcBorders>
              <w:top w:val="nil"/>
              <w:left w:val="single" w:sz="8" w:space="0" w:color="000000"/>
              <w:bottom w:val="single" w:sz="8" w:space="0" w:color="000000"/>
              <w:right w:val="single" w:sz="8" w:space="0" w:color="000000"/>
            </w:tcBorders>
            <w:shd w:val="clear" w:color="auto" w:fill="auto"/>
            <w:vAlign w:val="center"/>
          </w:tcPr>
          <w:p w:rsidR="00E9489E" w:rsidRDefault="00E9489E">
            <w:pPr>
              <w:widowControl/>
              <w:jc w:val="center"/>
              <w:textAlignment w:val="center"/>
              <w:rPr>
                <w:rFonts w:ascii="宋体" w:hAnsi="宋体" w:cs="宋体"/>
                <w:color w:val="000000"/>
                <w:szCs w:val="21"/>
              </w:rPr>
            </w:pPr>
          </w:p>
        </w:tc>
        <w:tc>
          <w:tcPr>
            <w:tcW w:w="7260" w:type="dxa"/>
            <w:gridSpan w:val="3"/>
            <w:tcBorders>
              <w:top w:val="single" w:sz="8" w:space="0" w:color="000000"/>
              <w:left w:val="single" w:sz="8" w:space="0" w:color="000000"/>
              <w:bottom w:val="single" w:sz="8" w:space="0" w:color="000000"/>
              <w:right w:val="single" w:sz="8" w:space="0" w:color="000000"/>
            </w:tcBorders>
            <w:shd w:val="clear" w:color="auto" w:fill="auto"/>
            <w:vAlign w:val="center"/>
          </w:tcPr>
          <w:p w:rsidR="00E9489E" w:rsidRDefault="0090714B">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综合得分（价格分</w:t>
            </w:r>
            <w:r>
              <w:rPr>
                <w:rFonts w:ascii="宋体" w:hAnsi="宋体" w:cs="宋体" w:hint="eastAsia"/>
                <w:color w:val="000000"/>
                <w:kern w:val="0"/>
                <w:szCs w:val="21"/>
                <w:lang w:bidi="ar"/>
              </w:rPr>
              <w:t>+</w:t>
            </w:r>
            <w:r>
              <w:rPr>
                <w:rFonts w:ascii="宋体" w:hAnsi="宋体" w:cs="宋体" w:hint="eastAsia"/>
                <w:color w:val="000000"/>
                <w:kern w:val="0"/>
                <w:szCs w:val="21"/>
                <w:lang w:bidi="ar"/>
              </w:rPr>
              <w:t>商务分</w:t>
            </w:r>
            <w:r>
              <w:rPr>
                <w:rFonts w:ascii="宋体" w:hAnsi="宋体" w:cs="宋体" w:hint="eastAsia"/>
                <w:color w:val="000000"/>
                <w:kern w:val="0"/>
                <w:szCs w:val="21"/>
                <w:lang w:bidi="ar"/>
              </w:rPr>
              <w:t>+</w:t>
            </w:r>
            <w:r>
              <w:rPr>
                <w:rFonts w:ascii="宋体" w:hAnsi="宋体" w:cs="宋体" w:hint="eastAsia"/>
                <w:color w:val="000000"/>
                <w:kern w:val="0"/>
                <w:szCs w:val="21"/>
                <w:lang w:bidi="ar"/>
              </w:rPr>
              <w:t>技术分）</w:t>
            </w:r>
          </w:p>
        </w:tc>
        <w:tc>
          <w:tcPr>
            <w:tcW w:w="1643" w:type="dxa"/>
            <w:tcBorders>
              <w:top w:val="nil"/>
              <w:left w:val="single" w:sz="8" w:space="0" w:color="000000"/>
              <w:bottom w:val="single" w:sz="8" w:space="0" w:color="000000"/>
              <w:right w:val="single" w:sz="8" w:space="0" w:color="000000"/>
            </w:tcBorders>
            <w:shd w:val="clear" w:color="auto" w:fill="auto"/>
            <w:vAlign w:val="center"/>
          </w:tcPr>
          <w:p w:rsidR="00E9489E" w:rsidRDefault="0090714B">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100</w:t>
            </w:r>
          </w:p>
        </w:tc>
      </w:tr>
    </w:tbl>
    <w:tbl>
      <w:tblPr>
        <w:tblStyle w:val="afa"/>
        <w:tblpPr w:leftFromText="180" w:rightFromText="180" w:vertAnchor="text" w:tblpX="10710" w:tblpY="-15517"/>
        <w:tblOverlap w:val="never"/>
        <w:tblW w:w="523" w:type="dxa"/>
        <w:tblLayout w:type="fixed"/>
        <w:tblLook w:val="04A0" w:firstRow="1" w:lastRow="0" w:firstColumn="1" w:lastColumn="0" w:noHBand="0" w:noVBand="1"/>
      </w:tblPr>
      <w:tblGrid>
        <w:gridCol w:w="523"/>
      </w:tblGrid>
      <w:tr w:rsidR="00E9489E">
        <w:trPr>
          <w:trHeight w:val="30"/>
        </w:trPr>
        <w:tc>
          <w:tcPr>
            <w:tcW w:w="523" w:type="dxa"/>
          </w:tcPr>
          <w:p w:rsidR="00E9489E" w:rsidRDefault="00E9489E">
            <w:pPr>
              <w:rPr>
                <w:color w:val="FF0000"/>
                <w:u w:val="single"/>
              </w:rPr>
            </w:pPr>
          </w:p>
        </w:tc>
      </w:tr>
    </w:tbl>
    <w:p w:rsidR="00E9489E" w:rsidRDefault="00E9489E">
      <w:pPr>
        <w:rPr>
          <w:color w:val="FF0000"/>
          <w:u w:val="single"/>
        </w:rPr>
      </w:pPr>
    </w:p>
    <w:p w:rsidR="00E9489E" w:rsidRDefault="00E9489E">
      <w:pPr>
        <w:pStyle w:val="a0"/>
      </w:pPr>
    </w:p>
    <w:p w:rsidR="00E9489E" w:rsidRDefault="0090714B">
      <w:pPr>
        <w:spacing w:line="360" w:lineRule="auto"/>
        <w:jc w:val="center"/>
        <w:outlineLvl w:val="0"/>
        <w:rPr>
          <w:rFonts w:ascii="宋体" w:hAnsi="宋体"/>
          <w:b/>
          <w:sz w:val="28"/>
          <w:szCs w:val="28"/>
        </w:rPr>
      </w:pPr>
      <w:bookmarkStart w:id="24" w:name="_Toc8668"/>
      <w:r>
        <w:rPr>
          <w:rFonts w:ascii="宋体" w:hAnsi="宋体" w:hint="eastAsia"/>
          <w:b/>
          <w:sz w:val="28"/>
          <w:szCs w:val="28"/>
        </w:rPr>
        <w:t>第六章　合同文本</w:t>
      </w:r>
      <w:bookmarkEnd w:id="24"/>
    </w:p>
    <w:p w:rsidR="00E9489E" w:rsidRDefault="00E9489E">
      <w:pPr>
        <w:pStyle w:val="a0"/>
        <w:jc w:val="both"/>
        <w:outlineLvl w:val="0"/>
        <w:rPr>
          <w:rFonts w:ascii="华文细黑" w:eastAsia="华文细黑" w:hAnsi="华文细黑"/>
          <w:sz w:val="36"/>
          <w:szCs w:val="36"/>
        </w:rPr>
      </w:pPr>
    </w:p>
    <w:p w:rsidR="00E9489E" w:rsidRDefault="0090714B">
      <w:pPr>
        <w:pStyle w:val="af4"/>
        <w:spacing w:line="240" w:lineRule="auto"/>
        <w:ind w:firstLineChars="1000" w:firstLine="3604"/>
        <w:jc w:val="both"/>
        <w:rPr>
          <w:rFonts w:ascii="华文细黑" w:eastAsia="华文细黑" w:hAnsi="华文细黑"/>
          <w:sz w:val="36"/>
          <w:szCs w:val="36"/>
        </w:rPr>
      </w:pPr>
      <w:r>
        <w:rPr>
          <w:rFonts w:ascii="华文细黑" w:eastAsia="华文细黑" w:hAnsi="华文细黑" w:hint="eastAsia"/>
          <w:sz w:val="36"/>
          <w:szCs w:val="36"/>
        </w:rPr>
        <w:t>维</w:t>
      </w:r>
      <w:r>
        <w:rPr>
          <w:rFonts w:ascii="华文细黑" w:eastAsia="华文细黑" w:hAnsi="华文细黑" w:hint="eastAsia"/>
          <w:sz w:val="36"/>
          <w:szCs w:val="36"/>
        </w:rPr>
        <w:t xml:space="preserve"> </w:t>
      </w:r>
      <w:r>
        <w:rPr>
          <w:rFonts w:ascii="华文细黑" w:eastAsia="华文细黑" w:hAnsi="华文细黑" w:hint="eastAsia"/>
          <w:sz w:val="36"/>
          <w:szCs w:val="36"/>
        </w:rPr>
        <w:t>修</w:t>
      </w:r>
      <w:r>
        <w:rPr>
          <w:rFonts w:ascii="华文细黑" w:eastAsia="华文细黑" w:hAnsi="华文细黑" w:hint="eastAsia"/>
          <w:sz w:val="36"/>
          <w:szCs w:val="36"/>
        </w:rPr>
        <w:t xml:space="preserve"> </w:t>
      </w:r>
      <w:r>
        <w:rPr>
          <w:rFonts w:ascii="华文细黑" w:eastAsia="华文细黑" w:hAnsi="华文细黑" w:hint="eastAsia"/>
          <w:sz w:val="36"/>
          <w:szCs w:val="36"/>
        </w:rPr>
        <w:t>合</w:t>
      </w:r>
      <w:r>
        <w:rPr>
          <w:rFonts w:ascii="华文细黑" w:eastAsia="华文细黑" w:hAnsi="华文细黑" w:hint="eastAsia"/>
          <w:sz w:val="36"/>
          <w:szCs w:val="36"/>
        </w:rPr>
        <w:t xml:space="preserve"> </w:t>
      </w:r>
      <w:r>
        <w:rPr>
          <w:rFonts w:ascii="华文细黑" w:eastAsia="华文细黑" w:hAnsi="华文细黑" w:hint="eastAsia"/>
          <w:sz w:val="36"/>
          <w:szCs w:val="36"/>
        </w:rPr>
        <w:t>同</w:t>
      </w:r>
    </w:p>
    <w:p w:rsidR="00E9489E" w:rsidRDefault="0090714B">
      <w:pPr>
        <w:pStyle w:val="af4"/>
        <w:spacing w:line="240" w:lineRule="auto"/>
        <w:ind w:right="420" w:firstLineChars="3100" w:firstLine="6510"/>
        <w:jc w:val="both"/>
        <w:rPr>
          <w:rFonts w:ascii="华文细黑" w:eastAsia="华文细黑" w:hAnsi="华文细黑"/>
          <w:b w:val="0"/>
          <w:sz w:val="21"/>
          <w:szCs w:val="21"/>
        </w:rPr>
      </w:pPr>
      <w:r>
        <w:rPr>
          <w:rFonts w:ascii="华文细黑" w:eastAsia="华文细黑" w:hAnsi="华文细黑" w:hint="eastAsia"/>
          <w:b w:val="0"/>
          <w:sz w:val="21"/>
          <w:szCs w:val="21"/>
        </w:rPr>
        <w:t>合同编号</w:t>
      </w:r>
      <w:r>
        <w:rPr>
          <w:rFonts w:ascii="华文细黑" w:eastAsia="华文细黑" w:hAnsi="华文细黑" w:hint="eastAsia"/>
          <w:sz w:val="21"/>
          <w:szCs w:val="21"/>
        </w:rPr>
        <w:t>：</w:t>
      </w:r>
    </w:p>
    <w:p w:rsidR="00E9489E" w:rsidRDefault="0090714B">
      <w:pPr>
        <w:pStyle w:val="af4"/>
        <w:spacing w:line="240" w:lineRule="auto"/>
        <w:ind w:firstLineChars="3100" w:firstLine="6510"/>
        <w:jc w:val="both"/>
        <w:rPr>
          <w:rFonts w:ascii="华文细黑" w:eastAsia="华文细黑" w:hAnsi="华文细黑"/>
          <w:sz w:val="21"/>
          <w:szCs w:val="21"/>
        </w:rPr>
      </w:pPr>
      <w:r>
        <w:rPr>
          <w:rFonts w:ascii="华文细黑" w:eastAsia="华文细黑" w:hAnsi="华文细黑" w:hint="eastAsia"/>
          <w:b w:val="0"/>
          <w:sz w:val="21"/>
          <w:szCs w:val="21"/>
        </w:rPr>
        <w:t>签订地点：</w:t>
      </w:r>
    </w:p>
    <w:p w:rsidR="00E9489E" w:rsidRDefault="0090714B">
      <w:pPr>
        <w:pStyle w:val="af4"/>
        <w:spacing w:line="240" w:lineRule="auto"/>
        <w:ind w:firstLineChars="3100" w:firstLine="6510"/>
        <w:jc w:val="both"/>
        <w:rPr>
          <w:rFonts w:ascii="华文细黑" w:eastAsia="华文细黑" w:hAnsi="华文细黑"/>
          <w:b w:val="0"/>
          <w:sz w:val="21"/>
          <w:szCs w:val="21"/>
        </w:rPr>
      </w:pPr>
      <w:r>
        <w:rPr>
          <w:rFonts w:ascii="华文细黑" w:eastAsia="华文细黑" w:hAnsi="华文细黑" w:hint="eastAsia"/>
          <w:b w:val="0"/>
          <w:sz w:val="21"/>
          <w:szCs w:val="21"/>
        </w:rPr>
        <w:t>签订日期：</w:t>
      </w:r>
    </w:p>
    <w:p w:rsidR="00E9489E" w:rsidRDefault="0090714B">
      <w:pPr>
        <w:pStyle w:val="af4"/>
        <w:spacing w:line="240" w:lineRule="auto"/>
        <w:jc w:val="both"/>
        <w:rPr>
          <w:rFonts w:ascii="华文细黑" w:eastAsia="华文细黑" w:hAnsi="华文细黑"/>
          <w:szCs w:val="24"/>
        </w:rPr>
      </w:pPr>
      <w:r>
        <w:rPr>
          <w:rFonts w:ascii="华文细黑" w:eastAsia="华文细黑" w:hAnsi="华文细黑" w:hint="eastAsia"/>
          <w:szCs w:val="24"/>
        </w:rPr>
        <w:t>发包人：</w:t>
      </w:r>
      <w:r>
        <w:rPr>
          <w:rFonts w:ascii="华文细黑" w:eastAsia="华文细黑" w:hAnsi="华文细黑" w:hint="eastAsia"/>
          <w:szCs w:val="24"/>
          <w:u w:val="single"/>
        </w:rPr>
        <w:t>重庆迪马工业有限责任公司（</w:t>
      </w:r>
      <w:r>
        <w:rPr>
          <w:rFonts w:ascii="华文细黑" w:eastAsia="华文细黑" w:hAnsi="华文细黑" w:hint="eastAsia"/>
          <w:szCs w:val="24"/>
        </w:rPr>
        <w:t>以下简称甲方）</w:t>
      </w:r>
    </w:p>
    <w:p w:rsidR="00E9489E" w:rsidRDefault="0090714B">
      <w:pPr>
        <w:pStyle w:val="af5"/>
        <w:rPr>
          <w:rFonts w:ascii="华文细黑" w:eastAsia="华文细黑" w:hAnsi="华文细黑" w:cs="Times New Roman"/>
          <w:b/>
          <w:kern w:val="2"/>
          <w:sz w:val="22"/>
        </w:rPr>
      </w:pPr>
      <w:r>
        <w:rPr>
          <w:rFonts w:ascii="华文细黑" w:eastAsia="华文细黑" w:hAnsi="华文细黑" w:cs="Times New Roman" w:hint="eastAsia"/>
          <w:b/>
          <w:kern w:val="2"/>
          <w:sz w:val="22"/>
        </w:rPr>
        <w:t>承包人：</w:t>
      </w:r>
      <w:r>
        <w:rPr>
          <w:rFonts w:ascii="华文细黑" w:eastAsia="华文细黑" w:hAnsi="华文细黑" w:cs="Times New Roman" w:hint="eastAsia"/>
          <w:b/>
          <w:kern w:val="2"/>
          <w:sz w:val="22"/>
        </w:rPr>
        <w:t xml:space="preserve"> </w:t>
      </w:r>
      <w:r>
        <w:rPr>
          <w:rFonts w:ascii="华文细黑" w:eastAsia="华文细黑" w:hAnsi="华文细黑" w:cs="Times New Roman" w:hint="eastAsia"/>
          <w:b/>
          <w:kern w:val="2"/>
          <w:sz w:val="22"/>
          <w:u w:val="single"/>
        </w:rPr>
        <w:t xml:space="preserve">                    </w:t>
      </w:r>
      <w:r>
        <w:rPr>
          <w:rFonts w:ascii="华文细黑" w:eastAsia="华文细黑" w:hAnsi="华文细黑" w:cs="Times New Roman" w:hint="eastAsia"/>
          <w:b/>
          <w:kern w:val="2"/>
          <w:sz w:val="22"/>
        </w:rPr>
        <w:t>（以下简称乙方）</w:t>
      </w:r>
    </w:p>
    <w:p w:rsidR="00E9489E" w:rsidRDefault="0090714B">
      <w:pPr>
        <w:pStyle w:val="af5"/>
        <w:ind w:firstLineChars="200" w:firstLine="420"/>
        <w:rPr>
          <w:rFonts w:ascii="华文细黑" w:eastAsia="华文细黑" w:hAnsi="华文细黑" w:cs="华文细黑"/>
          <w:b/>
          <w:bCs/>
          <w:kern w:val="2"/>
        </w:rPr>
      </w:pPr>
      <w:r>
        <w:rPr>
          <w:rFonts w:ascii="华文细黑" w:eastAsia="华文细黑" w:hAnsi="华文细黑" w:cs="华文细黑" w:hint="eastAsia"/>
          <w:kern w:val="2"/>
          <w:sz w:val="21"/>
        </w:rPr>
        <w:lastRenderedPageBreak/>
        <w:t>依照《中华人民共和国民法典》、《中华人民共和国建筑法》及其他有关法律、行政法规，遵循平等、自愿、公平和诚实信用的原则，双方就</w:t>
      </w:r>
      <w:r>
        <w:rPr>
          <w:rFonts w:hint="eastAsia"/>
          <w:color w:val="000000"/>
          <w:sz w:val="20"/>
          <w:szCs w:val="20"/>
          <w:lang w:bidi="ar"/>
        </w:rPr>
        <w:t>北京</w:t>
      </w:r>
      <w:proofErr w:type="gramStart"/>
      <w:r>
        <w:rPr>
          <w:rFonts w:hint="eastAsia"/>
          <w:color w:val="000000"/>
          <w:sz w:val="20"/>
          <w:szCs w:val="20"/>
          <w:lang w:bidi="ar"/>
        </w:rPr>
        <w:t>迪</w:t>
      </w:r>
      <w:proofErr w:type="gramEnd"/>
      <w:r>
        <w:rPr>
          <w:rFonts w:hint="eastAsia"/>
          <w:color w:val="000000"/>
          <w:sz w:val="20"/>
          <w:szCs w:val="20"/>
          <w:lang w:bidi="ar"/>
        </w:rPr>
        <w:t>马厂房防水维修项目</w:t>
      </w:r>
      <w:r>
        <w:rPr>
          <w:rFonts w:ascii="华文细黑" w:eastAsia="华文细黑" w:hAnsi="华文细黑" w:cs="华文细黑" w:hint="eastAsia"/>
          <w:kern w:val="2"/>
          <w:sz w:val="21"/>
        </w:rPr>
        <w:t>事宜协商一致，订立本合同，以资共同遵守。</w:t>
      </w:r>
    </w:p>
    <w:p w:rsidR="00E9489E" w:rsidRDefault="0090714B">
      <w:pPr>
        <w:spacing w:line="360" w:lineRule="auto"/>
        <w:ind w:firstLineChars="200" w:firstLine="480"/>
        <w:rPr>
          <w:rFonts w:ascii="华文细黑" w:eastAsia="华文细黑" w:hAnsi="华文细黑" w:cs="华文细黑"/>
          <w:b/>
          <w:bCs/>
          <w:sz w:val="24"/>
        </w:rPr>
      </w:pPr>
      <w:r>
        <w:rPr>
          <w:rFonts w:ascii="华文细黑" w:eastAsia="华文细黑" w:hAnsi="华文细黑" w:cs="华文细黑" w:hint="eastAsia"/>
          <w:b/>
          <w:bCs/>
          <w:sz w:val="24"/>
        </w:rPr>
        <w:t>第一条、工程概况：</w:t>
      </w:r>
    </w:p>
    <w:p w:rsidR="00E9489E" w:rsidRDefault="0090714B">
      <w:pPr>
        <w:spacing w:line="360" w:lineRule="auto"/>
        <w:ind w:firstLineChars="200" w:firstLine="420"/>
        <w:rPr>
          <w:rFonts w:ascii="华文细黑" w:eastAsia="华文细黑" w:hAnsi="华文细黑" w:cs="华文细黑"/>
        </w:rPr>
      </w:pPr>
      <w:r>
        <w:rPr>
          <w:rFonts w:ascii="华文细黑" w:eastAsia="华文细黑" w:hAnsi="华文细黑" w:cs="华文细黑" w:hint="eastAsia"/>
        </w:rPr>
        <w:t>1</w:t>
      </w:r>
      <w:r>
        <w:rPr>
          <w:rFonts w:ascii="华文细黑" w:eastAsia="华文细黑" w:hAnsi="华文细黑" w:cs="华文细黑" w:hint="eastAsia"/>
        </w:rPr>
        <w:t>、工程名称：北京</w:t>
      </w:r>
      <w:proofErr w:type="gramStart"/>
      <w:r>
        <w:rPr>
          <w:rFonts w:ascii="华文细黑" w:eastAsia="华文细黑" w:hAnsi="华文细黑" w:cs="华文细黑" w:hint="eastAsia"/>
        </w:rPr>
        <w:t>迪</w:t>
      </w:r>
      <w:proofErr w:type="gramEnd"/>
      <w:r>
        <w:rPr>
          <w:rFonts w:ascii="华文细黑" w:eastAsia="华文细黑" w:hAnsi="华文细黑" w:cs="华文细黑" w:hint="eastAsia"/>
        </w:rPr>
        <w:t>马园区基建维修项目</w:t>
      </w:r>
    </w:p>
    <w:p w:rsidR="00E9489E" w:rsidRDefault="0090714B">
      <w:pPr>
        <w:spacing w:line="360" w:lineRule="auto"/>
        <w:ind w:firstLineChars="200" w:firstLine="420"/>
        <w:rPr>
          <w:rFonts w:ascii="华文细黑" w:eastAsia="华文细黑" w:hAnsi="华文细黑" w:cs="华文细黑"/>
        </w:rPr>
      </w:pPr>
      <w:r>
        <w:rPr>
          <w:rFonts w:ascii="华文细黑" w:eastAsia="华文细黑" w:hAnsi="华文细黑" w:cs="华文细黑" w:hint="eastAsia"/>
        </w:rPr>
        <w:t>2</w:t>
      </w:r>
      <w:r>
        <w:rPr>
          <w:rFonts w:ascii="华文细黑" w:eastAsia="华文细黑" w:hAnsi="华文细黑" w:cs="华文细黑" w:hint="eastAsia"/>
        </w:rPr>
        <w:t>、工程地点：北京市通州区聚合二街</w:t>
      </w:r>
      <w:r>
        <w:rPr>
          <w:rFonts w:ascii="华文细黑" w:eastAsia="华文细黑" w:hAnsi="华文细黑" w:cs="华文细黑" w:hint="eastAsia"/>
        </w:rPr>
        <w:t>3</w:t>
      </w:r>
      <w:r>
        <w:rPr>
          <w:rFonts w:ascii="华文细黑" w:eastAsia="华文细黑" w:hAnsi="华文细黑" w:cs="华文细黑" w:hint="eastAsia"/>
        </w:rPr>
        <w:t>号（北京</w:t>
      </w:r>
      <w:proofErr w:type="gramStart"/>
      <w:r>
        <w:rPr>
          <w:rFonts w:ascii="华文细黑" w:eastAsia="华文细黑" w:hAnsi="华文细黑" w:cs="华文细黑" w:hint="eastAsia"/>
        </w:rPr>
        <w:t>迪</w:t>
      </w:r>
      <w:proofErr w:type="gramEnd"/>
      <w:r>
        <w:rPr>
          <w:rFonts w:ascii="华文细黑" w:eastAsia="华文细黑" w:hAnsi="华文细黑" w:cs="华文细黑" w:hint="eastAsia"/>
        </w:rPr>
        <w:t>马园区内）</w:t>
      </w:r>
    </w:p>
    <w:p w:rsidR="00E9489E" w:rsidRDefault="0090714B">
      <w:pPr>
        <w:pStyle w:val="af5"/>
        <w:ind w:firstLineChars="200" w:firstLine="420"/>
        <w:rPr>
          <w:rFonts w:ascii="华文细黑" w:eastAsia="华文细黑" w:hAnsi="华文细黑" w:cs="华文细黑"/>
          <w:kern w:val="2"/>
          <w:sz w:val="21"/>
        </w:rPr>
      </w:pPr>
      <w:r>
        <w:rPr>
          <w:rFonts w:ascii="华文细黑" w:eastAsia="华文细黑" w:hAnsi="华文细黑" w:cs="华文细黑" w:hint="eastAsia"/>
          <w:kern w:val="2"/>
          <w:sz w:val="21"/>
        </w:rPr>
        <w:t>3</w:t>
      </w:r>
      <w:r>
        <w:rPr>
          <w:rFonts w:ascii="华文细黑" w:eastAsia="华文细黑" w:hAnsi="华文细黑" w:cs="华文细黑" w:hint="eastAsia"/>
          <w:kern w:val="2"/>
          <w:sz w:val="21"/>
        </w:rPr>
        <w:t>、施工范围及要求：</w:t>
      </w:r>
    </w:p>
    <w:p w:rsidR="00E9489E" w:rsidRDefault="0090714B">
      <w:pPr>
        <w:ind w:firstLineChars="200" w:firstLine="420"/>
        <w:rPr>
          <w:rFonts w:ascii="华文细黑" w:eastAsia="华文细黑" w:hAnsi="华文细黑" w:cs="华文细黑"/>
        </w:rPr>
      </w:pPr>
      <w:r>
        <w:rPr>
          <w:rFonts w:ascii="华文细黑" w:eastAsia="华文细黑" w:hAnsi="华文细黑" w:cs="华文细黑" w:hint="eastAsia"/>
        </w:rPr>
        <w:t>3.1</w:t>
      </w:r>
      <w:r>
        <w:rPr>
          <w:rFonts w:ascii="华文细黑" w:eastAsia="华文细黑" w:hAnsi="华文细黑" w:cs="华文细黑" w:hint="eastAsia"/>
        </w:rPr>
        <w:t>供暖供水管道系统铺设范围及要求：</w:t>
      </w:r>
    </w:p>
    <w:p w:rsidR="00E9489E" w:rsidRDefault="0090714B">
      <w:pPr>
        <w:ind w:firstLineChars="200" w:firstLine="420"/>
        <w:rPr>
          <w:rFonts w:ascii="华文细黑" w:eastAsia="华文细黑" w:hAnsi="华文细黑" w:cs="华文细黑"/>
        </w:rPr>
      </w:pPr>
      <w:r>
        <w:rPr>
          <w:rFonts w:ascii="华文细黑" w:eastAsia="华文细黑" w:hAnsi="华文细黑" w:cs="华文细黑" w:hint="eastAsia"/>
        </w:rPr>
        <w:t>（</w:t>
      </w:r>
      <w:r>
        <w:rPr>
          <w:rFonts w:ascii="华文细黑" w:eastAsia="华文细黑" w:hAnsi="华文细黑" w:cs="华文细黑" w:hint="eastAsia"/>
        </w:rPr>
        <w:t>1</w:t>
      </w:r>
      <w:r>
        <w:rPr>
          <w:rFonts w:ascii="华文细黑" w:eastAsia="华文细黑" w:hAnsi="华文细黑" w:cs="华文细黑" w:hint="eastAsia"/>
        </w:rPr>
        <w:t>）掀开原管道沟，拆除原管路及架子吊杆支撑等，清除管道内所有淤积泥水、杂物；</w:t>
      </w:r>
    </w:p>
    <w:p w:rsidR="00E9489E" w:rsidRDefault="0090714B">
      <w:pPr>
        <w:rPr>
          <w:rFonts w:ascii="华文细黑" w:eastAsia="华文细黑" w:hAnsi="华文细黑" w:cs="华文细黑"/>
        </w:rPr>
      </w:pPr>
      <w:r>
        <w:rPr>
          <w:rFonts w:ascii="华文细黑" w:eastAsia="华文细黑" w:hAnsi="华文细黑" w:cs="华文细黑" w:hint="eastAsia"/>
        </w:rPr>
        <w:t>铺架新管道，支架，支撑，吊杆等坚固、耐用、防腐，保证管道</w:t>
      </w:r>
      <w:proofErr w:type="gramStart"/>
      <w:r>
        <w:rPr>
          <w:rFonts w:ascii="华文细黑" w:eastAsia="华文细黑" w:hAnsi="华文细黑" w:cs="华文细黑" w:hint="eastAsia"/>
        </w:rPr>
        <w:t>不</w:t>
      </w:r>
      <w:proofErr w:type="gramEnd"/>
      <w:r>
        <w:rPr>
          <w:rFonts w:ascii="华文细黑" w:eastAsia="华文细黑" w:hAnsi="华文细黑" w:cs="华文细黑" w:hint="eastAsia"/>
        </w:rPr>
        <w:t>下垂、扭曲、挤压等受力造成日久断裂；</w:t>
      </w:r>
    </w:p>
    <w:p w:rsidR="00E9489E" w:rsidRDefault="0090714B">
      <w:pPr>
        <w:ind w:firstLineChars="200" w:firstLine="420"/>
        <w:rPr>
          <w:rFonts w:ascii="华文细黑" w:eastAsia="华文细黑" w:hAnsi="华文细黑" w:cs="华文细黑"/>
        </w:rPr>
      </w:pPr>
      <w:r>
        <w:rPr>
          <w:rFonts w:ascii="华文细黑" w:eastAsia="华文细黑" w:hAnsi="华文细黑" w:cs="华文细黑" w:hint="eastAsia"/>
        </w:rPr>
        <w:t>（</w:t>
      </w:r>
      <w:r>
        <w:rPr>
          <w:rFonts w:ascii="华文细黑" w:eastAsia="华文细黑" w:hAnsi="华文细黑" w:cs="华文细黑" w:hint="eastAsia"/>
        </w:rPr>
        <w:t>2</w:t>
      </w:r>
      <w:r>
        <w:rPr>
          <w:rFonts w:ascii="华文细黑" w:eastAsia="华文细黑" w:hAnsi="华文细黑" w:cs="华文细黑" w:hint="eastAsia"/>
        </w:rPr>
        <w:t>）供暖供水管道系统各分部作阀门分开控制，并留检测观察口，便于日后检查维修等；</w:t>
      </w:r>
    </w:p>
    <w:p w:rsidR="00E9489E" w:rsidRDefault="0090714B">
      <w:pPr>
        <w:ind w:firstLineChars="200" w:firstLine="420"/>
        <w:rPr>
          <w:rFonts w:ascii="华文细黑" w:eastAsia="华文细黑" w:hAnsi="华文细黑" w:cs="华文细黑"/>
        </w:rPr>
      </w:pPr>
      <w:r>
        <w:rPr>
          <w:rFonts w:ascii="华文细黑" w:eastAsia="华文细黑" w:hAnsi="华文细黑" w:cs="华文细黑" w:hint="eastAsia"/>
        </w:rPr>
        <w:t>（</w:t>
      </w:r>
      <w:r>
        <w:rPr>
          <w:rFonts w:ascii="华文细黑" w:eastAsia="华文细黑" w:hAnsi="华文细黑" w:cs="华文细黑" w:hint="eastAsia"/>
        </w:rPr>
        <w:t>3</w:t>
      </w:r>
      <w:r>
        <w:rPr>
          <w:rFonts w:ascii="华文细黑" w:eastAsia="华文细黑" w:hAnsi="华文细黑" w:cs="华文细黑" w:hint="eastAsia"/>
        </w:rPr>
        <w:t>）办公楼内管路铺架美观耐用、不得影响原设施；</w:t>
      </w:r>
    </w:p>
    <w:p w:rsidR="00E9489E" w:rsidRDefault="0090714B">
      <w:pPr>
        <w:pStyle w:val="aff1"/>
        <w:numPr>
          <w:ilvl w:val="0"/>
          <w:numId w:val="16"/>
        </w:numPr>
        <w:ind w:firstLineChars="0"/>
        <w:rPr>
          <w:rFonts w:ascii="华文细黑" w:eastAsia="华文细黑" w:hAnsi="华文细黑" w:cs="华文细黑"/>
          <w:szCs w:val="24"/>
        </w:rPr>
      </w:pPr>
      <w:r>
        <w:rPr>
          <w:rFonts w:ascii="华文细黑" w:eastAsia="华文细黑" w:hAnsi="华文细黑" w:cs="华文细黑" w:hint="eastAsia"/>
          <w:szCs w:val="24"/>
        </w:rPr>
        <w:t>新管道做好保暖、防腐、耐久度为</w:t>
      </w:r>
      <w:r>
        <w:rPr>
          <w:rFonts w:ascii="华文细黑" w:eastAsia="华文细黑" w:hAnsi="华文细黑" w:cs="华文细黑" w:hint="eastAsia"/>
          <w:szCs w:val="24"/>
        </w:rPr>
        <w:t>10</w:t>
      </w:r>
      <w:r>
        <w:rPr>
          <w:rFonts w:ascii="华文细黑" w:eastAsia="华文细黑" w:hAnsi="华文细黑" w:cs="华文细黑" w:hint="eastAsia"/>
          <w:szCs w:val="24"/>
        </w:rPr>
        <w:t>年以上；</w:t>
      </w:r>
    </w:p>
    <w:p w:rsidR="00E9489E" w:rsidRDefault="0090714B">
      <w:pPr>
        <w:pStyle w:val="aff1"/>
        <w:numPr>
          <w:ilvl w:val="0"/>
          <w:numId w:val="16"/>
        </w:numPr>
        <w:ind w:firstLineChars="0"/>
        <w:rPr>
          <w:rFonts w:ascii="华文细黑" w:eastAsia="华文细黑" w:hAnsi="华文细黑" w:cs="华文细黑"/>
          <w:szCs w:val="24"/>
        </w:rPr>
      </w:pPr>
      <w:r>
        <w:rPr>
          <w:rFonts w:ascii="华文细黑" w:eastAsia="华文细黑" w:hAnsi="华文细黑" w:cs="华文细黑" w:hint="eastAsia"/>
          <w:szCs w:val="24"/>
        </w:rPr>
        <w:t>铺设管道后覆盖前要试压保压，确保符合规范并甲方验收后再覆盖盖板；</w:t>
      </w:r>
    </w:p>
    <w:p w:rsidR="00E9489E" w:rsidRDefault="0090714B">
      <w:pPr>
        <w:pStyle w:val="aff1"/>
        <w:ind w:left="210" w:firstLineChars="100" w:firstLine="210"/>
        <w:rPr>
          <w:rFonts w:ascii="华文细黑" w:eastAsia="华文细黑" w:hAnsi="华文细黑" w:cs="华文细黑"/>
          <w:szCs w:val="24"/>
        </w:rPr>
      </w:pPr>
      <w:r>
        <w:rPr>
          <w:rFonts w:ascii="华文细黑" w:eastAsia="华文细黑" w:hAnsi="华文细黑" w:cs="华文细黑" w:hint="eastAsia"/>
          <w:szCs w:val="24"/>
        </w:rPr>
        <w:t>（</w:t>
      </w:r>
      <w:r>
        <w:rPr>
          <w:rFonts w:ascii="华文细黑" w:eastAsia="华文细黑" w:hAnsi="华文细黑" w:cs="华文细黑" w:hint="eastAsia"/>
          <w:szCs w:val="24"/>
        </w:rPr>
        <w:t>6</w:t>
      </w:r>
      <w:r>
        <w:rPr>
          <w:rFonts w:ascii="华文细黑" w:eastAsia="华文细黑" w:hAnsi="华文细黑" w:cs="华文细黑" w:hint="eastAsia"/>
          <w:szCs w:val="24"/>
        </w:rPr>
        <w:t>）管道沟遮盖复原，硬化路面按原设计恢复；</w:t>
      </w:r>
    </w:p>
    <w:p w:rsidR="00E9489E" w:rsidRDefault="0090714B">
      <w:pPr>
        <w:ind w:firstLineChars="200" w:firstLine="420"/>
        <w:rPr>
          <w:rFonts w:ascii="华文细黑" w:eastAsia="华文细黑" w:hAnsi="华文细黑" w:cs="华文细黑"/>
        </w:rPr>
      </w:pPr>
      <w:r>
        <w:rPr>
          <w:rFonts w:ascii="华文细黑" w:eastAsia="华文细黑" w:hAnsi="华文细黑" w:cs="华文细黑"/>
        </w:rPr>
        <w:t>3.2</w:t>
      </w:r>
      <w:r>
        <w:rPr>
          <w:rFonts w:ascii="华文细黑" w:eastAsia="华文细黑" w:hAnsi="华文细黑" w:cs="华文细黑" w:hint="eastAsia"/>
        </w:rPr>
        <w:t>园区建筑物排水管网施工要求：</w:t>
      </w:r>
    </w:p>
    <w:p w:rsidR="00E9489E" w:rsidRDefault="0090714B">
      <w:pPr>
        <w:ind w:firstLineChars="200" w:firstLine="420"/>
        <w:rPr>
          <w:rFonts w:ascii="华文细黑" w:eastAsia="华文细黑" w:hAnsi="华文细黑" w:cs="华文细黑"/>
        </w:rPr>
      </w:pPr>
      <w:r>
        <w:rPr>
          <w:rFonts w:ascii="华文细黑" w:eastAsia="华文细黑" w:hAnsi="华文细黑" w:cs="华文细黑" w:hint="eastAsia"/>
        </w:rPr>
        <w:t>（</w:t>
      </w:r>
      <w:r>
        <w:rPr>
          <w:rFonts w:ascii="华文细黑" w:eastAsia="华文细黑" w:hAnsi="华文细黑" w:cs="华文细黑" w:hint="eastAsia"/>
        </w:rPr>
        <w:t>1</w:t>
      </w:r>
      <w:r>
        <w:rPr>
          <w:rFonts w:ascii="华文细黑" w:eastAsia="华文细黑" w:hAnsi="华文细黑" w:cs="华文细黑" w:hint="eastAsia"/>
        </w:rPr>
        <w:t>）所有厂房、库房、宿舍、配电、消防等建筑设施排水管道</w:t>
      </w:r>
      <w:proofErr w:type="gramStart"/>
      <w:r>
        <w:rPr>
          <w:rFonts w:ascii="华文细黑" w:eastAsia="华文细黑" w:hAnsi="华文细黑" w:cs="华文细黑" w:hint="eastAsia"/>
        </w:rPr>
        <w:t>直排均要</w:t>
      </w:r>
      <w:proofErr w:type="gramEnd"/>
      <w:r>
        <w:rPr>
          <w:rFonts w:ascii="华文细黑" w:eastAsia="华文细黑" w:hAnsi="华文细黑" w:cs="华文细黑" w:hint="eastAsia"/>
        </w:rPr>
        <w:t>引入排水沟；</w:t>
      </w:r>
    </w:p>
    <w:p w:rsidR="00E9489E" w:rsidRDefault="0090714B">
      <w:pPr>
        <w:ind w:firstLineChars="200" w:firstLine="420"/>
        <w:rPr>
          <w:rFonts w:ascii="华文细黑" w:eastAsia="华文细黑" w:hAnsi="华文细黑" w:cs="华文细黑"/>
        </w:rPr>
      </w:pPr>
      <w:r>
        <w:rPr>
          <w:rFonts w:ascii="华文细黑" w:eastAsia="华文细黑" w:hAnsi="华文细黑" w:cs="华文细黑" w:hint="eastAsia"/>
        </w:rPr>
        <w:t>（</w:t>
      </w:r>
      <w:r>
        <w:rPr>
          <w:rFonts w:ascii="华文细黑" w:eastAsia="华文细黑" w:hAnsi="华文细黑" w:cs="华文细黑" w:hint="eastAsia"/>
        </w:rPr>
        <w:t>2</w:t>
      </w:r>
      <w:r>
        <w:rPr>
          <w:rFonts w:ascii="华文细黑" w:eastAsia="华文细黑" w:hAnsi="华文细黑" w:cs="华文细黑" w:hint="eastAsia"/>
        </w:rPr>
        <w:t>）排水管下端地面处作引水槽、引水管，避免雨水排入地下；</w:t>
      </w:r>
    </w:p>
    <w:p w:rsidR="00E9489E" w:rsidRDefault="0090714B">
      <w:pPr>
        <w:pStyle w:val="aff1"/>
        <w:numPr>
          <w:ilvl w:val="0"/>
          <w:numId w:val="10"/>
        </w:numPr>
        <w:ind w:firstLineChars="0"/>
        <w:rPr>
          <w:rFonts w:ascii="华文细黑" w:eastAsia="华文细黑" w:hAnsi="华文细黑" w:cs="华文细黑"/>
          <w:szCs w:val="24"/>
        </w:rPr>
      </w:pPr>
      <w:r>
        <w:rPr>
          <w:rFonts w:ascii="华文细黑" w:eastAsia="华文细黑" w:hAnsi="华文细黑" w:cs="华文细黑" w:hint="eastAsia"/>
          <w:szCs w:val="24"/>
        </w:rPr>
        <w:t>排水沟确保引入厂区排水管网；</w:t>
      </w:r>
    </w:p>
    <w:p w:rsidR="00E9489E" w:rsidRDefault="0090714B">
      <w:pPr>
        <w:pStyle w:val="aff1"/>
        <w:numPr>
          <w:ilvl w:val="0"/>
          <w:numId w:val="10"/>
        </w:numPr>
        <w:ind w:firstLineChars="0"/>
        <w:rPr>
          <w:rFonts w:ascii="华文细黑" w:eastAsia="华文细黑" w:hAnsi="华文细黑" w:cs="华文细黑"/>
          <w:szCs w:val="24"/>
        </w:rPr>
      </w:pPr>
      <w:r>
        <w:rPr>
          <w:rFonts w:ascii="华文细黑" w:eastAsia="华文细黑" w:hAnsi="华文细黑" w:cs="华文细黑" w:hint="eastAsia"/>
          <w:szCs w:val="24"/>
        </w:rPr>
        <w:t>排水管铺设完，掩埋前要经甲方验收确认；</w:t>
      </w:r>
    </w:p>
    <w:p w:rsidR="00E9489E" w:rsidRDefault="0090714B">
      <w:pPr>
        <w:ind w:firstLineChars="200" w:firstLine="420"/>
        <w:rPr>
          <w:rFonts w:ascii="华文细黑" w:eastAsia="华文细黑" w:hAnsi="华文细黑" w:cs="华文细黑"/>
        </w:rPr>
      </w:pPr>
      <w:r>
        <w:rPr>
          <w:rFonts w:ascii="华文细黑" w:eastAsia="华文细黑" w:hAnsi="华文细黑" w:cs="华文细黑" w:hint="eastAsia"/>
        </w:rPr>
        <w:t>3.3</w:t>
      </w:r>
      <w:r>
        <w:rPr>
          <w:rFonts w:ascii="华文细黑" w:eastAsia="华文细黑" w:hAnsi="华文细黑" w:cs="华文细黑" w:hint="eastAsia"/>
        </w:rPr>
        <w:t>办公楼钢架盖板拆除：</w:t>
      </w:r>
    </w:p>
    <w:p w:rsidR="00E9489E" w:rsidRDefault="0090714B">
      <w:pPr>
        <w:ind w:firstLineChars="200" w:firstLine="420"/>
        <w:rPr>
          <w:rFonts w:ascii="华文细黑" w:eastAsia="华文细黑" w:hAnsi="华文细黑" w:cs="华文细黑"/>
        </w:rPr>
      </w:pPr>
      <w:r>
        <w:rPr>
          <w:rFonts w:ascii="华文细黑" w:eastAsia="华文细黑" w:hAnsi="华文细黑" w:cs="华文细黑" w:hint="eastAsia"/>
        </w:rPr>
        <w:t>（</w:t>
      </w:r>
      <w:r>
        <w:rPr>
          <w:rFonts w:ascii="华文细黑" w:eastAsia="华文细黑" w:hAnsi="华文细黑" w:cs="华文细黑" w:hint="eastAsia"/>
        </w:rPr>
        <w:t>1</w:t>
      </w:r>
      <w:r>
        <w:rPr>
          <w:rFonts w:ascii="华文细黑" w:eastAsia="华文细黑" w:hAnsi="华文细黑" w:cs="华文细黑" w:hint="eastAsia"/>
        </w:rPr>
        <w:t>）现场作业确保安全保障措施齐全；</w:t>
      </w:r>
    </w:p>
    <w:p w:rsidR="00E9489E" w:rsidRDefault="0090714B">
      <w:pPr>
        <w:ind w:firstLineChars="200" w:firstLine="420"/>
        <w:rPr>
          <w:rFonts w:ascii="华文细黑" w:eastAsia="华文细黑" w:hAnsi="华文细黑" w:cs="华文细黑"/>
        </w:rPr>
      </w:pPr>
      <w:r>
        <w:rPr>
          <w:rFonts w:ascii="华文细黑" w:eastAsia="华文细黑" w:hAnsi="华文细黑" w:cs="华文细黑" w:hint="eastAsia"/>
        </w:rPr>
        <w:t>（</w:t>
      </w:r>
      <w:r>
        <w:rPr>
          <w:rFonts w:ascii="华文细黑" w:eastAsia="华文细黑" w:hAnsi="华文细黑" w:cs="华文细黑" w:hint="eastAsia"/>
        </w:rPr>
        <w:t>2</w:t>
      </w:r>
      <w:r>
        <w:rPr>
          <w:rFonts w:ascii="华文细黑" w:eastAsia="华文细黑" w:hAnsi="华文细黑" w:cs="华文细黑" w:hint="eastAsia"/>
        </w:rPr>
        <w:t>）作业区域围挡防护警戒，阻止避免无关人进入；</w:t>
      </w:r>
    </w:p>
    <w:p w:rsidR="00E9489E" w:rsidRDefault="0090714B">
      <w:pPr>
        <w:ind w:firstLineChars="200" w:firstLine="420"/>
        <w:rPr>
          <w:rFonts w:ascii="华文细黑" w:eastAsia="华文细黑" w:hAnsi="华文细黑" w:cs="华文细黑"/>
        </w:rPr>
      </w:pPr>
      <w:r>
        <w:rPr>
          <w:rFonts w:ascii="华文细黑" w:eastAsia="华文细黑" w:hAnsi="华文细黑" w:cs="华文细黑" w:hint="eastAsia"/>
        </w:rPr>
        <w:t>（</w:t>
      </w:r>
      <w:r>
        <w:rPr>
          <w:rFonts w:ascii="华文细黑" w:eastAsia="华文细黑" w:hAnsi="华文细黑" w:cs="华文细黑" w:hint="eastAsia"/>
        </w:rPr>
        <w:t>3</w:t>
      </w:r>
      <w:r>
        <w:rPr>
          <w:rFonts w:ascii="华文细黑" w:eastAsia="华文细黑" w:hAnsi="华文细黑" w:cs="华文细黑" w:hint="eastAsia"/>
        </w:rPr>
        <w:t>）拆除坠落物底部有防护，避免飞落伤人或砸伤地面；</w:t>
      </w:r>
    </w:p>
    <w:p w:rsidR="00E9489E" w:rsidRDefault="0090714B">
      <w:pPr>
        <w:ind w:firstLineChars="200" w:firstLine="420"/>
        <w:rPr>
          <w:rFonts w:ascii="华文细黑" w:eastAsia="华文细黑" w:hAnsi="华文细黑" w:cs="华文细黑"/>
        </w:rPr>
      </w:pPr>
      <w:r>
        <w:rPr>
          <w:rFonts w:ascii="华文细黑" w:eastAsia="华文细黑" w:hAnsi="华文细黑" w:cs="华文细黑" w:hint="eastAsia"/>
        </w:rPr>
        <w:t>3.4</w:t>
      </w:r>
      <w:r>
        <w:rPr>
          <w:rFonts w:ascii="华文细黑" w:eastAsia="华文细黑" w:hAnsi="华文细黑" w:cs="华文细黑" w:hint="eastAsia"/>
        </w:rPr>
        <w:t>所有施工，场地及作业环境保护，完工后清除作业垃圾、恢复到施工前状态；</w:t>
      </w:r>
    </w:p>
    <w:p w:rsidR="00E9489E" w:rsidRDefault="00E9489E">
      <w:pPr>
        <w:pStyle w:val="a0"/>
        <w:spacing w:line="360" w:lineRule="auto"/>
        <w:jc w:val="left"/>
        <w:rPr>
          <w:rFonts w:ascii="华文细黑" w:eastAsia="华文细黑" w:hAnsi="华文细黑" w:cs="华文细黑"/>
        </w:rPr>
      </w:pPr>
    </w:p>
    <w:p w:rsidR="00E9489E" w:rsidRDefault="0090714B">
      <w:pPr>
        <w:spacing w:line="360" w:lineRule="auto"/>
        <w:ind w:firstLineChars="200" w:firstLine="480"/>
        <w:rPr>
          <w:rFonts w:ascii="华文细黑" w:eastAsia="华文细黑" w:hAnsi="华文细黑" w:cs="华文细黑"/>
          <w:b/>
          <w:bCs/>
          <w:sz w:val="24"/>
        </w:rPr>
      </w:pPr>
      <w:r>
        <w:rPr>
          <w:rFonts w:ascii="华文细黑" w:eastAsia="华文细黑" w:hAnsi="华文细黑" w:cs="华文细黑" w:hint="eastAsia"/>
          <w:b/>
          <w:bCs/>
          <w:sz w:val="24"/>
        </w:rPr>
        <w:t>第二条、工程款及支付</w:t>
      </w:r>
    </w:p>
    <w:p w:rsidR="00E9489E" w:rsidRDefault="0090714B">
      <w:pPr>
        <w:spacing w:line="360" w:lineRule="auto"/>
        <w:ind w:firstLineChars="200" w:firstLine="420"/>
        <w:rPr>
          <w:rFonts w:ascii="华文细黑" w:eastAsia="华文细黑" w:hAnsi="华文细黑" w:cs="华文细黑"/>
        </w:rPr>
      </w:pPr>
      <w:r>
        <w:rPr>
          <w:rFonts w:ascii="华文细黑" w:eastAsia="华文细黑" w:hAnsi="华文细黑" w:cs="华文细黑" w:hint="eastAsia"/>
        </w:rPr>
        <w:t>1</w:t>
      </w:r>
      <w:r>
        <w:rPr>
          <w:rFonts w:ascii="华文细黑" w:eastAsia="华文细黑" w:hAnsi="华文细黑" w:cs="华文细黑" w:hint="eastAsia"/>
        </w:rPr>
        <w:t>、工程款（人民币大写）：</w:t>
      </w:r>
      <w:r>
        <w:rPr>
          <w:rFonts w:ascii="华文细黑" w:eastAsia="华文细黑" w:hAnsi="华文细黑" w:cs="华文细黑" w:hint="eastAsia"/>
        </w:rPr>
        <w:t xml:space="preserve">     </w:t>
      </w:r>
      <w:r>
        <w:rPr>
          <w:rFonts w:ascii="华文细黑" w:eastAsia="华文细黑" w:hAnsi="华文细黑" w:cs="华文细黑" w:hint="eastAsia"/>
          <w:u w:val="single"/>
        </w:rPr>
        <w:t>元</w:t>
      </w:r>
      <w:r>
        <w:rPr>
          <w:rFonts w:ascii="华文细黑" w:eastAsia="华文细黑" w:hAnsi="华文细黑" w:cs="华文细黑" w:hint="eastAsia"/>
        </w:rPr>
        <w:t>整（小写：</w:t>
      </w:r>
      <w:r>
        <w:rPr>
          <w:rFonts w:ascii="华文细黑" w:eastAsia="华文细黑" w:hAnsi="华文细黑" w:cs="华文细黑" w:hint="eastAsia"/>
        </w:rPr>
        <w:t xml:space="preserve">     </w:t>
      </w:r>
      <w:r>
        <w:rPr>
          <w:rFonts w:ascii="华文细黑" w:eastAsia="华文细黑" w:hAnsi="华文细黑" w:cs="华文细黑" w:hint="eastAsia"/>
        </w:rPr>
        <w:t>元，含</w:t>
      </w:r>
      <w:r>
        <w:rPr>
          <w:rFonts w:ascii="华文细黑" w:eastAsia="华文细黑" w:hAnsi="华文细黑" w:cs="华文细黑" w:hint="eastAsia"/>
          <w:u w:val="single"/>
        </w:rPr>
        <w:t>9</w:t>
      </w:r>
      <w:r>
        <w:rPr>
          <w:rFonts w:ascii="华文细黑" w:eastAsia="华文细黑" w:hAnsi="华文细黑" w:cs="华文细黑" w:hint="eastAsia"/>
        </w:rPr>
        <w:t>%</w:t>
      </w:r>
      <w:r>
        <w:rPr>
          <w:rFonts w:ascii="华文细黑" w:eastAsia="华文细黑" w:hAnsi="华文细黑" w:cs="华文细黑" w:hint="eastAsia"/>
        </w:rPr>
        <w:t>增值税专用发票），此价款为包干价款，除本协议</w:t>
      </w:r>
      <w:r>
        <w:rPr>
          <w:rFonts w:ascii="华文细黑" w:eastAsia="华文细黑" w:hAnsi="华文细黑" w:cs="华文细黑" w:hint="eastAsia"/>
        </w:rPr>
        <w:t>另有约定外，甲方无需向乙方支付其他费用。</w:t>
      </w:r>
    </w:p>
    <w:p w:rsidR="00E9489E" w:rsidRDefault="0090714B">
      <w:pPr>
        <w:spacing w:line="360" w:lineRule="auto"/>
        <w:ind w:firstLineChars="200" w:firstLine="420"/>
        <w:rPr>
          <w:rFonts w:eastAsia="华文细黑"/>
        </w:rPr>
      </w:pPr>
      <w:r>
        <w:rPr>
          <w:rFonts w:ascii="华文细黑" w:eastAsia="华文细黑" w:hAnsi="华文细黑" w:cs="华文细黑" w:hint="eastAsia"/>
        </w:rPr>
        <w:t>2</w:t>
      </w:r>
      <w:r>
        <w:rPr>
          <w:rFonts w:ascii="华文细黑" w:eastAsia="华文细黑" w:hAnsi="华文细黑" w:cs="华文细黑" w:hint="eastAsia"/>
        </w:rPr>
        <w:t>、工程款支付方式：</w:t>
      </w:r>
    </w:p>
    <w:p w:rsidR="00E9489E" w:rsidRDefault="0090714B">
      <w:pPr>
        <w:spacing w:line="360" w:lineRule="auto"/>
        <w:ind w:firstLineChars="200" w:firstLine="420"/>
        <w:rPr>
          <w:rFonts w:ascii="华文细黑" w:eastAsia="华文细黑" w:hAnsi="华文细黑" w:cs="华文细黑"/>
        </w:rPr>
      </w:pPr>
      <w:r>
        <w:rPr>
          <w:rFonts w:ascii="华文细黑" w:eastAsia="华文细黑" w:hAnsi="华文细黑" w:cs="华文细黑" w:hint="eastAsia"/>
        </w:rPr>
        <w:t>（</w:t>
      </w:r>
      <w:r>
        <w:rPr>
          <w:rFonts w:ascii="华文细黑" w:eastAsia="华文细黑" w:hAnsi="华文细黑" w:cs="华文细黑" w:hint="eastAsia"/>
        </w:rPr>
        <w:t>1</w:t>
      </w:r>
      <w:r>
        <w:rPr>
          <w:rFonts w:ascii="华文细黑" w:eastAsia="华文细黑" w:hAnsi="华文细黑" w:cs="华文细黑" w:hint="eastAsia"/>
        </w:rPr>
        <w:t>）竣工验收合格</w:t>
      </w:r>
      <w:r>
        <w:rPr>
          <w:rFonts w:ascii="华文细黑" w:eastAsia="华文细黑" w:hAnsi="华文细黑" w:cs="华文细黑" w:hint="eastAsia"/>
        </w:rPr>
        <w:t>2</w:t>
      </w:r>
      <w:r>
        <w:rPr>
          <w:rFonts w:ascii="华文细黑" w:eastAsia="华文细黑" w:hAnsi="华文细黑" w:cs="华文细黑" w:hint="eastAsia"/>
        </w:rPr>
        <w:t>个月后，甲方支付合同总价</w:t>
      </w:r>
      <w:r>
        <w:rPr>
          <w:rFonts w:ascii="华文细黑" w:eastAsia="华文细黑" w:hAnsi="华文细黑" w:cs="华文细黑" w:hint="eastAsia"/>
        </w:rPr>
        <w:t>95 %</w:t>
      </w:r>
      <w:r>
        <w:rPr>
          <w:rFonts w:ascii="华文细黑" w:eastAsia="华文细黑" w:hAnsi="华文细黑" w:cs="华文细黑" w:hint="eastAsia"/>
        </w:rPr>
        <w:t>的工程款，即</w:t>
      </w:r>
      <w:r>
        <w:rPr>
          <w:rFonts w:ascii="华文细黑" w:eastAsia="华文细黑" w:hAnsi="华文细黑" w:cs="华文细黑" w:hint="eastAsia"/>
        </w:rPr>
        <w:t xml:space="preserve">     </w:t>
      </w:r>
      <w:r>
        <w:rPr>
          <w:rFonts w:ascii="华文细黑" w:eastAsia="华文细黑" w:hAnsi="华文细黑" w:cs="华文细黑" w:hint="eastAsia"/>
        </w:rPr>
        <w:t>元（大写</w:t>
      </w:r>
      <w:r>
        <w:rPr>
          <w:rFonts w:ascii="华文细黑" w:eastAsia="华文细黑" w:hAnsi="华文细黑" w:cs="华文细黑" w:hint="eastAsia"/>
        </w:rPr>
        <w:t xml:space="preserve">     </w:t>
      </w:r>
      <w:r>
        <w:rPr>
          <w:rFonts w:ascii="华文细黑" w:eastAsia="华文细黑" w:hAnsi="华文细黑" w:cs="华文细黑" w:hint="eastAsia"/>
          <w:u w:val="single"/>
        </w:rPr>
        <w:t>元整</w:t>
      </w:r>
      <w:r>
        <w:rPr>
          <w:rFonts w:ascii="华文细黑" w:eastAsia="华文细黑" w:hAnsi="华文细黑" w:cs="华文细黑" w:hint="eastAsia"/>
        </w:rPr>
        <w:t>）。</w:t>
      </w:r>
    </w:p>
    <w:p w:rsidR="00E9489E" w:rsidRDefault="0090714B">
      <w:pPr>
        <w:spacing w:line="360" w:lineRule="auto"/>
        <w:ind w:firstLineChars="200" w:firstLine="420"/>
        <w:rPr>
          <w:rFonts w:ascii="华文细黑" w:eastAsia="华文细黑" w:hAnsi="华文细黑" w:cs="华文细黑"/>
        </w:rPr>
      </w:pPr>
      <w:r>
        <w:rPr>
          <w:rFonts w:ascii="华文细黑" w:eastAsia="华文细黑" w:hAnsi="华文细黑" w:cs="华文细黑" w:hint="eastAsia"/>
        </w:rPr>
        <w:t>（</w:t>
      </w:r>
      <w:r>
        <w:rPr>
          <w:rFonts w:ascii="华文细黑" w:eastAsia="华文细黑" w:hAnsi="华文细黑" w:cs="华文细黑" w:hint="eastAsia"/>
        </w:rPr>
        <w:t>2</w:t>
      </w:r>
      <w:r>
        <w:rPr>
          <w:rFonts w:ascii="华文细黑" w:eastAsia="华文细黑" w:hAnsi="华文细黑" w:cs="华文细黑" w:hint="eastAsia"/>
        </w:rPr>
        <w:t>）</w:t>
      </w:r>
      <w:proofErr w:type="gramStart"/>
      <w:r>
        <w:rPr>
          <w:rFonts w:ascii="华文细黑" w:eastAsia="华文细黑" w:hAnsi="华文细黑" w:cs="华文细黑" w:hint="eastAsia"/>
        </w:rPr>
        <w:t>留合同</w:t>
      </w:r>
      <w:proofErr w:type="gramEnd"/>
      <w:r>
        <w:rPr>
          <w:rFonts w:ascii="华文细黑" w:eastAsia="华文细黑" w:hAnsi="华文细黑" w:cs="华文细黑" w:hint="eastAsia"/>
        </w:rPr>
        <w:t>总金额</w:t>
      </w:r>
      <w:r>
        <w:rPr>
          <w:rFonts w:ascii="华文细黑" w:eastAsia="华文细黑" w:hAnsi="华文细黑" w:cs="华文细黑" w:hint="eastAsia"/>
        </w:rPr>
        <w:t>5%</w:t>
      </w:r>
      <w:r>
        <w:rPr>
          <w:rFonts w:ascii="华文细黑" w:eastAsia="华文细黑" w:hAnsi="华文细黑" w:cs="华文细黑" w:hint="eastAsia"/>
        </w:rPr>
        <w:t>为质保金，质保</w:t>
      </w:r>
      <w:r>
        <w:rPr>
          <w:rFonts w:ascii="华文细黑" w:eastAsia="华文细黑" w:hAnsi="华文细黑" w:cs="华文细黑" w:hint="eastAsia"/>
        </w:rPr>
        <w:t>5</w:t>
      </w:r>
      <w:r>
        <w:rPr>
          <w:rFonts w:ascii="华文细黑" w:eastAsia="华文细黑" w:hAnsi="华文细黑" w:cs="华文细黑" w:hint="eastAsia"/>
        </w:rPr>
        <w:t>年到期后无息支付，即</w:t>
      </w:r>
      <w:r>
        <w:rPr>
          <w:rFonts w:ascii="华文细黑" w:eastAsia="华文细黑" w:hAnsi="华文细黑" w:cs="华文细黑" w:hint="eastAsia"/>
        </w:rPr>
        <w:t xml:space="preserve">     </w:t>
      </w:r>
      <w:r>
        <w:rPr>
          <w:rFonts w:ascii="华文细黑" w:eastAsia="华文细黑" w:hAnsi="华文细黑" w:cs="华文细黑" w:hint="eastAsia"/>
        </w:rPr>
        <w:t>元（大写</w:t>
      </w:r>
      <w:r>
        <w:rPr>
          <w:rFonts w:ascii="华文细黑" w:eastAsia="华文细黑" w:hAnsi="华文细黑" w:cs="华文细黑" w:hint="eastAsia"/>
        </w:rPr>
        <w:t xml:space="preserve">      </w:t>
      </w:r>
      <w:r>
        <w:rPr>
          <w:rFonts w:ascii="华文细黑" w:eastAsia="华文细黑" w:hAnsi="华文细黑" w:cs="华文细黑" w:hint="eastAsia"/>
        </w:rPr>
        <w:t>元整）。</w:t>
      </w:r>
    </w:p>
    <w:p w:rsidR="00E9489E" w:rsidRDefault="0090714B">
      <w:pPr>
        <w:spacing w:line="360" w:lineRule="auto"/>
        <w:ind w:firstLineChars="200" w:firstLine="420"/>
        <w:rPr>
          <w:rFonts w:ascii="华文细黑" w:eastAsia="华文细黑" w:hAnsi="华文细黑" w:cs="华文细黑"/>
        </w:rPr>
      </w:pPr>
      <w:r>
        <w:rPr>
          <w:rFonts w:ascii="华文细黑" w:eastAsia="华文细黑" w:hAnsi="华文细黑" w:cs="华文细黑" w:hint="eastAsia"/>
        </w:rPr>
        <w:t>3</w:t>
      </w:r>
      <w:r>
        <w:rPr>
          <w:rFonts w:ascii="华文细黑" w:eastAsia="华文细黑" w:hAnsi="华文细黑" w:cs="华文细黑" w:hint="eastAsia"/>
        </w:rPr>
        <w:t>、因甲方同意变更施工内容导致总价款增加的，甲方在竣工验收合格并完成结算</w:t>
      </w:r>
      <w:r>
        <w:rPr>
          <w:rFonts w:ascii="华文细黑" w:eastAsia="华文细黑" w:hAnsi="华文细黑" w:cs="华文细黑" w:hint="eastAsia"/>
        </w:rPr>
        <w:t xml:space="preserve">  </w:t>
      </w:r>
      <w:proofErr w:type="gramStart"/>
      <w:r>
        <w:rPr>
          <w:rFonts w:ascii="华文细黑" w:eastAsia="华文细黑" w:hAnsi="华文细黑" w:cs="华文细黑" w:hint="eastAsia"/>
          <w:u w:val="single"/>
        </w:rPr>
        <w:t>个</w:t>
      </w:r>
      <w:proofErr w:type="gramEnd"/>
      <w:r>
        <w:rPr>
          <w:rFonts w:ascii="华文细黑" w:eastAsia="华文细黑" w:hAnsi="华文细黑" w:cs="华文细黑" w:hint="eastAsia"/>
        </w:rPr>
        <w:t>月后与合同款一起支付增加部分对应的工程款；如因甲方同意变更施工内容导致总价款减少的，甲方有权根据实际工程量扣减相应工程款。</w:t>
      </w:r>
    </w:p>
    <w:p w:rsidR="00E9489E" w:rsidRDefault="0090714B">
      <w:pPr>
        <w:spacing w:line="360" w:lineRule="auto"/>
        <w:ind w:firstLineChars="200" w:firstLine="420"/>
        <w:rPr>
          <w:rFonts w:ascii="华文细黑" w:eastAsia="华文细黑" w:hAnsi="华文细黑" w:cs="华文细黑"/>
        </w:rPr>
      </w:pPr>
      <w:r>
        <w:rPr>
          <w:rFonts w:ascii="华文细黑" w:eastAsia="华文细黑" w:hAnsi="华文细黑" w:cs="华文细黑" w:hint="eastAsia"/>
        </w:rPr>
        <w:t>4</w:t>
      </w:r>
      <w:r>
        <w:rPr>
          <w:rFonts w:ascii="华文细黑" w:eastAsia="华文细黑" w:hAnsi="华文细黑" w:cs="华文细黑" w:hint="eastAsia"/>
        </w:rPr>
        <w:t>、在甲方支付任何一笔合同价款前，乙方均应按照</w:t>
      </w:r>
      <w:r>
        <w:rPr>
          <w:rFonts w:ascii="华文细黑" w:eastAsia="华文细黑" w:hAnsi="华文细黑" w:cs="华文细黑" w:hint="eastAsia"/>
        </w:rPr>
        <w:t>甲方要求提供等额有效增值税专用发票，乙方提供发票迟延的，甲方有权顺延付款期限，且</w:t>
      </w:r>
      <w:proofErr w:type="gramStart"/>
      <w:r>
        <w:rPr>
          <w:rFonts w:ascii="华文细黑" w:eastAsia="华文细黑" w:hAnsi="华文细黑" w:cs="华文细黑" w:hint="eastAsia"/>
        </w:rPr>
        <w:t>不</w:t>
      </w:r>
      <w:proofErr w:type="gramEnd"/>
      <w:r>
        <w:rPr>
          <w:rFonts w:ascii="华文细黑" w:eastAsia="华文细黑" w:hAnsi="华文细黑" w:cs="华文细黑" w:hint="eastAsia"/>
        </w:rPr>
        <w:t>视为甲方违约。</w:t>
      </w:r>
    </w:p>
    <w:p w:rsidR="00E9489E" w:rsidRDefault="0090714B">
      <w:pPr>
        <w:spacing w:line="360" w:lineRule="auto"/>
        <w:ind w:firstLineChars="200" w:firstLine="480"/>
        <w:rPr>
          <w:rFonts w:ascii="华文细黑" w:eastAsia="华文细黑" w:hAnsi="华文细黑" w:cs="华文细黑"/>
          <w:b/>
          <w:bCs/>
          <w:sz w:val="24"/>
        </w:rPr>
      </w:pPr>
      <w:r>
        <w:rPr>
          <w:rFonts w:ascii="华文细黑" w:eastAsia="华文细黑" w:hAnsi="华文细黑" w:cs="华文细黑" w:hint="eastAsia"/>
          <w:b/>
          <w:bCs/>
          <w:sz w:val="24"/>
        </w:rPr>
        <w:lastRenderedPageBreak/>
        <w:t>第三条、施工要求</w:t>
      </w:r>
    </w:p>
    <w:p w:rsidR="00E9489E" w:rsidRDefault="0090714B">
      <w:pPr>
        <w:spacing w:line="360" w:lineRule="auto"/>
        <w:ind w:firstLineChars="200" w:firstLine="420"/>
        <w:rPr>
          <w:rFonts w:ascii="华文细黑" w:eastAsia="华文细黑" w:hAnsi="华文细黑" w:cs="华文细黑"/>
        </w:rPr>
      </w:pPr>
      <w:r>
        <w:rPr>
          <w:rFonts w:ascii="华文细黑" w:eastAsia="华文细黑" w:hAnsi="华文细黑" w:cs="华文细黑" w:hint="eastAsia"/>
        </w:rPr>
        <w:t>1</w:t>
      </w:r>
      <w:r>
        <w:rPr>
          <w:rFonts w:ascii="华文细黑" w:eastAsia="华文细黑" w:hAnsi="华文细黑" w:cs="华文细黑" w:hint="eastAsia"/>
        </w:rPr>
        <w:t>、工作日有效处理施工过程中引起的灰尘。</w:t>
      </w:r>
    </w:p>
    <w:p w:rsidR="00E9489E" w:rsidRDefault="0090714B">
      <w:pPr>
        <w:spacing w:line="360" w:lineRule="auto"/>
        <w:ind w:firstLineChars="200" w:firstLine="420"/>
        <w:rPr>
          <w:rFonts w:ascii="华文细黑" w:eastAsia="华文细黑" w:hAnsi="华文细黑" w:cs="华文细黑"/>
        </w:rPr>
      </w:pPr>
      <w:r>
        <w:rPr>
          <w:rFonts w:ascii="华文细黑" w:eastAsia="华文细黑" w:hAnsi="华文细黑" w:cs="华文细黑" w:hint="eastAsia"/>
        </w:rPr>
        <w:t>2</w:t>
      </w:r>
      <w:r>
        <w:rPr>
          <w:rFonts w:ascii="华文细黑" w:eastAsia="华文细黑" w:hAnsi="华文细黑" w:cs="华文细黑" w:hint="eastAsia"/>
        </w:rPr>
        <w:t>、注意施工过程中保证施工现场环境的清洁。</w:t>
      </w:r>
    </w:p>
    <w:p w:rsidR="00E9489E" w:rsidRDefault="0090714B">
      <w:pPr>
        <w:spacing w:line="360" w:lineRule="auto"/>
        <w:ind w:firstLineChars="200" w:firstLine="420"/>
        <w:rPr>
          <w:rFonts w:ascii="华文细黑" w:eastAsia="华文细黑" w:hAnsi="华文细黑" w:cs="华文细黑"/>
        </w:rPr>
      </w:pPr>
      <w:r>
        <w:rPr>
          <w:rFonts w:ascii="华文细黑" w:eastAsia="华文细黑" w:hAnsi="华文细黑" w:cs="华文细黑" w:hint="eastAsia"/>
        </w:rPr>
        <w:t>3</w:t>
      </w:r>
      <w:r>
        <w:rPr>
          <w:rFonts w:ascii="华文细黑" w:eastAsia="华文细黑" w:hAnsi="华文细黑" w:cs="华文细黑" w:hint="eastAsia"/>
        </w:rPr>
        <w:t>、现场施工产生的废渣，在施工完后及时清理干净，保证现场清洁干净。</w:t>
      </w:r>
    </w:p>
    <w:p w:rsidR="00E9489E" w:rsidRDefault="0090714B">
      <w:pPr>
        <w:spacing w:line="360" w:lineRule="auto"/>
        <w:ind w:firstLineChars="200" w:firstLine="480"/>
        <w:rPr>
          <w:rFonts w:ascii="华文细黑" w:eastAsia="华文细黑" w:hAnsi="华文细黑" w:cs="华文细黑"/>
          <w:b/>
          <w:bCs/>
          <w:sz w:val="24"/>
        </w:rPr>
      </w:pPr>
      <w:r>
        <w:rPr>
          <w:rFonts w:ascii="华文细黑" w:eastAsia="华文细黑" w:hAnsi="华文细黑" w:cs="华文细黑" w:hint="eastAsia"/>
          <w:b/>
          <w:bCs/>
          <w:sz w:val="24"/>
        </w:rPr>
        <w:t>第四条、施工工期</w:t>
      </w:r>
    </w:p>
    <w:p w:rsidR="00E9489E" w:rsidRDefault="0090714B">
      <w:pPr>
        <w:spacing w:line="360" w:lineRule="auto"/>
        <w:ind w:firstLineChars="200" w:firstLine="420"/>
        <w:rPr>
          <w:rFonts w:ascii="华文细黑" w:eastAsia="华文细黑" w:hAnsi="华文细黑" w:cs="华文细黑"/>
        </w:rPr>
      </w:pPr>
      <w:r>
        <w:rPr>
          <w:rFonts w:ascii="华文细黑" w:eastAsia="华文细黑" w:hAnsi="华文细黑" w:cs="华文细黑" w:hint="eastAsia"/>
        </w:rPr>
        <w:t>1</w:t>
      </w:r>
      <w:r>
        <w:rPr>
          <w:rFonts w:ascii="华文细黑" w:eastAsia="华文细黑" w:hAnsi="华文细黑" w:cs="华文细黑" w:hint="eastAsia"/>
        </w:rPr>
        <w:t>、本项目工期为</w:t>
      </w:r>
      <w:r>
        <w:rPr>
          <w:rFonts w:ascii="华文细黑" w:eastAsia="华文细黑" w:hAnsi="华文细黑" w:cs="华文细黑"/>
        </w:rPr>
        <w:t xml:space="preserve"> </w:t>
      </w:r>
      <w:r>
        <w:rPr>
          <w:rFonts w:ascii="华文细黑" w:eastAsia="华文细黑" w:hAnsi="华文细黑" w:cs="华文细黑" w:hint="eastAsia"/>
        </w:rPr>
        <w:t>30</w:t>
      </w:r>
      <w:r>
        <w:rPr>
          <w:rFonts w:ascii="华文细黑" w:eastAsia="华文细黑" w:hAnsi="华文细黑" w:cs="华文细黑" w:hint="eastAsia"/>
        </w:rPr>
        <w:t>天，在</w:t>
      </w:r>
      <w:r>
        <w:rPr>
          <w:rFonts w:ascii="华文细黑" w:eastAsia="华文细黑" w:hAnsi="华文细黑" w:cs="华文细黑" w:hint="eastAsia"/>
        </w:rPr>
        <w:t>2023</w:t>
      </w:r>
      <w:r>
        <w:rPr>
          <w:rFonts w:ascii="华文细黑" w:eastAsia="华文细黑" w:hAnsi="华文细黑" w:cs="华文细黑" w:hint="eastAsia"/>
        </w:rPr>
        <w:t>年</w:t>
      </w:r>
      <w:r>
        <w:rPr>
          <w:rFonts w:ascii="华文细黑" w:eastAsia="华文细黑" w:hAnsi="华文细黑" w:cs="华文细黑" w:hint="eastAsia"/>
        </w:rPr>
        <w:t xml:space="preserve"> 5</w:t>
      </w:r>
      <w:r>
        <w:rPr>
          <w:rFonts w:ascii="华文细黑" w:eastAsia="华文细黑" w:hAnsi="华文细黑" w:cs="华文细黑" w:hint="eastAsia"/>
        </w:rPr>
        <w:t>月</w:t>
      </w:r>
      <w:r>
        <w:rPr>
          <w:rFonts w:ascii="华文细黑" w:eastAsia="华文细黑" w:hAnsi="华文细黑" w:cs="华文细黑" w:hint="eastAsia"/>
        </w:rPr>
        <w:t xml:space="preserve">3 </w:t>
      </w:r>
      <w:r>
        <w:rPr>
          <w:rFonts w:ascii="华文细黑" w:eastAsia="华文细黑" w:hAnsi="华文细黑" w:cs="华文细黑" w:hint="eastAsia"/>
        </w:rPr>
        <w:t>日前完工交付，对以下原因造成竣工日期延误，经甲方确认，工期相应顺延：</w:t>
      </w:r>
    </w:p>
    <w:p w:rsidR="00E9489E" w:rsidRDefault="0090714B">
      <w:pPr>
        <w:tabs>
          <w:tab w:val="left" w:pos="5806"/>
        </w:tabs>
        <w:spacing w:line="360" w:lineRule="auto"/>
        <w:ind w:firstLineChars="200" w:firstLine="420"/>
        <w:rPr>
          <w:rFonts w:ascii="华文细黑" w:eastAsia="华文细黑" w:hAnsi="华文细黑" w:cs="华文细黑"/>
        </w:rPr>
      </w:pPr>
      <w:r>
        <w:rPr>
          <w:rFonts w:ascii="华文细黑" w:eastAsia="华文细黑" w:hAnsi="华文细黑" w:cs="华文细黑" w:hint="eastAsia"/>
        </w:rPr>
        <w:t>（</w:t>
      </w:r>
      <w:r>
        <w:rPr>
          <w:rFonts w:ascii="华文细黑" w:eastAsia="华文细黑" w:hAnsi="华文细黑" w:cs="华文细黑" w:hint="eastAsia"/>
        </w:rPr>
        <w:t>1</w:t>
      </w:r>
      <w:r>
        <w:rPr>
          <w:rFonts w:ascii="华文细黑" w:eastAsia="华文细黑" w:hAnsi="华文细黑" w:cs="华文细黑" w:hint="eastAsia"/>
        </w:rPr>
        <w:t>）工程量增加或设计变更</w:t>
      </w:r>
      <w:r>
        <w:rPr>
          <w:rFonts w:ascii="华文细黑" w:eastAsia="华文细黑" w:hAnsi="华文细黑" w:cs="华文细黑" w:hint="eastAsia"/>
        </w:rPr>
        <w:t>;</w:t>
      </w:r>
      <w:r>
        <w:rPr>
          <w:rFonts w:ascii="华文细黑" w:eastAsia="华文细黑" w:hAnsi="华文细黑" w:cs="华文细黑"/>
        </w:rPr>
        <w:tab/>
      </w:r>
    </w:p>
    <w:p w:rsidR="00E9489E" w:rsidRDefault="0090714B">
      <w:pPr>
        <w:spacing w:line="360" w:lineRule="auto"/>
        <w:ind w:firstLineChars="200" w:firstLine="420"/>
        <w:rPr>
          <w:rFonts w:ascii="华文细黑" w:eastAsia="华文细黑" w:hAnsi="华文细黑" w:cs="华文细黑"/>
        </w:rPr>
      </w:pPr>
      <w:r>
        <w:rPr>
          <w:rFonts w:ascii="华文细黑" w:eastAsia="华文细黑" w:hAnsi="华文细黑" w:cs="华文细黑" w:hint="eastAsia"/>
        </w:rPr>
        <w:t>（</w:t>
      </w:r>
      <w:r>
        <w:rPr>
          <w:rFonts w:ascii="华文细黑" w:eastAsia="华文细黑" w:hAnsi="华文细黑" w:cs="华文细黑" w:hint="eastAsia"/>
        </w:rPr>
        <w:t>2</w:t>
      </w:r>
      <w:r>
        <w:rPr>
          <w:rFonts w:ascii="华文细黑" w:eastAsia="华文细黑" w:hAnsi="华文细黑" w:cs="华文细黑" w:hint="eastAsia"/>
        </w:rPr>
        <w:t>）不可抗力，天气因素等</w:t>
      </w:r>
      <w:r>
        <w:rPr>
          <w:rFonts w:ascii="华文细黑" w:eastAsia="华文细黑" w:hAnsi="华文细黑" w:cs="华文细黑" w:hint="eastAsia"/>
        </w:rPr>
        <w:t>;</w:t>
      </w:r>
    </w:p>
    <w:p w:rsidR="00E9489E" w:rsidRDefault="0090714B">
      <w:pPr>
        <w:spacing w:line="360" w:lineRule="auto"/>
        <w:ind w:firstLineChars="200" w:firstLine="420"/>
        <w:rPr>
          <w:rFonts w:ascii="华文细黑" w:eastAsia="华文细黑" w:hAnsi="华文细黑" w:cs="华文细黑"/>
        </w:rPr>
      </w:pPr>
      <w:r>
        <w:rPr>
          <w:rFonts w:ascii="华文细黑" w:eastAsia="华文细黑" w:hAnsi="华文细黑" w:cs="华文细黑" w:hint="eastAsia"/>
        </w:rPr>
        <w:t>（</w:t>
      </w:r>
      <w:r>
        <w:rPr>
          <w:rFonts w:ascii="华文细黑" w:eastAsia="华文细黑" w:hAnsi="华文细黑" w:cs="华文细黑" w:hint="eastAsia"/>
        </w:rPr>
        <w:t>3</w:t>
      </w:r>
      <w:r>
        <w:rPr>
          <w:rFonts w:ascii="华文细黑" w:eastAsia="华文细黑" w:hAnsi="华文细黑" w:cs="华文细黑" w:hint="eastAsia"/>
        </w:rPr>
        <w:t>）甲方同意工期顺延的其他情况。</w:t>
      </w:r>
    </w:p>
    <w:p w:rsidR="00E9489E" w:rsidRDefault="0090714B">
      <w:pPr>
        <w:spacing w:line="360" w:lineRule="auto"/>
        <w:ind w:firstLineChars="200" w:firstLine="420"/>
        <w:rPr>
          <w:rFonts w:ascii="华文细黑" w:eastAsia="华文细黑" w:hAnsi="华文细黑" w:cs="华文细黑"/>
        </w:rPr>
      </w:pPr>
      <w:r>
        <w:rPr>
          <w:rFonts w:ascii="华文细黑" w:eastAsia="华文细黑" w:hAnsi="华文细黑" w:cs="华文细黑" w:hint="eastAsia"/>
        </w:rPr>
        <w:t>2</w:t>
      </w:r>
      <w:r>
        <w:rPr>
          <w:rFonts w:ascii="华文细黑" w:eastAsia="华文细黑" w:hAnsi="华文细黑" w:cs="华文细黑" w:hint="eastAsia"/>
        </w:rPr>
        <w:t>、因甲方未按合同约定完成其应负责的工作而影响工期的，工期顺延。</w:t>
      </w:r>
    </w:p>
    <w:p w:rsidR="00E9489E" w:rsidRDefault="0090714B">
      <w:pPr>
        <w:spacing w:line="360" w:lineRule="auto"/>
        <w:ind w:firstLineChars="200" w:firstLine="420"/>
        <w:rPr>
          <w:rFonts w:ascii="华文细黑" w:eastAsia="华文细黑" w:hAnsi="华文细黑" w:cs="华文细黑"/>
        </w:rPr>
      </w:pPr>
      <w:r>
        <w:rPr>
          <w:rFonts w:ascii="华文细黑" w:eastAsia="华文细黑" w:hAnsi="华文细黑" w:cs="华文细黑" w:hint="eastAsia"/>
        </w:rPr>
        <w:t>3</w:t>
      </w:r>
      <w:r>
        <w:rPr>
          <w:rFonts w:ascii="华文细黑" w:eastAsia="华文细黑" w:hAnsi="华文细黑" w:cs="华文细黑" w:hint="eastAsia"/>
        </w:rPr>
        <w:t>、因乙方责任不能按期完工，工期不顺延，因乙方原因造成工程质量存在问题的，返工费用由乙方承担，工期不顺延。</w:t>
      </w:r>
    </w:p>
    <w:p w:rsidR="00E9489E" w:rsidRDefault="0090714B">
      <w:pPr>
        <w:spacing w:line="360" w:lineRule="auto"/>
        <w:ind w:firstLineChars="200" w:firstLine="420"/>
        <w:rPr>
          <w:rFonts w:ascii="华文细黑" w:eastAsia="华文细黑" w:hAnsi="华文细黑" w:cs="华文细黑"/>
        </w:rPr>
      </w:pPr>
      <w:r>
        <w:rPr>
          <w:rFonts w:ascii="华文细黑" w:eastAsia="华文细黑" w:hAnsi="华文细黑" w:cs="华文细黑" w:hint="eastAsia"/>
        </w:rPr>
        <w:t>4</w:t>
      </w:r>
      <w:r>
        <w:rPr>
          <w:rFonts w:ascii="华文细黑" w:eastAsia="华文细黑" w:hAnsi="华文细黑" w:cs="华文细黑" w:hint="eastAsia"/>
        </w:rPr>
        <w:t>、乙方必须在合同约定的工期总目标及阶段控制目标内完成承包范围内所有施工任务，并确保工程质量达到本合同约定的质量标准。否则，无条件接受甲方的处罚，并承担由此给甲方带来的全部损失。</w:t>
      </w:r>
    </w:p>
    <w:p w:rsidR="00E9489E" w:rsidRDefault="0090714B">
      <w:pPr>
        <w:spacing w:line="360" w:lineRule="auto"/>
        <w:ind w:firstLineChars="200" w:firstLine="480"/>
        <w:rPr>
          <w:rFonts w:ascii="华文细黑" w:eastAsia="华文细黑" w:hAnsi="华文细黑" w:cs="华文细黑"/>
          <w:b/>
          <w:bCs/>
          <w:sz w:val="24"/>
        </w:rPr>
      </w:pPr>
      <w:r>
        <w:rPr>
          <w:rFonts w:ascii="华文细黑" w:eastAsia="华文细黑" w:hAnsi="华文细黑" w:cs="华文细黑" w:hint="eastAsia"/>
          <w:b/>
          <w:bCs/>
          <w:sz w:val="24"/>
        </w:rPr>
        <w:t>第五条、施工现场</w:t>
      </w:r>
    </w:p>
    <w:p w:rsidR="00E9489E" w:rsidRDefault="0090714B">
      <w:pPr>
        <w:spacing w:line="360" w:lineRule="auto"/>
        <w:ind w:firstLineChars="200" w:firstLine="420"/>
        <w:rPr>
          <w:rFonts w:ascii="华文细黑" w:eastAsia="华文细黑" w:hAnsi="华文细黑" w:cs="华文细黑"/>
        </w:rPr>
      </w:pPr>
      <w:r>
        <w:rPr>
          <w:rFonts w:ascii="华文细黑" w:eastAsia="华文细黑" w:hAnsi="华文细黑" w:cs="华文细黑" w:hint="eastAsia"/>
        </w:rPr>
        <w:t>1</w:t>
      </w:r>
      <w:r>
        <w:rPr>
          <w:rFonts w:ascii="华文细黑" w:eastAsia="华文细黑" w:hAnsi="华文细黑" w:cs="华文细黑" w:hint="eastAsia"/>
        </w:rPr>
        <w:t>、乙方在</w:t>
      </w:r>
      <w:proofErr w:type="gramStart"/>
      <w:r>
        <w:rPr>
          <w:rFonts w:ascii="华文细黑" w:eastAsia="华文细黑" w:hAnsi="华文细黑" w:cs="华文细黑" w:hint="eastAsia"/>
        </w:rPr>
        <w:t>施工期间须按照</w:t>
      </w:r>
      <w:proofErr w:type="gramEnd"/>
      <w:r>
        <w:rPr>
          <w:rFonts w:ascii="华文细黑" w:eastAsia="华文细黑" w:hAnsi="华文细黑" w:cs="华文细黑" w:hint="eastAsia"/>
        </w:rPr>
        <w:t>甲方的规定，将建筑垃圾堆放在指定地点并及时外运。</w:t>
      </w:r>
    </w:p>
    <w:p w:rsidR="00E9489E" w:rsidRDefault="0090714B">
      <w:pPr>
        <w:spacing w:line="360" w:lineRule="auto"/>
        <w:ind w:firstLineChars="200" w:firstLine="420"/>
        <w:rPr>
          <w:rFonts w:ascii="华文细黑" w:eastAsia="华文细黑" w:hAnsi="华文细黑" w:cs="华文细黑"/>
        </w:rPr>
      </w:pPr>
      <w:r>
        <w:rPr>
          <w:rFonts w:ascii="华文细黑" w:eastAsia="华文细黑" w:hAnsi="华文细黑" w:cs="华文细黑" w:hint="eastAsia"/>
        </w:rPr>
        <w:t>2</w:t>
      </w:r>
      <w:r>
        <w:rPr>
          <w:rFonts w:ascii="华文细黑" w:eastAsia="华文细黑" w:hAnsi="华文细黑" w:cs="华文细黑" w:hint="eastAsia"/>
        </w:rPr>
        <w:t>、乙方应当遵守国家或地方政府及有关部门对施工现场管理的规定，妥善</w:t>
      </w:r>
      <w:r>
        <w:rPr>
          <w:rFonts w:ascii="华文细黑" w:eastAsia="华文细黑" w:hAnsi="华文细黑" w:cs="华文细黑" w:hint="eastAsia"/>
        </w:rPr>
        <w:t>保护好施工现场周围建筑物、设备管线等不受损坏，乙方擅自拆改原有建筑承重结构或共用设备管线，由此发生的损失或事故</w:t>
      </w:r>
      <w:r>
        <w:rPr>
          <w:rFonts w:ascii="华文细黑" w:eastAsia="华文细黑" w:hAnsi="华文细黑" w:cs="华文细黑" w:hint="eastAsia"/>
        </w:rPr>
        <w:t>(</w:t>
      </w:r>
      <w:r>
        <w:rPr>
          <w:rFonts w:ascii="华文细黑" w:eastAsia="华文细黑" w:hAnsi="华文细黑" w:cs="华文细黑" w:hint="eastAsia"/>
        </w:rPr>
        <w:t>包括罚款</w:t>
      </w:r>
      <w:r>
        <w:rPr>
          <w:rFonts w:ascii="华文细黑" w:eastAsia="华文细黑" w:hAnsi="华文细黑" w:cs="华文细黑" w:hint="eastAsia"/>
        </w:rPr>
        <w:t>)</w:t>
      </w:r>
      <w:r>
        <w:rPr>
          <w:rFonts w:ascii="华文细黑" w:eastAsia="华文细黑" w:hAnsi="华文细黑" w:cs="华文细黑" w:hint="eastAsia"/>
        </w:rPr>
        <w:t>，由乙方负责并承担责任。</w:t>
      </w:r>
    </w:p>
    <w:p w:rsidR="00E9489E" w:rsidRDefault="0090714B">
      <w:pPr>
        <w:spacing w:line="360" w:lineRule="auto"/>
        <w:ind w:firstLineChars="200" w:firstLine="420"/>
        <w:rPr>
          <w:rFonts w:ascii="华文细黑" w:eastAsia="华文细黑" w:hAnsi="华文细黑" w:cs="华文细黑"/>
        </w:rPr>
      </w:pPr>
      <w:r>
        <w:rPr>
          <w:rFonts w:ascii="华文细黑" w:eastAsia="华文细黑" w:hAnsi="华文细黑" w:cs="华文细黑" w:hint="eastAsia"/>
        </w:rPr>
        <w:t>3</w:t>
      </w:r>
      <w:r>
        <w:rPr>
          <w:rFonts w:ascii="华文细黑" w:eastAsia="华文细黑" w:hAnsi="华文细黑" w:cs="华文细黑" w:hint="eastAsia"/>
        </w:rPr>
        <w:t>、乙方施工中严格执行安全施工操作规范及质量标准，按期保质保量完成工程。乙方必须做好高空作业安全防护措施，</w:t>
      </w:r>
      <w:r>
        <w:rPr>
          <w:rFonts w:ascii="华文细黑" w:eastAsia="华文细黑" w:hAnsi="华文细黑" w:hint="eastAsia"/>
          <w:kern w:val="0"/>
          <w:szCs w:val="21"/>
        </w:rPr>
        <w:t>安全设施费已含在合同总价中，若出现安全事故全部由乙方自行负责</w:t>
      </w:r>
      <w:r>
        <w:rPr>
          <w:rFonts w:ascii="华文细黑" w:eastAsia="华文细黑" w:hAnsi="华文细黑" w:cs="华文细黑" w:hint="eastAsia"/>
        </w:rPr>
        <w:t>。</w:t>
      </w:r>
    </w:p>
    <w:p w:rsidR="00E9489E" w:rsidRDefault="0090714B">
      <w:pPr>
        <w:spacing w:line="360" w:lineRule="auto"/>
        <w:ind w:firstLineChars="200" w:firstLine="420"/>
        <w:rPr>
          <w:rFonts w:ascii="华文细黑" w:eastAsia="华文细黑" w:hAnsi="华文细黑" w:cs="华文细黑"/>
        </w:rPr>
      </w:pPr>
      <w:r>
        <w:rPr>
          <w:rFonts w:ascii="华文细黑" w:eastAsia="华文细黑" w:hAnsi="华文细黑" w:cs="华文细黑" w:hint="eastAsia"/>
        </w:rPr>
        <w:t>4</w:t>
      </w:r>
      <w:r>
        <w:rPr>
          <w:rFonts w:ascii="华文细黑" w:eastAsia="华文细黑" w:hAnsi="华文细黑" w:cs="华文细黑" w:hint="eastAsia"/>
        </w:rPr>
        <w:t>、严格执行本市有关施工现场管理的规定，不得扰民及污染环境，如违反前述规定导致的损失概由乙方承担。甲方承担的，甲方有权向乙方全额追偿或从工程款中扣减全部损失金额。</w:t>
      </w:r>
    </w:p>
    <w:p w:rsidR="00E9489E" w:rsidRDefault="0090714B">
      <w:pPr>
        <w:spacing w:line="360" w:lineRule="auto"/>
        <w:ind w:firstLineChars="200" w:firstLine="480"/>
        <w:rPr>
          <w:rFonts w:ascii="华文细黑" w:eastAsia="华文细黑" w:hAnsi="华文细黑" w:cs="华文细黑"/>
          <w:b/>
          <w:bCs/>
          <w:sz w:val="24"/>
        </w:rPr>
      </w:pPr>
      <w:r>
        <w:rPr>
          <w:rFonts w:ascii="华文细黑" w:eastAsia="华文细黑" w:hAnsi="华文细黑" w:cs="华文细黑" w:hint="eastAsia"/>
          <w:b/>
          <w:bCs/>
          <w:sz w:val="24"/>
        </w:rPr>
        <w:t>第六条、竣工验收</w:t>
      </w:r>
    </w:p>
    <w:p w:rsidR="00E9489E" w:rsidRDefault="0090714B">
      <w:pPr>
        <w:spacing w:line="360" w:lineRule="auto"/>
        <w:ind w:firstLineChars="200" w:firstLine="420"/>
        <w:rPr>
          <w:rFonts w:ascii="华文细黑" w:eastAsia="华文细黑" w:hAnsi="华文细黑" w:cs="华文细黑"/>
        </w:rPr>
      </w:pPr>
      <w:r>
        <w:rPr>
          <w:rFonts w:ascii="华文细黑" w:eastAsia="华文细黑" w:hAnsi="华文细黑" w:cs="华文细黑" w:hint="eastAsia"/>
        </w:rPr>
        <w:t>1</w:t>
      </w:r>
      <w:r>
        <w:rPr>
          <w:rFonts w:ascii="华文细黑" w:eastAsia="华文细黑" w:hAnsi="华文细黑" w:cs="华文细黑" w:hint="eastAsia"/>
        </w:rPr>
        <w:t>、乙方在甲</w:t>
      </w:r>
      <w:r>
        <w:rPr>
          <w:rFonts w:ascii="华文细黑" w:eastAsia="华文细黑" w:hAnsi="华文细黑" w:cs="华文细黑" w:hint="eastAsia"/>
        </w:rPr>
        <w:t>方</w:t>
      </w:r>
      <w:r>
        <w:rPr>
          <w:rFonts w:ascii="华文细黑" w:eastAsia="华文细黑" w:hAnsi="华文细黑" w:cs="华文细黑" w:hint="eastAsia"/>
          <w:u w:val="single"/>
        </w:rPr>
        <w:t>该项目</w:t>
      </w:r>
      <w:r>
        <w:rPr>
          <w:rFonts w:ascii="华文细黑" w:eastAsia="华文细黑" w:hAnsi="华文细黑" w:cs="华文细黑" w:hint="eastAsia"/>
        </w:rPr>
        <w:t>完工后提出竣工验收报告，甲方在收到乙方竣工验收报告的</w:t>
      </w:r>
      <w:r>
        <w:rPr>
          <w:rFonts w:ascii="华文细黑" w:eastAsia="华文细黑" w:hAnsi="华文细黑" w:cs="华文细黑" w:hint="eastAsia"/>
        </w:rPr>
        <w:t>15</w:t>
      </w:r>
      <w:r>
        <w:rPr>
          <w:rFonts w:ascii="华文细黑" w:eastAsia="华文细黑" w:hAnsi="华文细黑" w:cs="华文细黑" w:hint="eastAsia"/>
        </w:rPr>
        <w:t>日内组织验收。</w:t>
      </w:r>
    </w:p>
    <w:p w:rsidR="00E9489E" w:rsidRDefault="0090714B">
      <w:pPr>
        <w:spacing w:line="360" w:lineRule="auto"/>
        <w:ind w:firstLineChars="200" w:firstLine="420"/>
        <w:rPr>
          <w:rFonts w:ascii="华文细黑" w:eastAsia="华文细黑" w:hAnsi="华文细黑" w:cs="华文细黑"/>
        </w:rPr>
      </w:pPr>
      <w:r>
        <w:rPr>
          <w:rFonts w:ascii="华文细黑" w:eastAsia="华文细黑" w:hAnsi="华文细黑" w:cs="华文细黑" w:hint="eastAsia"/>
        </w:rPr>
        <w:t>2</w:t>
      </w:r>
      <w:r>
        <w:rPr>
          <w:rFonts w:ascii="华文细黑" w:eastAsia="华文细黑" w:hAnsi="华文细黑" w:cs="华文细黑" w:hint="eastAsia"/>
        </w:rPr>
        <w:t>、若未能通过竣工验收，乙方应在</w:t>
      </w:r>
      <w:r>
        <w:rPr>
          <w:rFonts w:ascii="华文细黑" w:eastAsia="华文细黑" w:hAnsi="华文细黑" w:cs="华文细黑" w:hint="eastAsia"/>
        </w:rPr>
        <w:t>3</w:t>
      </w:r>
      <w:r>
        <w:rPr>
          <w:rFonts w:ascii="华文细黑" w:eastAsia="华文细黑" w:hAnsi="华文细黑" w:cs="华文细黑" w:hint="eastAsia"/>
        </w:rPr>
        <w:t>日内确定整改方案，交甲方审核，并由乙方整改完后报甲方再次验收。</w:t>
      </w:r>
    </w:p>
    <w:p w:rsidR="00E9489E" w:rsidRDefault="0090714B">
      <w:pPr>
        <w:spacing w:line="360" w:lineRule="auto"/>
        <w:ind w:firstLineChars="200" w:firstLine="420"/>
        <w:rPr>
          <w:rFonts w:ascii="华文细黑" w:eastAsia="华文细黑" w:hAnsi="华文细黑" w:cs="华文细黑"/>
        </w:rPr>
      </w:pPr>
      <w:r>
        <w:rPr>
          <w:rFonts w:ascii="华文细黑" w:eastAsia="华文细黑" w:hAnsi="华文细黑" w:cs="华文细黑" w:hint="eastAsia"/>
        </w:rPr>
        <w:t>3</w:t>
      </w:r>
      <w:r>
        <w:rPr>
          <w:rFonts w:ascii="华文细黑" w:eastAsia="华文细黑" w:hAnsi="华文细黑" w:cs="华文细黑" w:hint="eastAsia"/>
        </w:rPr>
        <w:t>、若整改后仍未能通过竣工验收，甲方有权交第三方实施整改，所产生的费用及损失由乙方承担；</w:t>
      </w:r>
    </w:p>
    <w:p w:rsidR="00E9489E" w:rsidRDefault="0090714B">
      <w:pPr>
        <w:spacing w:line="360" w:lineRule="auto"/>
        <w:ind w:firstLineChars="200" w:firstLine="420"/>
        <w:rPr>
          <w:rFonts w:ascii="华文细黑" w:eastAsia="华文细黑" w:hAnsi="华文细黑" w:cs="华文细黑"/>
        </w:rPr>
      </w:pPr>
      <w:r>
        <w:rPr>
          <w:rFonts w:ascii="华文细黑" w:eastAsia="华文细黑" w:hAnsi="华文细黑" w:cs="华文细黑" w:hint="eastAsia"/>
        </w:rPr>
        <w:t>4</w:t>
      </w:r>
      <w:r>
        <w:rPr>
          <w:rFonts w:ascii="华文细黑" w:eastAsia="华文细黑" w:hAnsi="华文细黑" w:cs="华文细黑" w:hint="eastAsia"/>
        </w:rPr>
        <w:t>、由于乙方原因导致工期延长，则每延长一天按</w:t>
      </w:r>
      <w:r>
        <w:rPr>
          <w:rFonts w:ascii="华文细黑" w:eastAsia="华文细黑" w:hAnsi="华文细黑" w:cs="华文细黑" w:hint="eastAsia"/>
          <w:u w:val="single"/>
        </w:rPr>
        <w:t>200</w:t>
      </w:r>
      <w:r>
        <w:rPr>
          <w:rFonts w:ascii="华文细黑" w:eastAsia="华文细黑" w:hAnsi="华文细黑" w:cs="华文细黑" w:hint="eastAsia"/>
        </w:rPr>
        <w:t>元处罚违约金，最长延期时间不得超过</w:t>
      </w:r>
      <w:r>
        <w:rPr>
          <w:rFonts w:ascii="华文细黑" w:eastAsia="华文细黑" w:hAnsi="华文细黑" w:cs="华文细黑" w:hint="eastAsia"/>
        </w:rPr>
        <w:t>5</w:t>
      </w:r>
      <w:r>
        <w:rPr>
          <w:rFonts w:ascii="华文细黑" w:eastAsia="华文细黑" w:hAnsi="华文细黑" w:cs="华文细黑" w:hint="eastAsia"/>
        </w:rPr>
        <w:t>个工作日，若超过</w:t>
      </w:r>
      <w:r>
        <w:rPr>
          <w:rFonts w:ascii="华文细黑" w:eastAsia="华文细黑" w:hAnsi="华文细黑" w:cs="华文细黑" w:hint="eastAsia"/>
        </w:rPr>
        <w:t>5</w:t>
      </w:r>
      <w:r>
        <w:rPr>
          <w:rFonts w:ascii="华文细黑" w:eastAsia="华文细黑" w:hAnsi="华文细黑" w:cs="华文细黑" w:hint="eastAsia"/>
        </w:rPr>
        <w:t>个工作日，甲方有权单方面解除合同交由第三方施工，因此而对甲方造成的一切损失</w:t>
      </w:r>
      <w:r>
        <w:rPr>
          <w:rFonts w:ascii="华文细黑" w:eastAsia="华文细黑" w:hAnsi="华文细黑" w:cs="华文细黑" w:hint="eastAsia"/>
        </w:rPr>
        <w:lastRenderedPageBreak/>
        <w:t>由乙方承担，乙方还应按工程总价款的</w:t>
      </w:r>
      <w:r>
        <w:rPr>
          <w:rFonts w:ascii="华文细黑" w:eastAsia="华文细黑" w:hAnsi="华文细黑" w:cs="华文细黑" w:hint="eastAsia"/>
          <w:u w:val="single"/>
        </w:rPr>
        <w:t xml:space="preserve">5 </w:t>
      </w:r>
      <w:r>
        <w:rPr>
          <w:rFonts w:ascii="华文细黑" w:eastAsia="华文细黑" w:hAnsi="华文细黑" w:cs="华文细黑" w:hint="eastAsia"/>
        </w:rPr>
        <w:t>%</w:t>
      </w:r>
      <w:r>
        <w:rPr>
          <w:rFonts w:ascii="华文细黑" w:eastAsia="华文细黑" w:hAnsi="华文细黑" w:cs="华文细黑" w:hint="eastAsia"/>
        </w:rPr>
        <w:t>向甲方支付违约金。</w:t>
      </w:r>
    </w:p>
    <w:p w:rsidR="00E9489E" w:rsidRDefault="0090714B">
      <w:pPr>
        <w:spacing w:line="360" w:lineRule="auto"/>
        <w:ind w:firstLineChars="200" w:firstLine="420"/>
        <w:rPr>
          <w:rFonts w:ascii="华文细黑" w:eastAsia="华文细黑" w:hAnsi="华文细黑" w:cs="华文细黑"/>
        </w:rPr>
      </w:pPr>
      <w:r>
        <w:rPr>
          <w:rFonts w:ascii="华文细黑" w:eastAsia="华文细黑" w:hAnsi="华文细黑" w:cs="华文细黑" w:hint="eastAsia"/>
        </w:rPr>
        <w:t>5</w:t>
      </w:r>
      <w:r>
        <w:rPr>
          <w:rFonts w:ascii="华文细黑" w:eastAsia="华文细黑" w:hAnsi="华文细黑" w:cs="华文细黑" w:hint="eastAsia"/>
        </w:rPr>
        <w:t>、工</w:t>
      </w:r>
      <w:r>
        <w:rPr>
          <w:rFonts w:ascii="华文细黑" w:eastAsia="华文细黑" w:hAnsi="华文细黑" w:cs="华文细黑" w:hint="eastAsia"/>
        </w:rPr>
        <w:t>程竣工验收后，甲乙双方根据技术核定单、现场签证单等办理工程结算。</w:t>
      </w:r>
    </w:p>
    <w:p w:rsidR="00E9489E" w:rsidRDefault="0090714B">
      <w:pPr>
        <w:spacing w:line="360" w:lineRule="auto"/>
        <w:ind w:firstLineChars="200" w:firstLine="480"/>
        <w:rPr>
          <w:rFonts w:ascii="华文细黑" w:eastAsia="华文细黑" w:hAnsi="华文细黑" w:cs="华文细黑"/>
          <w:b/>
          <w:bCs/>
          <w:sz w:val="24"/>
        </w:rPr>
      </w:pPr>
      <w:r>
        <w:rPr>
          <w:rFonts w:ascii="华文细黑" w:eastAsia="华文细黑" w:hAnsi="华文细黑" w:cs="华文细黑" w:hint="eastAsia"/>
          <w:b/>
          <w:bCs/>
          <w:sz w:val="24"/>
        </w:rPr>
        <w:t>第七条：质保条款</w:t>
      </w:r>
    </w:p>
    <w:p w:rsidR="00E9489E" w:rsidRDefault="0090714B">
      <w:pPr>
        <w:spacing w:line="360" w:lineRule="auto"/>
        <w:ind w:firstLineChars="200" w:firstLine="420"/>
        <w:rPr>
          <w:rFonts w:ascii="华文细黑" w:eastAsia="华文细黑" w:hAnsi="华文细黑" w:cs="华文细黑"/>
        </w:rPr>
      </w:pPr>
      <w:r>
        <w:rPr>
          <w:rFonts w:ascii="华文细黑" w:eastAsia="华文细黑" w:hAnsi="华文细黑" w:cs="华文细黑" w:hint="eastAsia"/>
        </w:rPr>
        <w:t>1</w:t>
      </w:r>
      <w:r>
        <w:rPr>
          <w:rFonts w:ascii="华文细黑" w:eastAsia="华文细黑" w:hAnsi="华文细黑" w:cs="华文细黑" w:hint="eastAsia"/>
        </w:rPr>
        <w:t>、从竣工验收合格之日计算，质量保修期为</w:t>
      </w:r>
      <w:r>
        <w:rPr>
          <w:rFonts w:ascii="华文细黑" w:eastAsia="华文细黑" w:hAnsi="华文细黑" w:cs="华文细黑" w:hint="eastAsia"/>
        </w:rPr>
        <w:t>5</w:t>
      </w:r>
      <w:r>
        <w:rPr>
          <w:rFonts w:ascii="华文细黑" w:eastAsia="华文细黑" w:hAnsi="华文细黑" w:cs="华文细黑" w:hint="eastAsia"/>
        </w:rPr>
        <w:t>年，质保到期</w:t>
      </w:r>
      <w:r>
        <w:rPr>
          <w:rFonts w:ascii="华文细黑" w:eastAsia="华文细黑" w:hAnsi="华文细黑" w:cs="华文细黑" w:hint="eastAsia"/>
        </w:rPr>
        <w:t>5</w:t>
      </w:r>
      <w:r>
        <w:rPr>
          <w:rFonts w:ascii="华文细黑" w:eastAsia="华文细黑" w:hAnsi="华文细黑" w:cs="华文细黑" w:hint="eastAsia"/>
        </w:rPr>
        <w:t>年后</w:t>
      </w:r>
      <w:r>
        <w:rPr>
          <w:rFonts w:ascii="华文细黑" w:eastAsia="华文细黑" w:hAnsi="华文细黑" w:cs="华文细黑" w:hint="eastAsia"/>
        </w:rPr>
        <w:t>30</w:t>
      </w:r>
      <w:r>
        <w:rPr>
          <w:rFonts w:ascii="华文细黑" w:eastAsia="华文细黑" w:hAnsi="华文细黑" w:cs="华文细黑" w:hint="eastAsia"/>
        </w:rPr>
        <w:t>天内无息支付</w:t>
      </w:r>
      <w:r>
        <w:rPr>
          <w:rFonts w:ascii="华文细黑" w:eastAsia="华文细黑" w:hAnsi="华文细黑" w:cs="华文细黑" w:hint="eastAsia"/>
        </w:rPr>
        <w:t>5%</w:t>
      </w:r>
      <w:r>
        <w:rPr>
          <w:rFonts w:ascii="华文细黑" w:eastAsia="华文细黑" w:hAnsi="华文细黑" w:cs="华文细黑" w:hint="eastAsia"/>
        </w:rPr>
        <w:t>质保金。</w:t>
      </w:r>
    </w:p>
    <w:p w:rsidR="00E9489E" w:rsidRDefault="0090714B">
      <w:pPr>
        <w:spacing w:line="360" w:lineRule="auto"/>
        <w:ind w:firstLineChars="200" w:firstLine="420"/>
        <w:rPr>
          <w:rFonts w:ascii="华文细黑" w:eastAsia="华文细黑" w:hAnsi="华文细黑" w:cs="华文细黑"/>
        </w:rPr>
      </w:pPr>
      <w:r>
        <w:rPr>
          <w:rFonts w:ascii="华文细黑" w:eastAsia="华文细黑" w:hAnsi="华文细黑" w:cs="华文细黑" w:hint="eastAsia"/>
        </w:rPr>
        <w:t>2</w:t>
      </w:r>
      <w:r>
        <w:rPr>
          <w:rFonts w:ascii="华文细黑" w:eastAsia="华文细黑" w:hAnsi="华文细黑" w:cs="华文细黑" w:hint="eastAsia"/>
        </w:rPr>
        <w:t>、保修期内乙方无条件地对工程进行维修（除人为损坏），并承担全部维修费用。</w:t>
      </w:r>
    </w:p>
    <w:p w:rsidR="00E9489E" w:rsidRDefault="0090714B">
      <w:pPr>
        <w:spacing w:line="360" w:lineRule="auto"/>
        <w:ind w:firstLineChars="200" w:firstLine="420"/>
        <w:rPr>
          <w:rFonts w:ascii="华文细黑" w:eastAsia="华文细黑" w:hAnsi="华文细黑" w:cs="华文细黑"/>
        </w:rPr>
      </w:pPr>
      <w:r>
        <w:rPr>
          <w:rFonts w:ascii="华文细黑" w:eastAsia="华文细黑" w:hAnsi="华文细黑" w:cs="华文细黑" w:hint="eastAsia"/>
        </w:rPr>
        <w:t>3</w:t>
      </w:r>
      <w:r>
        <w:rPr>
          <w:rFonts w:ascii="华文细黑" w:eastAsia="华文细黑" w:hAnsi="华文细黑" w:cs="华文细黑" w:hint="eastAsia"/>
        </w:rPr>
        <w:t>、乙方不履行质保义务的，甲方有权要求乙方赔偿因工程质量问题导致的全部损失。</w:t>
      </w:r>
    </w:p>
    <w:p w:rsidR="00E9489E" w:rsidRDefault="0090714B">
      <w:pPr>
        <w:spacing w:line="360" w:lineRule="auto"/>
        <w:ind w:firstLineChars="200" w:firstLine="420"/>
        <w:rPr>
          <w:rFonts w:ascii="华文细黑" w:eastAsia="华文细黑" w:hAnsi="华文细黑" w:cs="华文细黑"/>
        </w:rPr>
      </w:pPr>
      <w:r>
        <w:rPr>
          <w:rFonts w:ascii="华文细黑" w:eastAsia="华文细黑" w:hAnsi="华文细黑" w:cs="华文细黑" w:hint="eastAsia"/>
        </w:rPr>
        <w:t>4</w:t>
      </w:r>
      <w:r>
        <w:rPr>
          <w:rFonts w:ascii="华文细黑" w:eastAsia="华文细黑" w:hAnsi="华文细黑" w:cs="华文细黑" w:hint="eastAsia"/>
        </w:rPr>
        <w:t>、无论是否在质保期内，亦无论乙方是否履行保修义务，如因乙方工程质量问题导致甲方被第三方追责，相关损失概由乙方承担。</w:t>
      </w:r>
    </w:p>
    <w:p w:rsidR="00E9489E" w:rsidRDefault="0090714B">
      <w:pPr>
        <w:spacing w:line="360" w:lineRule="auto"/>
        <w:ind w:firstLineChars="200" w:firstLine="480"/>
        <w:rPr>
          <w:rFonts w:ascii="华文细黑" w:eastAsia="华文细黑" w:hAnsi="华文细黑" w:cs="华文细黑"/>
          <w:b/>
          <w:bCs/>
          <w:color w:val="FF0000"/>
          <w:sz w:val="24"/>
        </w:rPr>
      </w:pPr>
      <w:r>
        <w:rPr>
          <w:rFonts w:ascii="华文细黑" w:eastAsia="华文细黑" w:hAnsi="华文细黑" w:cs="华文细黑" w:hint="eastAsia"/>
          <w:b/>
          <w:bCs/>
          <w:sz w:val="24"/>
        </w:rPr>
        <w:t>第八条：双方的责任</w:t>
      </w:r>
    </w:p>
    <w:p w:rsidR="00E9489E" w:rsidRDefault="0090714B">
      <w:pPr>
        <w:spacing w:line="360" w:lineRule="auto"/>
        <w:ind w:firstLineChars="200" w:firstLine="420"/>
        <w:rPr>
          <w:rFonts w:ascii="华文细黑" w:eastAsia="华文细黑" w:hAnsi="华文细黑" w:cs="华文细黑"/>
        </w:rPr>
      </w:pPr>
      <w:r>
        <w:rPr>
          <w:rFonts w:ascii="华文细黑" w:eastAsia="华文细黑" w:hAnsi="华文细黑" w:cs="华文细黑" w:hint="eastAsia"/>
        </w:rPr>
        <w:t>（一）甲方责任</w:t>
      </w:r>
    </w:p>
    <w:p w:rsidR="00E9489E" w:rsidRDefault="0090714B">
      <w:pPr>
        <w:spacing w:line="360" w:lineRule="auto"/>
        <w:ind w:firstLineChars="200" w:firstLine="420"/>
        <w:rPr>
          <w:rFonts w:ascii="华文细黑" w:eastAsia="华文细黑" w:hAnsi="华文细黑" w:cs="华文细黑"/>
        </w:rPr>
      </w:pPr>
      <w:r>
        <w:rPr>
          <w:rFonts w:ascii="华文细黑" w:eastAsia="华文细黑" w:hAnsi="华文细黑" w:cs="华文细黑" w:hint="eastAsia"/>
        </w:rPr>
        <w:t>1</w:t>
      </w:r>
      <w:r>
        <w:rPr>
          <w:rFonts w:ascii="华文细黑" w:eastAsia="华文细黑" w:hAnsi="华文细黑" w:cs="华文细黑" w:hint="eastAsia"/>
        </w:rPr>
        <w:t>、负责监督乙方履行合同，办理现场技术签证手续。</w:t>
      </w:r>
    </w:p>
    <w:p w:rsidR="00E9489E" w:rsidRDefault="0090714B">
      <w:pPr>
        <w:spacing w:line="360" w:lineRule="auto"/>
        <w:ind w:firstLineChars="200" w:firstLine="420"/>
        <w:rPr>
          <w:rFonts w:ascii="华文细黑" w:eastAsia="华文细黑" w:hAnsi="华文细黑" w:cs="华文细黑"/>
        </w:rPr>
      </w:pPr>
      <w:r>
        <w:rPr>
          <w:rFonts w:ascii="华文细黑" w:eastAsia="华文细黑" w:hAnsi="华文细黑" w:cs="华文细黑" w:hint="eastAsia"/>
        </w:rPr>
        <w:t>2</w:t>
      </w:r>
      <w:r>
        <w:rPr>
          <w:rFonts w:ascii="华文细黑" w:eastAsia="华文细黑" w:hAnsi="华文细黑" w:cs="华文细黑" w:hint="eastAsia"/>
        </w:rPr>
        <w:t>、办理工程竣工验收；</w:t>
      </w:r>
    </w:p>
    <w:p w:rsidR="00E9489E" w:rsidRDefault="0090714B">
      <w:pPr>
        <w:spacing w:line="360" w:lineRule="auto"/>
        <w:ind w:firstLineChars="200" w:firstLine="420"/>
        <w:rPr>
          <w:rFonts w:ascii="华文细黑" w:eastAsia="华文细黑" w:hAnsi="华文细黑" w:cs="华文细黑"/>
        </w:rPr>
      </w:pPr>
      <w:r>
        <w:rPr>
          <w:rFonts w:ascii="华文细黑" w:eastAsia="华文细黑" w:hAnsi="华文细黑" w:cs="华文细黑" w:hint="eastAsia"/>
        </w:rPr>
        <w:t>3</w:t>
      </w:r>
      <w:r>
        <w:rPr>
          <w:rFonts w:ascii="华文细黑" w:eastAsia="华文细黑" w:hAnsi="华文细黑" w:cs="华文细黑" w:hint="eastAsia"/>
        </w:rPr>
        <w:t>、保证该项目和施工场地具备开工条件，提供乙方施工用水、用电接口；</w:t>
      </w:r>
    </w:p>
    <w:p w:rsidR="00E9489E" w:rsidRDefault="0090714B">
      <w:pPr>
        <w:spacing w:line="360" w:lineRule="auto"/>
        <w:ind w:firstLineChars="200" w:firstLine="420"/>
        <w:rPr>
          <w:rFonts w:ascii="华文细黑" w:eastAsia="华文细黑" w:hAnsi="华文细黑" w:cs="华文细黑"/>
        </w:rPr>
      </w:pPr>
      <w:r>
        <w:rPr>
          <w:rFonts w:ascii="华文细黑" w:eastAsia="华文细黑" w:hAnsi="华文细黑" w:cs="华文细黑" w:hint="eastAsia"/>
        </w:rPr>
        <w:t>4</w:t>
      </w:r>
      <w:r>
        <w:rPr>
          <w:rFonts w:ascii="华文细黑" w:eastAsia="华文细黑" w:hAnsi="华文细黑" w:cs="华文细黑" w:hint="eastAsia"/>
        </w:rPr>
        <w:t>、指定乙方临时设施搭建场地；</w:t>
      </w:r>
    </w:p>
    <w:p w:rsidR="00E9489E" w:rsidRDefault="0090714B">
      <w:pPr>
        <w:spacing w:line="360" w:lineRule="auto"/>
        <w:ind w:firstLineChars="200" w:firstLine="420"/>
        <w:rPr>
          <w:rFonts w:ascii="华文细黑" w:eastAsia="华文细黑" w:hAnsi="华文细黑" w:cs="华文细黑"/>
        </w:rPr>
      </w:pPr>
      <w:r>
        <w:rPr>
          <w:rFonts w:ascii="华文细黑" w:eastAsia="华文细黑" w:hAnsi="华文细黑" w:cs="华文细黑" w:hint="eastAsia"/>
        </w:rPr>
        <w:t>5</w:t>
      </w:r>
      <w:r>
        <w:rPr>
          <w:rFonts w:ascii="华文细黑" w:eastAsia="华文细黑" w:hAnsi="华文细黑" w:cs="华文细黑" w:hint="eastAsia"/>
        </w:rPr>
        <w:t>、协调现场施工单位之间的关系；</w:t>
      </w:r>
    </w:p>
    <w:p w:rsidR="00E9489E" w:rsidRDefault="0090714B">
      <w:pPr>
        <w:spacing w:line="360" w:lineRule="auto"/>
        <w:ind w:firstLineChars="200" w:firstLine="420"/>
        <w:rPr>
          <w:rFonts w:ascii="华文细黑" w:eastAsia="华文细黑" w:hAnsi="华文细黑" w:cs="华文细黑"/>
        </w:rPr>
      </w:pPr>
      <w:r>
        <w:rPr>
          <w:rFonts w:ascii="华文细黑" w:eastAsia="华文细黑" w:hAnsi="华文细黑" w:cs="华文细黑" w:hint="eastAsia"/>
        </w:rPr>
        <w:t>6</w:t>
      </w:r>
      <w:r>
        <w:rPr>
          <w:rFonts w:ascii="华文细黑" w:eastAsia="华文细黑" w:hAnsi="华文细黑" w:cs="华文细黑" w:hint="eastAsia"/>
        </w:rPr>
        <w:t>、按合同约定支付乙方工程款；</w:t>
      </w:r>
    </w:p>
    <w:p w:rsidR="00E9489E" w:rsidRDefault="0090714B">
      <w:pPr>
        <w:spacing w:line="360" w:lineRule="auto"/>
        <w:ind w:firstLineChars="200" w:firstLine="420"/>
        <w:rPr>
          <w:rFonts w:ascii="华文细黑" w:eastAsia="华文细黑" w:hAnsi="华文细黑" w:cs="华文细黑"/>
        </w:rPr>
      </w:pPr>
      <w:r>
        <w:rPr>
          <w:rFonts w:ascii="华文细黑" w:eastAsia="华文细黑" w:hAnsi="华文细黑" w:cs="华文细黑" w:hint="eastAsia"/>
        </w:rPr>
        <w:t>7</w:t>
      </w:r>
      <w:r>
        <w:rPr>
          <w:rFonts w:ascii="华文细黑" w:eastAsia="华文细黑" w:hAnsi="华文细黑" w:cs="华文细黑" w:hint="eastAsia"/>
        </w:rPr>
        <w:t>、及时办理工程结算；</w:t>
      </w:r>
    </w:p>
    <w:p w:rsidR="00E9489E" w:rsidRDefault="0090714B">
      <w:pPr>
        <w:spacing w:line="360" w:lineRule="auto"/>
        <w:ind w:firstLineChars="200" w:firstLine="420"/>
        <w:rPr>
          <w:rFonts w:ascii="华文细黑" w:eastAsia="华文细黑" w:hAnsi="华文细黑" w:cs="华文细黑"/>
        </w:rPr>
      </w:pPr>
      <w:r>
        <w:rPr>
          <w:rFonts w:ascii="华文细黑" w:eastAsia="华文细黑" w:hAnsi="华文细黑" w:cs="华文细黑" w:hint="eastAsia"/>
        </w:rPr>
        <w:t>（二）乙方责任</w:t>
      </w:r>
    </w:p>
    <w:p w:rsidR="00E9489E" w:rsidRDefault="0090714B">
      <w:pPr>
        <w:spacing w:line="360" w:lineRule="auto"/>
        <w:ind w:firstLineChars="200" w:firstLine="420"/>
        <w:rPr>
          <w:rFonts w:ascii="华文细黑" w:eastAsia="华文细黑" w:hAnsi="华文细黑" w:cs="华文细黑"/>
        </w:rPr>
      </w:pPr>
      <w:r>
        <w:rPr>
          <w:rFonts w:ascii="华文细黑" w:eastAsia="华文细黑" w:hAnsi="华文细黑" w:cs="华文细黑" w:hint="eastAsia"/>
        </w:rPr>
        <w:t>1</w:t>
      </w:r>
      <w:r>
        <w:rPr>
          <w:rFonts w:ascii="华文细黑" w:eastAsia="华文细黑" w:hAnsi="华文细黑" w:cs="华文细黑" w:hint="eastAsia"/>
        </w:rPr>
        <w:t>、负责按要求组织施工，保质、保量、按期完成施工任务。</w:t>
      </w:r>
    </w:p>
    <w:p w:rsidR="00E9489E" w:rsidRDefault="0090714B">
      <w:pPr>
        <w:spacing w:line="360" w:lineRule="auto"/>
        <w:ind w:firstLineChars="200" w:firstLine="420"/>
        <w:rPr>
          <w:rFonts w:ascii="华文细黑" w:eastAsia="华文细黑" w:hAnsi="华文细黑" w:cs="华文细黑"/>
        </w:rPr>
      </w:pPr>
      <w:r>
        <w:rPr>
          <w:rFonts w:ascii="华文细黑" w:eastAsia="华文细黑" w:hAnsi="华文细黑" w:cs="华文细黑" w:hint="eastAsia"/>
        </w:rPr>
        <w:t>2</w:t>
      </w:r>
      <w:r>
        <w:rPr>
          <w:rFonts w:ascii="华文细黑" w:eastAsia="华文细黑" w:hAnsi="华文细黑" w:cs="华文细黑" w:hint="eastAsia"/>
        </w:rPr>
        <w:t>、自行搭建临时设施，保证乙方现场施工人员的生活卫生、安全；</w:t>
      </w:r>
    </w:p>
    <w:p w:rsidR="00E9489E" w:rsidRDefault="0090714B">
      <w:pPr>
        <w:spacing w:line="360" w:lineRule="auto"/>
        <w:ind w:firstLineChars="200" w:firstLine="420"/>
        <w:rPr>
          <w:rFonts w:ascii="华文细黑" w:eastAsia="华文细黑" w:hAnsi="华文细黑" w:cs="华文细黑"/>
        </w:rPr>
      </w:pPr>
      <w:r>
        <w:rPr>
          <w:rFonts w:ascii="华文细黑" w:eastAsia="华文细黑" w:hAnsi="华文细黑" w:cs="华文细黑" w:hint="eastAsia"/>
        </w:rPr>
        <w:t>3</w:t>
      </w:r>
      <w:r>
        <w:rPr>
          <w:rFonts w:ascii="华文细黑" w:eastAsia="华文细黑" w:hAnsi="华文细黑" w:cs="华文细黑" w:hint="eastAsia"/>
        </w:rPr>
        <w:t>、认真按国家现行和合同约定的施工及验收标准精心组织施工，保证工程质量；</w:t>
      </w:r>
    </w:p>
    <w:p w:rsidR="00E9489E" w:rsidRDefault="0090714B">
      <w:pPr>
        <w:spacing w:line="360" w:lineRule="auto"/>
        <w:ind w:firstLineChars="200" w:firstLine="420"/>
        <w:rPr>
          <w:rFonts w:ascii="华文细黑" w:eastAsia="华文细黑" w:hAnsi="华文细黑" w:cs="华文细黑"/>
        </w:rPr>
      </w:pPr>
      <w:r>
        <w:rPr>
          <w:rFonts w:ascii="华文细黑" w:eastAsia="华文细黑" w:hAnsi="华文细黑" w:cs="华文细黑" w:hint="eastAsia"/>
        </w:rPr>
        <w:t>4</w:t>
      </w:r>
      <w:r>
        <w:rPr>
          <w:rFonts w:ascii="华文细黑" w:eastAsia="华文细黑" w:hAnsi="华文细黑" w:cs="华文细黑" w:hint="eastAsia"/>
        </w:rPr>
        <w:t>、做好现场施工人员的安全文明施工教育和</w:t>
      </w:r>
      <w:r>
        <w:rPr>
          <w:rFonts w:ascii="华文细黑" w:eastAsia="华文细黑" w:hAnsi="华文细黑" w:cs="华文细黑" w:hint="eastAsia"/>
        </w:rPr>
        <w:t>管理，防止偷盗事故、火灾事故、酗酒滋事和不法行为，严防人员伤亡事故的发生，发生上述行为和事故，由乙方负全部责任。已竣工工程未交甲方之前，乙方应负责已完工程的保护工作，保护期间发生损坏，乙方自费给予修复。</w:t>
      </w:r>
    </w:p>
    <w:p w:rsidR="00E9489E" w:rsidRDefault="0090714B">
      <w:pPr>
        <w:spacing w:line="360" w:lineRule="auto"/>
        <w:ind w:firstLineChars="200" w:firstLine="420"/>
        <w:rPr>
          <w:rFonts w:ascii="华文细黑" w:eastAsia="华文细黑" w:hAnsi="华文细黑" w:cs="华文细黑"/>
        </w:rPr>
      </w:pPr>
      <w:r>
        <w:rPr>
          <w:rFonts w:ascii="华文细黑" w:eastAsia="华文细黑" w:hAnsi="华文细黑" w:cs="华文细黑" w:hint="eastAsia"/>
        </w:rPr>
        <w:t>5</w:t>
      </w:r>
      <w:r>
        <w:rPr>
          <w:rFonts w:ascii="华文细黑" w:eastAsia="华文细黑" w:hAnsi="华文细黑" w:cs="华文细黑" w:hint="eastAsia"/>
        </w:rPr>
        <w:t>、服从甲方项目负责人和现场代表的统一指挥和调度；</w:t>
      </w:r>
    </w:p>
    <w:p w:rsidR="00E9489E" w:rsidRDefault="0090714B">
      <w:pPr>
        <w:spacing w:line="360" w:lineRule="auto"/>
        <w:ind w:firstLineChars="200" w:firstLine="420"/>
        <w:rPr>
          <w:rFonts w:ascii="华文细黑" w:eastAsia="华文细黑" w:hAnsi="华文细黑" w:cs="华文细黑"/>
        </w:rPr>
      </w:pPr>
      <w:r>
        <w:rPr>
          <w:rFonts w:ascii="华文细黑" w:eastAsia="华文细黑" w:hAnsi="华文细黑" w:cs="华文细黑" w:hint="eastAsia"/>
        </w:rPr>
        <w:t>6</w:t>
      </w:r>
      <w:r>
        <w:rPr>
          <w:rFonts w:ascii="华文细黑" w:eastAsia="华文细黑" w:hAnsi="华文细黑" w:cs="华文细黑" w:hint="eastAsia"/>
        </w:rPr>
        <w:t>、施工用水、电由甲方提供接口；</w:t>
      </w:r>
    </w:p>
    <w:p w:rsidR="00E9489E" w:rsidRDefault="0090714B">
      <w:pPr>
        <w:spacing w:line="360" w:lineRule="auto"/>
        <w:ind w:firstLineChars="200" w:firstLine="420"/>
        <w:rPr>
          <w:rFonts w:ascii="华文细黑" w:eastAsia="华文细黑" w:hAnsi="华文细黑" w:cs="华文细黑"/>
        </w:rPr>
      </w:pPr>
      <w:r>
        <w:rPr>
          <w:rFonts w:ascii="华文细黑" w:eastAsia="华文细黑" w:hAnsi="华文细黑" w:cs="华文细黑" w:hint="eastAsia"/>
        </w:rPr>
        <w:t>7</w:t>
      </w:r>
      <w:r>
        <w:rPr>
          <w:rFonts w:ascii="华文细黑" w:eastAsia="华文细黑" w:hAnsi="华文细黑" w:cs="华文细黑" w:hint="eastAsia"/>
        </w:rPr>
        <w:t>、工程完工后乙方负责施工场地的土石方及垃圾的清理，外运。</w:t>
      </w:r>
    </w:p>
    <w:p w:rsidR="00E9489E" w:rsidRDefault="0090714B">
      <w:pPr>
        <w:spacing w:line="360" w:lineRule="auto"/>
        <w:ind w:firstLineChars="200" w:firstLine="480"/>
        <w:rPr>
          <w:rFonts w:ascii="华文细黑" w:eastAsia="华文细黑" w:hAnsi="华文细黑" w:cs="华文细黑"/>
          <w:b/>
          <w:bCs/>
          <w:sz w:val="24"/>
        </w:rPr>
      </w:pPr>
      <w:r>
        <w:rPr>
          <w:rFonts w:ascii="华文细黑" w:eastAsia="华文细黑" w:hAnsi="华文细黑" w:cs="华文细黑" w:hint="eastAsia"/>
          <w:b/>
          <w:bCs/>
          <w:sz w:val="24"/>
        </w:rPr>
        <w:t>第九条：违约责任</w:t>
      </w:r>
    </w:p>
    <w:p w:rsidR="00E9489E" w:rsidRDefault="0090714B">
      <w:pPr>
        <w:spacing w:line="360" w:lineRule="auto"/>
        <w:ind w:firstLineChars="200" w:firstLine="420"/>
        <w:rPr>
          <w:rFonts w:ascii="华文细黑" w:eastAsia="华文细黑" w:hAnsi="华文细黑" w:cs="华文细黑"/>
        </w:rPr>
      </w:pPr>
      <w:r>
        <w:rPr>
          <w:rFonts w:ascii="华文细黑" w:eastAsia="华文细黑" w:hAnsi="华文细黑" w:cs="华文细黑" w:hint="eastAsia"/>
        </w:rPr>
        <w:t>本合同签订后，甲乙双方任何一方未经对方同意，单方面无故终止或解除合同视为违约。若甲方无故终止或解除合同，除按乙方已经完成的工程</w:t>
      </w:r>
      <w:proofErr w:type="gramStart"/>
      <w:r>
        <w:rPr>
          <w:rFonts w:ascii="华文细黑" w:eastAsia="华文细黑" w:hAnsi="华文细黑" w:cs="华文细黑" w:hint="eastAsia"/>
        </w:rPr>
        <w:t>量依据</w:t>
      </w:r>
      <w:proofErr w:type="gramEnd"/>
      <w:r>
        <w:rPr>
          <w:rFonts w:ascii="华文细黑" w:eastAsia="华文细黑" w:hAnsi="华文细黑" w:cs="华文细黑" w:hint="eastAsia"/>
        </w:rPr>
        <w:t>本合同约定办</w:t>
      </w:r>
      <w:r>
        <w:rPr>
          <w:rFonts w:ascii="华文细黑" w:eastAsia="华文细黑" w:hAnsi="华文细黑" w:cs="华文细黑" w:hint="eastAsia"/>
        </w:rPr>
        <w:t>理结算并支付工程款外，还应赔偿乙方本合同包干价</w:t>
      </w:r>
      <w:r>
        <w:rPr>
          <w:rFonts w:ascii="华文细黑" w:eastAsia="华文细黑" w:hAnsi="华文细黑" w:cs="华文细黑" w:hint="eastAsia"/>
          <w:u w:val="single"/>
        </w:rPr>
        <w:t>5</w:t>
      </w:r>
      <w:r>
        <w:rPr>
          <w:rFonts w:ascii="华文细黑" w:eastAsia="华文细黑" w:hAnsi="华文细黑" w:cs="华文细黑" w:hint="eastAsia"/>
        </w:rPr>
        <w:t>%</w:t>
      </w:r>
      <w:r>
        <w:rPr>
          <w:rFonts w:ascii="华文细黑" w:eastAsia="华文细黑" w:hAnsi="华文细黑" w:cs="华文细黑" w:hint="eastAsia"/>
        </w:rPr>
        <w:t>的违约金；若乙方无故终止或解除合同，甲方有权拒绝支付已经完成的工程量的工程款并可以要求乙方恢复原状，乙方应赔偿甲方本合同包干价</w:t>
      </w:r>
      <w:r>
        <w:rPr>
          <w:rFonts w:ascii="华文细黑" w:eastAsia="华文细黑" w:hAnsi="华文细黑" w:cs="华文细黑" w:hint="eastAsia"/>
          <w:u w:val="single"/>
        </w:rPr>
        <w:t xml:space="preserve"> 5 </w:t>
      </w:r>
      <w:r>
        <w:rPr>
          <w:rFonts w:ascii="华文细黑" w:eastAsia="华文细黑" w:hAnsi="华文细黑" w:cs="华文细黑" w:hint="eastAsia"/>
        </w:rPr>
        <w:t>%</w:t>
      </w:r>
      <w:r>
        <w:rPr>
          <w:rFonts w:ascii="华文细黑" w:eastAsia="华文细黑" w:hAnsi="华文细黑" w:cs="华文细黑" w:hint="eastAsia"/>
        </w:rPr>
        <w:t>的违约金。</w:t>
      </w:r>
    </w:p>
    <w:p w:rsidR="00E9489E" w:rsidRDefault="0090714B">
      <w:pPr>
        <w:spacing w:line="360" w:lineRule="auto"/>
        <w:ind w:firstLineChars="200" w:firstLine="480"/>
        <w:rPr>
          <w:rFonts w:ascii="华文细黑" w:eastAsia="华文细黑" w:hAnsi="华文细黑" w:cs="华文细黑"/>
          <w:b/>
          <w:bCs/>
          <w:sz w:val="24"/>
        </w:rPr>
      </w:pPr>
      <w:r>
        <w:rPr>
          <w:rFonts w:ascii="华文细黑" w:eastAsia="华文细黑" w:hAnsi="华文细黑" w:cs="华文细黑" w:hint="eastAsia"/>
          <w:b/>
          <w:bCs/>
          <w:sz w:val="24"/>
        </w:rPr>
        <w:lastRenderedPageBreak/>
        <w:t>第十条：通知与送达</w:t>
      </w:r>
    </w:p>
    <w:p w:rsidR="00E9489E" w:rsidRDefault="0090714B">
      <w:pPr>
        <w:spacing w:line="360" w:lineRule="auto"/>
        <w:ind w:firstLineChars="200" w:firstLine="420"/>
        <w:rPr>
          <w:rFonts w:ascii="华文细黑" w:eastAsia="华文细黑" w:hAnsi="华文细黑" w:cs="华文细黑"/>
        </w:rPr>
      </w:pPr>
      <w:r>
        <w:rPr>
          <w:rFonts w:ascii="华文细黑" w:eastAsia="华文细黑" w:hAnsi="华文细黑" w:cs="华文细黑" w:hint="eastAsia"/>
        </w:rPr>
        <w:t>1</w:t>
      </w:r>
      <w:r>
        <w:rPr>
          <w:rFonts w:ascii="华文细黑" w:eastAsia="华文细黑" w:hAnsi="华文细黑" w:cs="华文细黑" w:hint="eastAsia"/>
        </w:rPr>
        <w:t>、本合同项下任何</w:t>
      </w:r>
      <w:proofErr w:type="gramStart"/>
      <w:r>
        <w:rPr>
          <w:rFonts w:ascii="华文细黑" w:eastAsia="华文细黑" w:hAnsi="华文细黑" w:cs="华文细黑" w:hint="eastAsia"/>
        </w:rPr>
        <w:t>一</w:t>
      </w:r>
      <w:proofErr w:type="gramEnd"/>
      <w:r>
        <w:rPr>
          <w:rFonts w:ascii="华文细黑" w:eastAsia="华文细黑" w:hAnsi="华文细黑" w:cs="华文细黑" w:hint="eastAsia"/>
        </w:rPr>
        <w:t>方向对方发出的通知、信件、数据电文等，应当发送至本条款约定的地址、联系人和联系电话。一方当事人变更名称、地址、联系人或联系电话的，应当在变更后</w:t>
      </w:r>
      <w:r>
        <w:rPr>
          <w:rFonts w:ascii="华文细黑" w:eastAsia="华文细黑" w:hAnsi="华文细黑" w:cs="华文细黑" w:hint="eastAsia"/>
        </w:rPr>
        <w:t>3</w:t>
      </w:r>
      <w:r>
        <w:rPr>
          <w:rFonts w:ascii="华文细黑" w:eastAsia="华文细黑" w:hAnsi="华文细黑" w:cs="华文细黑" w:hint="eastAsia"/>
        </w:rPr>
        <w:t>日内及时书面通知对方。对方实际收到变更通知之前的送达仍为有效送达。电子送达与书面送达具有同等法律效力。</w:t>
      </w:r>
    </w:p>
    <w:p w:rsidR="00E9489E" w:rsidRDefault="0090714B">
      <w:pPr>
        <w:spacing w:line="360" w:lineRule="auto"/>
        <w:ind w:firstLineChars="200" w:firstLine="420"/>
        <w:rPr>
          <w:rFonts w:ascii="华文细黑" w:eastAsia="华文细黑" w:hAnsi="华文细黑" w:cs="华文细黑"/>
        </w:rPr>
      </w:pPr>
      <w:r>
        <w:rPr>
          <w:rFonts w:ascii="华文细黑" w:eastAsia="华文细黑" w:hAnsi="华文细黑" w:cs="华文细黑" w:hint="eastAsia"/>
        </w:rPr>
        <w:t>甲方项目联络人：</w:t>
      </w:r>
      <w:r>
        <w:rPr>
          <w:rFonts w:ascii="华文细黑" w:eastAsia="华文细黑" w:hAnsi="华文细黑" w:cs="华文细黑" w:hint="eastAsia"/>
          <w:u w:val="single"/>
        </w:rPr>
        <w:t xml:space="preserve"> </w:t>
      </w:r>
      <w:r>
        <w:rPr>
          <w:rFonts w:ascii="华文细黑" w:eastAsia="华文细黑" w:hAnsi="华文细黑" w:cs="华文细黑"/>
          <w:u w:val="single"/>
        </w:rPr>
        <w:t xml:space="preserve">     </w:t>
      </w:r>
      <w:r>
        <w:rPr>
          <w:rFonts w:ascii="华文细黑" w:eastAsia="华文细黑" w:hAnsi="华文细黑" w:cs="华文细黑" w:hint="eastAsia"/>
          <w:u w:val="single"/>
        </w:rPr>
        <w:t xml:space="preserve"> </w:t>
      </w:r>
      <w:r>
        <w:rPr>
          <w:rFonts w:ascii="华文细黑" w:eastAsia="华文细黑" w:hAnsi="华文细黑" w:cs="华文细黑" w:hint="eastAsia"/>
        </w:rPr>
        <w:t xml:space="preserve">       </w:t>
      </w:r>
      <w:r>
        <w:rPr>
          <w:rFonts w:ascii="华文细黑" w:eastAsia="华文细黑" w:hAnsi="华文细黑" w:cs="华文细黑" w:hint="eastAsia"/>
        </w:rPr>
        <w:t xml:space="preserve">　　　</w:t>
      </w:r>
      <w:r>
        <w:rPr>
          <w:rFonts w:ascii="华文细黑" w:eastAsia="华文细黑" w:hAnsi="华文细黑" w:cs="华文细黑" w:hint="eastAsia"/>
        </w:rPr>
        <w:t xml:space="preserve"> </w:t>
      </w:r>
      <w:r>
        <w:rPr>
          <w:rFonts w:ascii="华文细黑" w:eastAsia="华文细黑" w:hAnsi="华文细黑" w:cs="华文细黑" w:hint="eastAsia"/>
        </w:rPr>
        <w:t>乙方项目联络人：</w:t>
      </w:r>
      <w:r>
        <w:rPr>
          <w:rFonts w:ascii="华文细黑" w:eastAsia="华文细黑" w:hAnsi="华文细黑" w:cs="华文细黑" w:hint="eastAsia"/>
          <w:u w:val="single"/>
        </w:rPr>
        <w:t> </w:t>
      </w:r>
      <w:r>
        <w:rPr>
          <w:rFonts w:ascii="华文细黑" w:eastAsia="华文细黑" w:hAnsi="华文细黑" w:cs="华文细黑" w:hint="eastAsia"/>
          <w:u w:val="single"/>
        </w:rPr>
        <w:t xml:space="preserve">　　　　</w:t>
      </w:r>
      <w:r>
        <w:rPr>
          <w:rFonts w:ascii="华文细黑" w:eastAsia="华文细黑" w:hAnsi="华文细黑" w:cs="华文细黑" w:hint="eastAsia"/>
          <w:u w:val="single"/>
        </w:rPr>
        <w:t xml:space="preserve">      </w:t>
      </w:r>
    </w:p>
    <w:p w:rsidR="00E9489E" w:rsidRDefault="0090714B">
      <w:pPr>
        <w:spacing w:line="360" w:lineRule="auto"/>
        <w:ind w:firstLineChars="200" w:firstLine="420"/>
        <w:rPr>
          <w:rFonts w:ascii="华文细黑" w:eastAsia="华文细黑" w:hAnsi="华文细黑" w:cs="华文细黑"/>
        </w:rPr>
      </w:pPr>
      <w:r>
        <w:rPr>
          <w:rFonts w:ascii="华文细黑" w:eastAsia="华文细黑" w:hAnsi="华文细黑" w:cs="华文细黑" w:hint="eastAsia"/>
        </w:rPr>
        <w:t>电话：</w:t>
      </w:r>
      <w:r>
        <w:rPr>
          <w:rFonts w:ascii="华文细黑" w:eastAsia="华文细黑" w:hAnsi="华文细黑" w:cs="华文细黑" w:hint="eastAsia"/>
          <w:u w:val="single"/>
        </w:rPr>
        <w:t xml:space="preserve">                 </w:t>
      </w:r>
      <w:r>
        <w:rPr>
          <w:rFonts w:ascii="华文细黑" w:eastAsia="华文细黑" w:hAnsi="华文细黑" w:cs="华文细黑" w:hint="eastAsia"/>
        </w:rPr>
        <w:t>；</w:t>
      </w:r>
      <w:r>
        <w:rPr>
          <w:rFonts w:ascii="华文细黑" w:eastAsia="华文细黑" w:hAnsi="华文细黑" w:cs="华文细黑" w:hint="eastAsia"/>
        </w:rPr>
        <w:t xml:space="preserve">      </w:t>
      </w:r>
      <w:r>
        <w:rPr>
          <w:rFonts w:ascii="华文细黑" w:eastAsia="华文细黑" w:hAnsi="华文细黑" w:cs="华文细黑" w:hint="eastAsia"/>
        </w:rPr>
        <w:t xml:space="preserve">　　　</w:t>
      </w:r>
      <w:r>
        <w:rPr>
          <w:rFonts w:ascii="华文细黑" w:eastAsia="华文细黑" w:hAnsi="华文细黑" w:cs="华文细黑" w:hint="eastAsia"/>
        </w:rPr>
        <w:t xml:space="preserve"> </w:t>
      </w:r>
      <w:r>
        <w:rPr>
          <w:rFonts w:ascii="华文细黑" w:eastAsia="华文细黑" w:hAnsi="华文细黑" w:cs="华文细黑" w:hint="eastAsia"/>
        </w:rPr>
        <w:t>电话</w:t>
      </w:r>
      <w:r>
        <w:rPr>
          <w:rFonts w:ascii="华文细黑" w:eastAsia="华文细黑" w:hAnsi="华文细黑" w:cs="华文细黑" w:hint="eastAsia"/>
          <w:u w:val="single"/>
        </w:rPr>
        <w:t xml:space="preserve">：　　　　　　</w:t>
      </w:r>
      <w:r>
        <w:rPr>
          <w:rFonts w:ascii="华文细黑" w:eastAsia="华文细黑" w:hAnsi="华文细黑" w:cs="华文细黑" w:hint="eastAsia"/>
          <w:u w:val="single"/>
        </w:rPr>
        <w:t xml:space="preserve">     </w:t>
      </w:r>
      <w:r>
        <w:rPr>
          <w:rFonts w:ascii="华文细黑" w:eastAsia="华文细黑" w:hAnsi="华文细黑" w:cs="华文细黑" w:hint="eastAsia"/>
        </w:rPr>
        <w:t>；</w:t>
      </w:r>
      <w:r>
        <w:rPr>
          <w:rFonts w:ascii="华文细黑" w:eastAsia="华文细黑" w:hAnsi="华文细黑" w:cs="华文细黑" w:hint="eastAsia"/>
        </w:rPr>
        <w:t xml:space="preserve">    </w:t>
      </w:r>
    </w:p>
    <w:p w:rsidR="00E9489E" w:rsidRDefault="0090714B">
      <w:pPr>
        <w:spacing w:line="360" w:lineRule="auto"/>
        <w:ind w:firstLineChars="200" w:firstLine="420"/>
        <w:rPr>
          <w:rFonts w:ascii="华文细黑" w:eastAsia="华文细黑" w:hAnsi="华文细黑" w:cs="华文细黑"/>
        </w:rPr>
      </w:pPr>
      <w:r>
        <w:rPr>
          <w:rFonts w:ascii="华文细黑" w:eastAsia="华文细黑" w:hAnsi="华文细黑" w:cs="华文细黑" w:hint="eastAsia"/>
        </w:rPr>
        <w:t>电子邮箱：</w:t>
      </w:r>
      <w:r>
        <w:rPr>
          <w:rFonts w:ascii="华文细黑" w:eastAsia="华文细黑" w:hAnsi="华文细黑" w:cs="华文细黑" w:hint="eastAsia"/>
          <w:u w:val="single"/>
        </w:rPr>
        <w:t>                 </w:t>
      </w:r>
      <w:r>
        <w:rPr>
          <w:rFonts w:ascii="华文细黑" w:eastAsia="华文细黑" w:hAnsi="华文细黑" w:cs="华文细黑" w:hint="eastAsia"/>
        </w:rPr>
        <w:t>；</w:t>
      </w:r>
      <w:r>
        <w:rPr>
          <w:rFonts w:ascii="华文细黑" w:eastAsia="华文细黑" w:hAnsi="华文细黑" w:cs="华文细黑" w:hint="eastAsia"/>
        </w:rPr>
        <w:t xml:space="preserve">         </w:t>
      </w:r>
      <w:r>
        <w:rPr>
          <w:rFonts w:ascii="华文细黑" w:eastAsia="华文细黑" w:hAnsi="华文细黑" w:cs="华文细黑"/>
        </w:rPr>
        <w:t xml:space="preserve">  </w:t>
      </w:r>
      <w:r>
        <w:rPr>
          <w:rFonts w:ascii="华文细黑" w:eastAsia="华文细黑" w:hAnsi="华文细黑" w:cs="华文细黑" w:hint="eastAsia"/>
        </w:rPr>
        <w:t>电子邮箱：</w:t>
      </w:r>
      <w:r>
        <w:rPr>
          <w:rFonts w:ascii="华文细黑" w:eastAsia="华文细黑" w:hAnsi="华文细黑" w:cs="华文细黑" w:hint="eastAsia"/>
          <w:u w:val="single"/>
        </w:rPr>
        <w:t xml:space="preserve">           </w:t>
      </w:r>
      <w:r>
        <w:rPr>
          <w:rFonts w:ascii="华文细黑" w:eastAsia="华文细黑" w:hAnsi="华文细黑" w:cs="华文细黑" w:hint="eastAsia"/>
          <w:u w:val="single"/>
        </w:rPr>
        <w:t xml:space="preserve">　　　　</w:t>
      </w:r>
      <w:r>
        <w:rPr>
          <w:rFonts w:ascii="华文细黑" w:eastAsia="华文细黑" w:hAnsi="华文细黑" w:cs="华文细黑" w:hint="eastAsia"/>
          <w:u w:val="single"/>
        </w:rPr>
        <w:t xml:space="preserve">     </w:t>
      </w:r>
      <w:r>
        <w:rPr>
          <w:rFonts w:ascii="华文细黑" w:eastAsia="华文细黑" w:hAnsi="华文细黑" w:cs="华文细黑" w:hint="eastAsia"/>
        </w:rPr>
        <w:t>；</w:t>
      </w:r>
    </w:p>
    <w:p w:rsidR="00E9489E" w:rsidRDefault="0090714B">
      <w:pPr>
        <w:spacing w:line="360" w:lineRule="auto"/>
        <w:ind w:firstLineChars="200" w:firstLine="420"/>
        <w:rPr>
          <w:rFonts w:ascii="华文细黑" w:eastAsia="华文细黑" w:hAnsi="华文细黑" w:cs="华文细黑"/>
        </w:rPr>
      </w:pPr>
      <w:r>
        <w:rPr>
          <w:rFonts w:ascii="华文细黑" w:eastAsia="华文细黑" w:hAnsi="华文细黑" w:cs="华文细黑" w:hint="eastAsia"/>
        </w:rPr>
        <w:t>联系地址：</w:t>
      </w:r>
      <w:r>
        <w:rPr>
          <w:rFonts w:ascii="华文细黑" w:eastAsia="华文细黑" w:hAnsi="华文细黑" w:cs="华文细黑" w:hint="eastAsia"/>
          <w:u w:val="single"/>
        </w:rPr>
        <w:t>                 </w:t>
      </w:r>
      <w:r>
        <w:rPr>
          <w:rFonts w:ascii="华文细黑" w:eastAsia="华文细黑" w:hAnsi="华文细黑" w:cs="华文细黑" w:hint="eastAsia"/>
        </w:rPr>
        <w:t xml:space="preserve"> </w:t>
      </w:r>
      <w:r>
        <w:rPr>
          <w:rFonts w:ascii="华文细黑" w:eastAsia="华文细黑" w:hAnsi="华文细黑" w:cs="华文细黑"/>
        </w:rPr>
        <w:t xml:space="preserve">            </w:t>
      </w:r>
      <w:r>
        <w:rPr>
          <w:rFonts w:ascii="华文细黑" w:eastAsia="华文细黑" w:hAnsi="华文细黑" w:cs="华文细黑" w:hint="eastAsia"/>
        </w:rPr>
        <w:t>联系地址：</w:t>
      </w:r>
      <w:r>
        <w:rPr>
          <w:rFonts w:ascii="华文细黑" w:eastAsia="华文细黑" w:hAnsi="华文细黑" w:cs="华文细黑" w:hint="eastAsia"/>
          <w:u w:val="single"/>
        </w:rPr>
        <w:t xml:space="preserve">  </w:t>
      </w:r>
      <w:r>
        <w:rPr>
          <w:rFonts w:ascii="华文细黑" w:eastAsia="华文细黑" w:hAnsi="华文细黑" w:cs="华文细黑" w:hint="eastAsia"/>
          <w:u w:val="single"/>
        </w:rPr>
        <w:t xml:space="preserve">　　　　　</w:t>
      </w:r>
      <w:r>
        <w:rPr>
          <w:rFonts w:ascii="华文细黑" w:eastAsia="华文细黑" w:hAnsi="华文细黑" w:cs="华文细黑" w:hint="eastAsia"/>
          <w:u w:val="single"/>
        </w:rPr>
        <w:t xml:space="preserve">           </w:t>
      </w:r>
      <w:r>
        <w:rPr>
          <w:rFonts w:ascii="华文细黑" w:eastAsia="华文细黑" w:hAnsi="华文细黑" w:cs="华文细黑" w:hint="eastAsia"/>
        </w:rPr>
        <w:t>；</w:t>
      </w:r>
    </w:p>
    <w:p w:rsidR="00E9489E" w:rsidRDefault="0090714B">
      <w:pPr>
        <w:spacing w:line="360" w:lineRule="auto"/>
        <w:ind w:firstLineChars="200" w:firstLine="420"/>
        <w:rPr>
          <w:rFonts w:ascii="华文细黑" w:eastAsia="华文细黑" w:hAnsi="华文细黑" w:cs="华文细黑"/>
        </w:rPr>
      </w:pPr>
      <w:r>
        <w:rPr>
          <w:rFonts w:ascii="华文细黑" w:eastAsia="华文细黑" w:hAnsi="华文细黑" w:cs="华文细黑" w:hint="eastAsia"/>
        </w:rPr>
        <w:t>2</w:t>
      </w:r>
      <w:r>
        <w:rPr>
          <w:rFonts w:ascii="华文细黑" w:eastAsia="华文细黑" w:hAnsi="华文细黑" w:cs="华文细黑" w:hint="eastAsia"/>
        </w:rPr>
        <w:t>、任一方当事人向对方发出的信件，自信件交邮之日起三日内视为送达（任何非通知方原因导致的拒签、拒收、退信均被视为已经送达）；发出的短信</w:t>
      </w:r>
      <w:r>
        <w:rPr>
          <w:rFonts w:ascii="华文细黑" w:eastAsia="华文细黑" w:hAnsi="华文细黑" w:cs="华文细黑" w:hint="eastAsia"/>
        </w:rPr>
        <w:t>/</w:t>
      </w:r>
      <w:r>
        <w:rPr>
          <w:rFonts w:ascii="华文细黑" w:eastAsia="华文细黑" w:hAnsi="华文细黑" w:cs="华文细黑" w:hint="eastAsia"/>
        </w:rPr>
        <w:t>电子邮件，自前述电子文件内容在发送方正确填写地址并发送后当日视为送达。</w:t>
      </w:r>
    </w:p>
    <w:p w:rsidR="00E9489E" w:rsidRDefault="0090714B">
      <w:pPr>
        <w:spacing w:line="360" w:lineRule="auto"/>
        <w:ind w:firstLineChars="200" w:firstLine="420"/>
        <w:rPr>
          <w:rFonts w:ascii="华文细黑" w:eastAsia="华文细黑" w:hAnsi="华文细黑" w:cs="华文细黑"/>
        </w:rPr>
      </w:pPr>
      <w:r>
        <w:rPr>
          <w:rFonts w:ascii="华文细黑" w:eastAsia="华文细黑" w:hAnsi="华文细黑" w:cs="华文细黑" w:hint="eastAsia"/>
        </w:rPr>
        <w:t>3</w:t>
      </w:r>
      <w:r>
        <w:rPr>
          <w:rFonts w:ascii="华文细黑" w:eastAsia="华文细黑" w:hAnsi="华文细黑" w:cs="华文细黑" w:hint="eastAsia"/>
        </w:rPr>
        <w:t>、若因本合同或合同履行等发生争议而进入争议解决程序后，该地址为人民法院或仲裁机构送达各类法律文书的送达地址，适用范围包括一审、二审、再审、仲裁、执行等所有程序。按照该地址送达的，视为签收；受送达人拒收的，不影响送达的效力。因该地址不准确、送达地址变更后未能被一方实际接受的，变更方应自行承担有效送达的法律后果。</w:t>
      </w:r>
    </w:p>
    <w:p w:rsidR="00E9489E" w:rsidRDefault="0090714B">
      <w:pPr>
        <w:spacing w:line="360" w:lineRule="auto"/>
        <w:ind w:firstLineChars="200" w:firstLine="480"/>
        <w:rPr>
          <w:rFonts w:ascii="华文细黑" w:eastAsia="华文细黑" w:hAnsi="华文细黑" w:cs="华文细黑"/>
          <w:b/>
          <w:bCs/>
          <w:sz w:val="24"/>
        </w:rPr>
      </w:pPr>
      <w:r>
        <w:rPr>
          <w:rFonts w:ascii="华文细黑" w:eastAsia="华文细黑" w:hAnsi="华文细黑" w:cs="华文细黑" w:hint="eastAsia"/>
          <w:b/>
          <w:bCs/>
          <w:sz w:val="24"/>
        </w:rPr>
        <w:t>第十一条：不可抗力</w:t>
      </w:r>
    </w:p>
    <w:p w:rsidR="00E9489E" w:rsidRDefault="0090714B">
      <w:pPr>
        <w:spacing w:line="360" w:lineRule="auto"/>
        <w:ind w:firstLineChars="200" w:firstLine="420"/>
        <w:rPr>
          <w:rFonts w:ascii="华文细黑" w:eastAsia="华文细黑" w:hAnsi="华文细黑" w:cs="华文细黑"/>
        </w:rPr>
      </w:pPr>
      <w:r>
        <w:rPr>
          <w:rFonts w:ascii="华文细黑" w:eastAsia="华文细黑" w:hAnsi="华文细黑" w:cs="华文细黑" w:hint="eastAsia"/>
        </w:rPr>
        <w:t xml:space="preserve"> </w:t>
      </w:r>
      <w:r>
        <w:rPr>
          <w:rFonts w:ascii="华文细黑" w:eastAsia="华文细黑" w:hAnsi="华文细黑" w:cs="华文细黑" w:hint="eastAsia"/>
        </w:rPr>
        <w:t>对于在履行本合同过程中发生的不可抗力</w:t>
      </w:r>
      <w:r>
        <w:rPr>
          <w:rFonts w:ascii="华文细黑" w:eastAsia="华文细黑" w:hAnsi="华文细黑" w:cs="华文细黑" w:hint="eastAsia"/>
        </w:rPr>
        <w:t>(</w:t>
      </w:r>
      <w:r>
        <w:rPr>
          <w:rFonts w:ascii="华文细黑" w:eastAsia="华文细黑" w:hAnsi="华文细黑" w:cs="华文细黑" w:hint="eastAsia"/>
        </w:rPr>
        <w:t>如战争、严重火灾、水灾、台风和地震或其他由双方认可的事件</w:t>
      </w:r>
      <w:r>
        <w:rPr>
          <w:rFonts w:ascii="华文细黑" w:eastAsia="华文细黑" w:hAnsi="华文细黑" w:cs="华文细黑" w:hint="eastAsia"/>
        </w:rPr>
        <w:t xml:space="preserve">) </w:t>
      </w:r>
      <w:r>
        <w:rPr>
          <w:rFonts w:ascii="华文细黑" w:eastAsia="华文细黑" w:hAnsi="华文细黑" w:cs="华文细黑" w:hint="eastAsia"/>
        </w:rPr>
        <w:t>导致本合同无法履行或延期履行，双方不承担违约责任。但受不可抗力影响的一方应在不</w:t>
      </w:r>
      <w:r>
        <w:rPr>
          <w:rFonts w:ascii="华文细黑" w:eastAsia="华文细黑" w:hAnsi="华文细黑" w:cs="华文细黑" w:hint="eastAsia"/>
        </w:rPr>
        <w:t>可抗力发生后</w:t>
      </w:r>
      <w:r>
        <w:rPr>
          <w:rFonts w:ascii="华文细黑" w:eastAsia="华文细黑" w:hAnsi="华文细黑" w:cs="华文细黑" w:hint="eastAsia"/>
        </w:rPr>
        <w:t>24</w:t>
      </w:r>
      <w:r>
        <w:rPr>
          <w:rFonts w:ascii="华文细黑" w:eastAsia="华文细黑" w:hAnsi="华文细黑" w:cs="华文细黑" w:hint="eastAsia"/>
        </w:rPr>
        <w:t>小时内通知另一方，且在事故发生之后的</w:t>
      </w:r>
      <w:r>
        <w:rPr>
          <w:rFonts w:ascii="华文细黑" w:eastAsia="华文细黑" w:hAnsi="华文细黑" w:cs="华文细黑" w:hint="eastAsia"/>
        </w:rPr>
        <w:t>15</w:t>
      </w:r>
      <w:r>
        <w:rPr>
          <w:rFonts w:ascii="华文细黑" w:eastAsia="华文细黑" w:hAnsi="华文细黑" w:cs="华文细黑" w:hint="eastAsia"/>
        </w:rPr>
        <w:t>个工作日之内提供一份由主管政府部门出具的事故证明书。如果事故持续超过</w:t>
      </w:r>
      <w:r>
        <w:rPr>
          <w:rFonts w:ascii="华文细黑" w:eastAsia="华文细黑" w:hAnsi="华文细黑" w:cs="华文细黑" w:hint="eastAsia"/>
        </w:rPr>
        <w:t>4</w:t>
      </w:r>
      <w:r>
        <w:rPr>
          <w:rFonts w:ascii="华文细黑" w:eastAsia="华文细黑" w:hAnsi="华文细黑" w:cs="华文细黑" w:hint="eastAsia"/>
        </w:rPr>
        <w:t>周，甲方有权解除合同。</w:t>
      </w:r>
    </w:p>
    <w:p w:rsidR="00E9489E" w:rsidRDefault="0090714B">
      <w:pPr>
        <w:spacing w:line="360" w:lineRule="auto"/>
        <w:ind w:firstLineChars="200" w:firstLine="480"/>
        <w:rPr>
          <w:rFonts w:ascii="华文细黑" w:eastAsia="华文细黑" w:hAnsi="华文细黑" w:cs="华文细黑"/>
          <w:b/>
          <w:bCs/>
          <w:sz w:val="24"/>
        </w:rPr>
      </w:pPr>
      <w:r>
        <w:rPr>
          <w:rFonts w:ascii="华文细黑" w:eastAsia="华文细黑" w:hAnsi="华文细黑" w:cs="华文细黑" w:hint="eastAsia"/>
          <w:b/>
          <w:bCs/>
          <w:sz w:val="24"/>
        </w:rPr>
        <w:t>第十二条、解决合同纠纷的方式</w:t>
      </w:r>
    </w:p>
    <w:p w:rsidR="00E9489E" w:rsidRDefault="0090714B">
      <w:pPr>
        <w:spacing w:line="360" w:lineRule="auto"/>
        <w:ind w:firstLineChars="200" w:firstLine="420"/>
        <w:rPr>
          <w:rFonts w:ascii="华文细黑" w:eastAsia="华文细黑" w:hAnsi="华文细黑" w:cs="华文细黑"/>
        </w:rPr>
      </w:pPr>
      <w:r>
        <w:rPr>
          <w:rFonts w:ascii="华文细黑" w:eastAsia="华文细黑" w:hAnsi="华文细黑" w:cs="华文细黑" w:hint="eastAsia"/>
        </w:rPr>
        <w:t xml:space="preserve"> </w:t>
      </w:r>
      <w:r>
        <w:rPr>
          <w:rFonts w:ascii="华文细黑" w:eastAsia="华文细黑" w:hAnsi="华文细黑" w:cs="华文细黑" w:hint="eastAsia"/>
        </w:rPr>
        <w:t>在合同履行过程中发生争议，双方应当协商解决。当事人不愿协商、调解解决或者协商、调解不成的，双方应向甲方所在地人民法院提起诉讼。</w:t>
      </w:r>
    </w:p>
    <w:p w:rsidR="00E9489E" w:rsidRDefault="0090714B">
      <w:pPr>
        <w:spacing w:line="360" w:lineRule="auto"/>
        <w:ind w:firstLineChars="200" w:firstLine="480"/>
        <w:rPr>
          <w:rFonts w:ascii="华文细黑" w:eastAsia="华文细黑" w:hAnsi="华文细黑" w:cs="华文细黑"/>
          <w:b/>
          <w:bCs/>
          <w:sz w:val="24"/>
        </w:rPr>
      </w:pPr>
      <w:r>
        <w:rPr>
          <w:rFonts w:ascii="华文细黑" w:eastAsia="华文细黑" w:hAnsi="华文细黑" w:cs="华文细黑" w:hint="eastAsia"/>
          <w:b/>
          <w:bCs/>
          <w:sz w:val="24"/>
        </w:rPr>
        <w:t>第十三条、其他</w:t>
      </w:r>
    </w:p>
    <w:p w:rsidR="00E9489E" w:rsidRDefault="0090714B">
      <w:pPr>
        <w:spacing w:line="360" w:lineRule="auto"/>
        <w:ind w:firstLineChars="200" w:firstLine="420"/>
        <w:rPr>
          <w:rFonts w:ascii="华文细黑" w:eastAsia="华文细黑" w:hAnsi="华文细黑" w:cs="华文细黑"/>
        </w:rPr>
      </w:pPr>
      <w:r>
        <w:rPr>
          <w:rFonts w:ascii="华文细黑" w:eastAsia="华文细黑" w:hAnsi="华文细黑" w:cs="华文细黑" w:hint="eastAsia"/>
        </w:rPr>
        <w:t>1</w:t>
      </w:r>
      <w:r>
        <w:rPr>
          <w:rFonts w:ascii="华文细黑" w:eastAsia="华文细黑" w:hAnsi="华文细黑" w:cs="华文细黑" w:hint="eastAsia"/>
        </w:rPr>
        <w:t>、合同附件作为合同构成要件，与本合同具有同等法律效力。</w:t>
      </w:r>
    </w:p>
    <w:p w:rsidR="00E9489E" w:rsidRDefault="0090714B">
      <w:pPr>
        <w:spacing w:line="360" w:lineRule="auto"/>
        <w:ind w:firstLineChars="200" w:firstLine="420"/>
        <w:rPr>
          <w:rFonts w:ascii="华文细黑" w:eastAsia="华文细黑" w:hAnsi="华文细黑" w:cs="华文细黑"/>
        </w:rPr>
      </w:pPr>
      <w:r>
        <w:rPr>
          <w:rFonts w:ascii="华文细黑" w:eastAsia="华文细黑" w:hAnsi="华文细黑" w:cs="华文细黑" w:hint="eastAsia"/>
        </w:rPr>
        <w:t>2</w:t>
      </w:r>
      <w:r>
        <w:rPr>
          <w:rFonts w:ascii="华文细黑" w:eastAsia="华文细黑" w:hAnsi="华文细黑" w:cs="华文细黑" w:hint="eastAsia"/>
        </w:rPr>
        <w:t>、未尽事宜，或者有需要变更，甲乙双方协商一致签署补充协议，经签字盖章确认后，与本合同具有同等法律效力。</w:t>
      </w:r>
    </w:p>
    <w:p w:rsidR="00E9489E" w:rsidRDefault="0090714B">
      <w:pPr>
        <w:spacing w:line="360" w:lineRule="auto"/>
        <w:ind w:firstLineChars="200" w:firstLine="420"/>
        <w:rPr>
          <w:rFonts w:ascii="华文细黑" w:eastAsia="华文细黑" w:hAnsi="华文细黑" w:cs="华文细黑"/>
        </w:rPr>
      </w:pPr>
      <w:r>
        <w:rPr>
          <w:rFonts w:ascii="华文细黑" w:eastAsia="华文细黑" w:hAnsi="华文细黑" w:cs="华文细黑" w:hint="eastAsia"/>
        </w:rPr>
        <w:t>3</w:t>
      </w:r>
      <w:r>
        <w:rPr>
          <w:rFonts w:ascii="华文细黑" w:eastAsia="华文细黑" w:hAnsi="华文细黑" w:cs="华文细黑" w:hint="eastAsia"/>
        </w:rPr>
        <w:t>、本合同一式</w:t>
      </w:r>
      <w:r>
        <w:rPr>
          <w:rFonts w:ascii="华文细黑" w:eastAsia="华文细黑" w:hAnsi="华文细黑" w:cs="华文细黑" w:hint="eastAsia"/>
          <w:u w:val="single"/>
        </w:rPr>
        <w:t xml:space="preserve"> </w:t>
      </w:r>
      <w:r>
        <w:rPr>
          <w:rFonts w:ascii="华文细黑" w:eastAsia="华文细黑" w:hAnsi="华文细黑" w:cs="华文细黑" w:hint="eastAsia"/>
          <w:u w:val="single"/>
        </w:rPr>
        <w:t>肆</w:t>
      </w:r>
      <w:r>
        <w:rPr>
          <w:rFonts w:ascii="华文细黑" w:eastAsia="华文细黑" w:hAnsi="华文细黑" w:cs="华文细黑" w:hint="eastAsia"/>
          <w:u w:val="single"/>
        </w:rPr>
        <w:t xml:space="preserve">  </w:t>
      </w:r>
      <w:r>
        <w:rPr>
          <w:rFonts w:ascii="华文细黑" w:eastAsia="华文细黑" w:hAnsi="华文细黑" w:cs="华文细黑" w:hint="eastAsia"/>
        </w:rPr>
        <w:t>份，甲乙双方各持</w:t>
      </w:r>
      <w:r>
        <w:rPr>
          <w:rFonts w:ascii="华文细黑" w:eastAsia="华文细黑" w:hAnsi="华文细黑" w:cs="华文细黑" w:hint="eastAsia"/>
          <w:u w:val="single"/>
        </w:rPr>
        <w:t xml:space="preserve"> </w:t>
      </w:r>
      <w:r>
        <w:rPr>
          <w:rFonts w:ascii="华文细黑" w:eastAsia="华文细黑" w:hAnsi="华文细黑" w:cs="华文细黑" w:hint="eastAsia"/>
          <w:u w:val="single"/>
        </w:rPr>
        <w:t>贰</w:t>
      </w:r>
      <w:r>
        <w:rPr>
          <w:rFonts w:ascii="华文细黑" w:eastAsia="华文细黑" w:hAnsi="华文细黑" w:cs="华文细黑" w:hint="eastAsia"/>
          <w:u w:val="single"/>
        </w:rPr>
        <w:t xml:space="preserve"> </w:t>
      </w:r>
      <w:r>
        <w:rPr>
          <w:rFonts w:ascii="华文细黑" w:eastAsia="华文细黑" w:hAnsi="华文细黑" w:cs="华文细黑" w:hint="eastAsia"/>
        </w:rPr>
        <w:t>份，自双方加盖公章之日起生效。本合同附件与本合同具有同等法律效力。</w:t>
      </w:r>
    </w:p>
    <w:p w:rsidR="00AE1B4D" w:rsidRDefault="00AE1B4D">
      <w:pPr>
        <w:pStyle w:val="af5"/>
        <w:ind w:firstLineChars="500" w:firstLine="1401"/>
        <w:rPr>
          <w:rFonts w:ascii="华文细黑" w:eastAsia="华文细黑" w:hAnsi="华文细黑"/>
          <w:b/>
          <w:sz w:val="28"/>
          <w:szCs w:val="28"/>
        </w:rPr>
      </w:pPr>
    </w:p>
    <w:p w:rsidR="00AE1B4D" w:rsidRDefault="00AE1B4D">
      <w:pPr>
        <w:pStyle w:val="af5"/>
        <w:ind w:firstLineChars="500" w:firstLine="1401"/>
        <w:rPr>
          <w:rFonts w:ascii="华文细黑" w:eastAsia="华文细黑" w:hAnsi="华文细黑"/>
          <w:b/>
          <w:sz w:val="28"/>
          <w:szCs w:val="28"/>
        </w:rPr>
      </w:pPr>
    </w:p>
    <w:p w:rsidR="00E9489E" w:rsidRDefault="0090714B">
      <w:pPr>
        <w:pStyle w:val="af5"/>
        <w:ind w:firstLineChars="500" w:firstLine="1401"/>
        <w:rPr>
          <w:rFonts w:ascii="华文细黑" w:eastAsia="华文细黑" w:hAnsi="华文细黑"/>
          <w:b/>
          <w:sz w:val="28"/>
          <w:szCs w:val="28"/>
        </w:rPr>
      </w:pPr>
      <w:r>
        <w:rPr>
          <w:rFonts w:ascii="华文细黑" w:eastAsia="华文细黑" w:hAnsi="华文细黑" w:hint="eastAsia"/>
          <w:b/>
          <w:sz w:val="28"/>
          <w:szCs w:val="28"/>
        </w:rPr>
        <w:lastRenderedPageBreak/>
        <w:t>甲</w:t>
      </w:r>
      <w:r>
        <w:rPr>
          <w:rFonts w:ascii="华文细黑" w:eastAsia="华文细黑" w:hAnsi="华文细黑" w:hint="eastAsia"/>
          <w:b/>
          <w:sz w:val="28"/>
          <w:szCs w:val="28"/>
        </w:rPr>
        <w:t xml:space="preserve">   </w:t>
      </w:r>
      <w:r>
        <w:rPr>
          <w:rFonts w:ascii="华文细黑" w:eastAsia="华文细黑" w:hAnsi="华文细黑" w:hint="eastAsia"/>
          <w:b/>
          <w:sz w:val="28"/>
          <w:szCs w:val="28"/>
        </w:rPr>
        <w:t>方</w:t>
      </w:r>
      <w:r>
        <w:rPr>
          <w:rFonts w:ascii="华文细黑" w:eastAsia="华文细黑" w:hAnsi="华文细黑" w:hint="eastAsia"/>
          <w:b/>
          <w:sz w:val="28"/>
          <w:szCs w:val="28"/>
        </w:rPr>
        <w:t xml:space="preserve">                           </w:t>
      </w:r>
      <w:r>
        <w:rPr>
          <w:rFonts w:ascii="华文细黑" w:eastAsia="华文细黑" w:hAnsi="华文细黑" w:hint="eastAsia"/>
          <w:b/>
          <w:sz w:val="28"/>
          <w:szCs w:val="28"/>
        </w:rPr>
        <w:t>乙</w:t>
      </w:r>
      <w:r>
        <w:rPr>
          <w:rFonts w:ascii="华文细黑" w:eastAsia="华文细黑" w:hAnsi="华文细黑" w:hint="eastAsia"/>
          <w:b/>
          <w:sz w:val="28"/>
          <w:szCs w:val="28"/>
        </w:rPr>
        <w:t xml:space="preserve">   </w:t>
      </w:r>
      <w:r>
        <w:rPr>
          <w:rFonts w:ascii="华文细黑" w:eastAsia="华文细黑" w:hAnsi="华文细黑" w:hint="eastAsia"/>
          <w:b/>
          <w:sz w:val="28"/>
          <w:szCs w:val="28"/>
        </w:rPr>
        <w:t>方</w:t>
      </w:r>
      <w:r>
        <w:rPr>
          <w:rFonts w:ascii="华文细黑" w:eastAsia="华文细黑" w:hAnsi="华文细黑" w:hint="eastAsia"/>
          <w:b/>
          <w:sz w:val="28"/>
          <w:szCs w:val="28"/>
        </w:rPr>
        <w:t xml:space="preserve">     </w:t>
      </w:r>
    </w:p>
    <w:p w:rsidR="00E9489E" w:rsidRDefault="0090714B">
      <w:pPr>
        <w:pStyle w:val="af5"/>
        <w:tabs>
          <w:tab w:val="left" w:pos="4680"/>
        </w:tabs>
        <w:rPr>
          <w:rFonts w:ascii="华文细黑" w:eastAsia="华文细黑" w:hAnsi="华文细黑"/>
          <w:sz w:val="21"/>
          <w:szCs w:val="21"/>
        </w:rPr>
      </w:pPr>
      <w:r>
        <w:rPr>
          <w:rFonts w:ascii="华文细黑" w:eastAsia="华文细黑" w:hAnsi="华文细黑"/>
          <w:sz w:val="21"/>
          <w:szCs w:val="21"/>
        </w:rPr>
        <w:t>单位</w:t>
      </w:r>
      <w:r>
        <w:rPr>
          <w:rFonts w:ascii="华文细黑" w:eastAsia="华文细黑" w:hAnsi="华文细黑" w:hint="eastAsia"/>
          <w:sz w:val="21"/>
          <w:szCs w:val="21"/>
        </w:rPr>
        <w:t>名称</w:t>
      </w:r>
      <w:r>
        <w:rPr>
          <w:rFonts w:ascii="华文细黑" w:eastAsia="华文细黑" w:hAnsi="华文细黑"/>
          <w:sz w:val="21"/>
          <w:szCs w:val="21"/>
        </w:rPr>
        <w:t>：</w:t>
      </w:r>
      <w:r>
        <w:rPr>
          <w:rFonts w:ascii="华文细黑" w:eastAsia="华文细黑" w:hAnsi="华文细黑" w:hint="eastAsia"/>
          <w:sz w:val="21"/>
          <w:szCs w:val="21"/>
        </w:rPr>
        <w:t>重庆</w:t>
      </w:r>
      <w:r>
        <w:rPr>
          <w:rFonts w:ascii="华文细黑" w:eastAsia="华文细黑" w:hAnsi="华文细黑"/>
          <w:sz w:val="21"/>
          <w:szCs w:val="21"/>
        </w:rPr>
        <w:t>迪马工业有限</w:t>
      </w:r>
      <w:r>
        <w:rPr>
          <w:rFonts w:ascii="华文细黑" w:eastAsia="华文细黑" w:hAnsi="华文细黑" w:hint="eastAsia"/>
          <w:sz w:val="21"/>
          <w:szCs w:val="21"/>
        </w:rPr>
        <w:t>责任</w:t>
      </w:r>
      <w:r>
        <w:rPr>
          <w:rFonts w:ascii="华文细黑" w:eastAsia="华文细黑" w:hAnsi="华文细黑"/>
          <w:sz w:val="21"/>
          <w:szCs w:val="21"/>
        </w:rPr>
        <w:t>公司</w:t>
      </w:r>
      <w:proofErr w:type="gramStart"/>
      <w:r>
        <w:rPr>
          <w:rFonts w:ascii="华文细黑" w:eastAsia="华文细黑" w:hAnsi="华文细黑" w:hint="eastAsia"/>
          <w:sz w:val="21"/>
          <w:szCs w:val="21"/>
        </w:rPr>
        <w:t xml:space="preserve">　　　　　　　　　</w:t>
      </w:r>
      <w:proofErr w:type="gramEnd"/>
      <w:r>
        <w:rPr>
          <w:rFonts w:ascii="华文细黑" w:eastAsia="华文细黑" w:hAnsi="华文细黑"/>
          <w:sz w:val="21"/>
          <w:szCs w:val="21"/>
        </w:rPr>
        <w:t>单位</w:t>
      </w:r>
      <w:r>
        <w:rPr>
          <w:rFonts w:ascii="华文细黑" w:eastAsia="华文细黑" w:hAnsi="华文细黑" w:hint="eastAsia"/>
          <w:sz w:val="21"/>
          <w:szCs w:val="21"/>
        </w:rPr>
        <w:t>名称</w:t>
      </w:r>
      <w:r>
        <w:rPr>
          <w:rFonts w:ascii="华文细黑" w:eastAsia="华文细黑" w:hAnsi="华文细黑"/>
          <w:sz w:val="21"/>
          <w:szCs w:val="21"/>
        </w:rPr>
        <w:t>：</w:t>
      </w:r>
    </w:p>
    <w:p w:rsidR="00E9489E" w:rsidRDefault="0090714B">
      <w:pPr>
        <w:pStyle w:val="af5"/>
        <w:tabs>
          <w:tab w:val="left" w:pos="4680"/>
        </w:tabs>
        <w:rPr>
          <w:rFonts w:ascii="华文细黑" w:eastAsia="华文细黑" w:hAnsi="华文细黑"/>
          <w:sz w:val="21"/>
          <w:szCs w:val="21"/>
        </w:rPr>
      </w:pPr>
      <w:r>
        <w:rPr>
          <w:rFonts w:ascii="华文细黑" w:eastAsia="华文细黑" w:hAnsi="华文细黑"/>
          <w:sz w:val="21"/>
          <w:szCs w:val="21"/>
        </w:rPr>
        <w:t>(</w:t>
      </w:r>
      <w:r>
        <w:rPr>
          <w:rFonts w:ascii="华文细黑" w:eastAsia="华文细黑" w:hAnsi="华文细黑"/>
          <w:sz w:val="21"/>
          <w:szCs w:val="21"/>
        </w:rPr>
        <w:t>公章</w:t>
      </w:r>
      <w:r>
        <w:rPr>
          <w:rFonts w:ascii="华文细黑" w:eastAsia="华文细黑" w:hAnsi="华文细黑"/>
          <w:sz w:val="21"/>
          <w:szCs w:val="21"/>
        </w:rPr>
        <w:t>)</w:t>
      </w:r>
      <w:r>
        <w:rPr>
          <w:rFonts w:ascii="华文细黑" w:eastAsia="华文细黑" w:hAnsi="华文细黑" w:hint="eastAsia"/>
          <w:sz w:val="21"/>
          <w:szCs w:val="21"/>
        </w:rPr>
        <w:t xml:space="preserve">                                         </w:t>
      </w:r>
      <w:r>
        <w:rPr>
          <w:rFonts w:ascii="华文细黑" w:eastAsia="华文细黑" w:hAnsi="华文细黑" w:hint="eastAsia"/>
          <w:sz w:val="21"/>
          <w:szCs w:val="21"/>
        </w:rPr>
        <w:t>（</w:t>
      </w:r>
      <w:r>
        <w:rPr>
          <w:rFonts w:ascii="华文细黑" w:eastAsia="华文细黑" w:hAnsi="华文细黑"/>
          <w:sz w:val="21"/>
          <w:szCs w:val="21"/>
        </w:rPr>
        <w:t>公章</w:t>
      </w:r>
      <w:r>
        <w:rPr>
          <w:rFonts w:ascii="华文细黑" w:eastAsia="华文细黑" w:hAnsi="华文细黑" w:hint="eastAsia"/>
          <w:sz w:val="21"/>
          <w:szCs w:val="21"/>
        </w:rPr>
        <w:t>）</w:t>
      </w:r>
    </w:p>
    <w:p w:rsidR="00E9489E" w:rsidRDefault="0090714B">
      <w:pPr>
        <w:pStyle w:val="af5"/>
        <w:rPr>
          <w:rFonts w:ascii="华文细黑" w:eastAsia="华文细黑" w:hAnsi="华文细黑"/>
          <w:sz w:val="21"/>
          <w:szCs w:val="21"/>
        </w:rPr>
      </w:pPr>
      <w:r>
        <w:rPr>
          <w:rFonts w:ascii="华文细黑" w:eastAsia="华文细黑" w:hAnsi="华文细黑"/>
          <w:sz w:val="21"/>
          <w:szCs w:val="21"/>
        </w:rPr>
        <w:t>代</w:t>
      </w:r>
      <w:r>
        <w:rPr>
          <w:rFonts w:ascii="华文细黑" w:eastAsia="华文细黑" w:hAnsi="华文细黑"/>
          <w:sz w:val="21"/>
          <w:szCs w:val="21"/>
        </w:rPr>
        <w:t xml:space="preserve"> </w:t>
      </w:r>
      <w:r>
        <w:rPr>
          <w:rFonts w:ascii="华文细黑" w:eastAsia="华文细黑" w:hAnsi="华文细黑"/>
          <w:sz w:val="21"/>
          <w:szCs w:val="21"/>
        </w:rPr>
        <w:t>表</w:t>
      </w:r>
      <w:r>
        <w:rPr>
          <w:rFonts w:ascii="华文细黑" w:eastAsia="华文细黑" w:hAnsi="华文细黑"/>
          <w:sz w:val="21"/>
          <w:szCs w:val="21"/>
        </w:rPr>
        <w:t xml:space="preserve"> </w:t>
      </w:r>
      <w:r>
        <w:rPr>
          <w:rFonts w:ascii="华文细黑" w:eastAsia="华文细黑" w:hAnsi="华文细黑"/>
          <w:sz w:val="21"/>
          <w:szCs w:val="21"/>
        </w:rPr>
        <w:t>人：</w:t>
      </w:r>
      <w:r>
        <w:rPr>
          <w:rFonts w:ascii="华文细黑" w:eastAsia="华文细黑" w:hAnsi="华文细黑" w:hint="eastAsia"/>
          <w:sz w:val="21"/>
          <w:szCs w:val="21"/>
        </w:rPr>
        <w:t xml:space="preserve">                                      </w:t>
      </w:r>
      <w:r>
        <w:rPr>
          <w:rFonts w:ascii="华文细黑" w:eastAsia="华文细黑" w:hAnsi="华文细黑"/>
          <w:sz w:val="21"/>
          <w:szCs w:val="21"/>
        </w:rPr>
        <w:t>代</w:t>
      </w:r>
      <w:r>
        <w:rPr>
          <w:rFonts w:ascii="华文细黑" w:eastAsia="华文细黑" w:hAnsi="华文细黑"/>
          <w:sz w:val="21"/>
          <w:szCs w:val="21"/>
        </w:rPr>
        <w:t xml:space="preserve"> </w:t>
      </w:r>
      <w:r>
        <w:rPr>
          <w:rFonts w:ascii="华文细黑" w:eastAsia="华文细黑" w:hAnsi="华文细黑"/>
          <w:sz w:val="21"/>
          <w:szCs w:val="21"/>
        </w:rPr>
        <w:t>表</w:t>
      </w:r>
      <w:r>
        <w:rPr>
          <w:rFonts w:ascii="华文细黑" w:eastAsia="华文细黑" w:hAnsi="华文细黑"/>
          <w:sz w:val="21"/>
          <w:szCs w:val="21"/>
        </w:rPr>
        <w:t xml:space="preserve"> </w:t>
      </w:r>
      <w:r>
        <w:rPr>
          <w:rFonts w:ascii="华文细黑" w:eastAsia="华文细黑" w:hAnsi="华文细黑"/>
          <w:sz w:val="21"/>
          <w:szCs w:val="21"/>
        </w:rPr>
        <w:t>人：</w:t>
      </w:r>
    </w:p>
    <w:p w:rsidR="00E9489E" w:rsidRDefault="0090714B">
      <w:pPr>
        <w:pStyle w:val="af5"/>
        <w:rPr>
          <w:rFonts w:ascii="黑体" w:eastAsia="黑体" w:hAnsi="黑体"/>
          <w:sz w:val="21"/>
          <w:szCs w:val="21"/>
        </w:rPr>
      </w:pPr>
      <w:r>
        <w:rPr>
          <w:rFonts w:ascii="华文细黑" w:eastAsia="华文细黑" w:hAnsi="华文细黑" w:hint="eastAsia"/>
          <w:sz w:val="21"/>
          <w:szCs w:val="21"/>
        </w:rPr>
        <w:t>日期：　　年　　月　　日</w:t>
      </w:r>
      <w:r>
        <w:rPr>
          <w:rFonts w:ascii="华文细黑" w:eastAsia="华文细黑" w:hAnsi="华文细黑" w:hint="eastAsia"/>
          <w:sz w:val="21"/>
          <w:szCs w:val="21"/>
        </w:rPr>
        <w:t xml:space="preserve">                       </w:t>
      </w:r>
      <w:r>
        <w:rPr>
          <w:rFonts w:ascii="华文细黑" w:eastAsia="华文细黑" w:hAnsi="华文细黑" w:hint="eastAsia"/>
          <w:sz w:val="21"/>
          <w:szCs w:val="21"/>
        </w:rPr>
        <w:t xml:space="preserve"> </w:t>
      </w:r>
      <w:r>
        <w:rPr>
          <w:rFonts w:ascii="华文细黑" w:eastAsia="华文细黑" w:hAnsi="华文细黑" w:hint="eastAsia"/>
          <w:sz w:val="21"/>
          <w:szCs w:val="21"/>
        </w:rPr>
        <w:t>日期：　　年　　月　　日</w:t>
      </w:r>
    </w:p>
    <w:p w:rsidR="00E9489E" w:rsidRDefault="00E9489E">
      <w:pPr>
        <w:pStyle w:val="a0"/>
        <w:jc w:val="both"/>
        <w:outlineLvl w:val="0"/>
        <w:rPr>
          <w:rFonts w:ascii="宋体" w:hAnsi="宋体"/>
          <w:b/>
          <w:sz w:val="28"/>
          <w:szCs w:val="28"/>
        </w:rPr>
      </w:pPr>
    </w:p>
    <w:p w:rsidR="00E9489E" w:rsidRDefault="00E9489E">
      <w:pPr>
        <w:pStyle w:val="a0"/>
        <w:jc w:val="both"/>
        <w:outlineLvl w:val="0"/>
        <w:rPr>
          <w:rFonts w:ascii="宋体" w:hAnsi="宋体"/>
          <w:b/>
          <w:sz w:val="28"/>
          <w:szCs w:val="28"/>
        </w:rPr>
      </w:pPr>
      <w:bookmarkStart w:id="25" w:name="_Toc19782"/>
    </w:p>
    <w:p w:rsidR="00E9489E" w:rsidRDefault="00E9489E">
      <w:pPr>
        <w:pStyle w:val="a0"/>
        <w:jc w:val="both"/>
        <w:outlineLvl w:val="0"/>
        <w:rPr>
          <w:rFonts w:ascii="宋体" w:hAnsi="宋体"/>
          <w:b/>
          <w:sz w:val="28"/>
          <w:szCs w:val="28"/>
        </w:rPr>
      </w:pPr>
    </w:p>
    <w:p w:rsidR="00E9489E" w:rsidRDefault="0090714B">
      <w:pPr>
        <w:pStyle w:val="a0"/>
        <w:jc w:val="both"/>
        <w:outlineLvl w:val="0"/>
      </w:pPr>
      <w:r>
        <w:rPr>
          <w:rFonts w:ascii="宋体" w:hAnsi="宋体" w:hint="eastAsia"/>
          <w:b/>
          <w:sz w:val="28"/>
          <w:szCs w:val="28"/>
        </w:rPr>
        <w:t xml:space="preserve">　　　　　　　　　　　　　第七章</w:t>
      </w:r>
      <w:r>
        <w:rPr>
          <w:rFonts w:ascii="宋体" w:hAnsi="宋体" w:hint="eastAsia"/>
          <w:b/>
          <w:sz w:val="28"/>
          <w:szCs w:val="28"/>
        </w:rPr>
        <w:t xml:space="preserve"> </w:t>
      </w:r>
      <w:r>
        <w:rPr>
          <w:rFonts w:ascii="宋体" w:hAnsi="宋体" w:hint="eastAsia"/>
          <w:b/>
          <w:sz w:val="28"/>
          <w:szCs w:val="28"/>
        </w:rPr>
        <w:t>标书附件</w:t>
      </w:r>
      <w:bookmarkEnd w:id="25"/>
    </w:p>
    <w:p w:rsidR="00E9489E" w:rsidRDefault="0090714B">
      <w:pPr>
        <w:spacing w:line="440" w:lineRule="exact"/>
        <w:rPr>
          <w:rFonts w:asciiTheme="minorEastAsia" w:eastAsiaTheme="minorEastAsia" w:hAnsiTheme="minorEastAsia"/>
          <w:color w:val="000000"/>
          <w:szCs w:val="21"/>
        </w:rPr>
      </w:pPr>
      <w:bookmarkStart w:id="26" w:name="_Toc26346"/>
      <w:r>
        <w:rPr>
          <w:rFonts w:asciiTheme="minorEastAsia" w:eastAsiaTheme="minorEastAsia" w:hAnsiTheme="minorEastAsia" w:hint="eastAsia"/>
          <w:color w:val="000000"/>
          <w:szCs w:val="21"/>
        </w:rPr>
        <w:t>附件一</w:t>
      </w:r>
      <w:r>
        <w:rPr>
          <w:rFonts w:asciiTheme="minorEastAsia" w:eastAsiaTheme="minorEastAsia" w:hAnsiTheme="minorEastAsia" w:hint="eastAsia"/>
          <w:color w:val="000000"/>
          <w:szCs w:val="21"/>
        </w:rPr>
        <w:t xml:space="preserve"> </w:t>
      </w:r>
      <w:r>
        <w:rPr>
          <w:rFonts w:asciiTheme="minorEastAsia" w:eastAsiaTheme="minorEastAsia" w:hAnsiTheme="minorEastAsia" w:hint="eastAsia"/>
          <w:color w:val="000000"/>
          <w:szCs w:val="21"/>
        </w:rPr>
        <w:t>投标文件封面</w:t>
      </w:r>
      <w:bookmarkEnd w:id="26"/>
    </w:p>
    <w:p w:rsidR="00E9489E" w:rsidRDefault="00E9489E">
      <w:pPr>
        <w:spacing w:line="1000" w:lineRule="exact"/>
        <w:rPr>
          <w:rFonts w:ascii="黑体" w:eastAsia="黑体" w:hAnsi="华文中宋"/>
          <w:b/>
          <w:sz w:val="84"/>
          <w:szCs w:val="84"/>
        </w:rPr>
      </w:pPr>
    </w:p>
    <w:p w:rsidR="00E9489E" w:rsidRDefault="0090714B">
      <w:pPr>
        <w:spacing w:line="1000" w:lineRule="exact"/>
        <w:jc w:val="center"/>
        <w:rPr>
          <w:rFonts w:ascii="黑体" w:eastAsia="黑体" w:hAnsi="华文中宋"/>
          <w:b/>
          <w:sz w:val="84"/>
          <w:szCs w:val="84"/>
        </w:rPr>
      </w:pPr>
      <w:r>
        <w:rPr>
          <w:rFonts w:ascii="黑体" w:eastAsia="黑体" w:hAnsi="华文中宋" w:hint="eastAsia"/>
          <w:b/>
          <w:sz w:val="84"/>
          <w:szCs w:val="84"/>
        </w:rPr>
        <w:t>投</w:t>
      </w:r>
      <w:r>
        <w:rPr>
          <w:rFonts w:ascii="黑体" w:eastAsia="黑体" w:hAnsi="华文中宋" w:hint="eastAsia"/>
          <w:b/>
          <w:sz w:val="84"/>
          <w:szCs w:val="84"/>
        </w:rPr>
        <w:t xml:space="preserve"> </w:t>
      </w:r>
      <w:r>
        <w:rPr>
          <w:rFonts w:ascii="黑体" w:eastAsia="黑体" w:hAnsi="华文中宋" w:hint="eastAsia"/>
          <w:b/>
          <w:sz w:val="84"/>
          <w:szCs w:val="84"/>
        </w:rPr>
        <w:t>标</w:t>
      </w:r>
      <w:r>
        <w:rPr>
          <w:rFonts w:ascii="黑体" w:eastAsia="黑体" w:hAnsi="华文中宋" w:hint="eastAsia"/>
          <w:b/>
          <w:sz w:val="84"/>
          <w:szCs w:val="84"/>
        </w:rPr>
        <w:t xml:space="preserve"> </w:t>
      </w:r>
      <w:r>
        <w:rPr>
          <w:rFonts w:ascii="黑体" w:eastAsia="黑体" w:hAnsi="华文中宋" w:hint="eastAsia"/>
          <w:b/>
          <w:sz w:val="84"/>
          <w:szCs w:val="84"/>
        </w:rPr>
        <w:t>文</w:t>
      </w:r>
      <w:r>
        <w:rPr>
          <w:rFonts w:ascii="黑体" w:eastAsia="黑体" w:hAnsi="华文中宋" w:hint="eastAsia"/>
          <w:b/>
          <w:sz w:val="84"/>
          <w:szCs w:val="84"/>
        </w:rPr>
        <w:t xml:space="preserve"> </w:t>
      </w:r>
      <w:r>
        <w:rPr>
          <w:rFonts w:ascii="黑体" w:eastAsia="黑体" w:hAnsi="华文中宋" w:hint="eastAsia"/>
          <w:b/>
          <w:sz w:val="84"/>
          <w:szCs w:val="84"/>
        </w:rPr>
        <w:t>件</w:t>
      </w:r>
    </w:p>
    <w:p w:rsidR="00E9489E" w:rsidRDefault="00E9489E">
      <w:pPr>
        <w:spacing w:line="1000" w:lineRule="exact"/>
        <w:rPr>
          <w:rFonts w:ascii="黑体" w:eastAsia="黑体" w:hAnsi="宋体"/>
          <w:sz w:val="28"/>
        </w:rPr>
      </w:pPr>
    </w:p>
    <w:p w:rsidR="00E9489E" w:rsidRDefault="00E9489E">
      <w:pPr>
        <w:spacing w:line="440" w:lineRule="exact"/>
        <w:rPr>
          <w:rFonts w:ascii="黑体" w:eastAsia="黑体" w:hAnsi="宋体"/>
          <w:sz w:val="28"/>
        </w:rPr>
      </w:pPr>
    </w:p>
    <w:p w:rsidR="00E9489E" w:rsidRDefault="0090714B">
      <w:pPr>
        <w:spacing w:line="360" w:lineRule="auto"/>
        <w:ind w:firstLineChars="500" w:firstLine="1600"/>
        <w:rPr>
          <w:rFonts w:ascii="宋体"/>
          <w:sz w:val="30"/>
          <w:szCs w:val="30"/>
        </w:rPr>
      </w:pPr>
      <w:r>
        <w:rPr>
          <w:rFonts w:ascii="黑体" w:eastAsia="黑体" w:hAnsi="宋体" w:hint="eastAsia"/>
          <w:sz w:val="32"/>
          <w:szCs w:val="32"/>
        </w:rPr>
        <w:t>招标编号：</w:t>
      </w:r>
      <w:r>
        <w:rPr>
          <w:rFonts w:ascii="宋体" w:hAnsi="宋体"/>
          <w:color w:val="FF0000"/>
          <w:kern w:val="0"/>
          <w:sz w:val="24"/>
        </w:rPr>
        <w:t xml:space="preserve">                </w:t>
      </w:r>
      <w:r>
        <w:rPr>
          <w:rFonts w:ascii="宋体" w:hAnsi="宋体" w:hint="eastAsia"/>
          <w:kern w:val="0"/>
          <w:sz w:val="24"/>
        </w:rPr>
        <w:t>号</w:t>
      </w:r>
    </w:p>
    <w:p w:rsidR="00E9489E" w:rsidRDefault="0090714B">
      <w:pPr>
        <w:ind w:firstLineChars="500" w:firstLine="1600"/>
        <w:rPr>
          <w:rFonts w:ascii="黑体" w:eastAsia="黑体" w:hAnsi="宋体"/>
          <w:sz w:val="32"/>
          <w:szCs w:val="32"/>
        </w:rPr>
      </w:pPr>
      <w:r>
        <w:rPr>
          <w:rFonts w:ascii="黑体" w:eastAsia="黑体" w:hAnsi="宋体" w:hint="eastAsia"/>
          <w:sz w:val="32"/>
          <w:szCs w:val="32"/>
        </w:rPr>
        <w:t>项目名称：</w:t>
      </w:r>
    </w:p>
    <w:p w:rsidR="00E9489E" w:rsidRDefault="00E9489E">
      <w:pPr>
        <w:tabs>
          <w:tab w:val="left" w:pos="3420"/>
          <w:tab w:val="left" w:pos="3600"/>
        </w:tabs>
        <w:spacing w:line="440" w:lineRule="exact"/>
        <w:ind w:firstLineChars="500" w:firstLine="1506"/>
        <w:jc w:val="center"/>
        <w:rPr>
          <w:rFonts w:ascii="黑体" w:eastAsia="黑体" w:hAnsi="宋体"/>
          <w:b/>
          <w:bCs/>
          <w:sz w:val="30"/>
          <w:szCs w:val="30"/>
        </w:rPr>
      </w:pPr>
    </w:p>
    <w:p w:rsidR="00E9489E" w:rsidRDefault="00E9489E">
      <w:pPr>
        <w:spacing w:line="440" w:lineRule="exact"/>
        <w:rPr>
          <w:rFonts w:ascii="黑体" w:eastAsia="黑体" w:hAnsi="宋体"/>
          <w:sz w:val="28"/>
        </w:rPr>
      </w:pPr>
    </w:p>
    <w:p w:rsidR="00E9489E" w:rsidRDefault="00E9489E">
      <w:pPr>
        <w:spacing w:line="440" w:lineRule="exact"/>
        <w:rPr>
          <w:rFonts w:ascii="黑体" w:eastAsia="黑体" w:hAnsi="宋体"/>
          <w:sz w:val="28"/>
        </w:rPr>
      </w:pPr>
    </w:p>
    <w:p w:rsidR="00E9489E" w:rsidRDefault="0090714B">
      <w:pPr>
        <w:spacing w:line="360" w:lineRule="auto"/>
        <w:ind w:firstLineChars="500" w:firstLine="1600"/>
        <w:rPr>
          <w:rFonts w:ascii="黑体" w:eastAsia="黑体" w:hAnsi="宋体"/>
          <w:sz w:val="32"/>
          <w:u w:val="single"/>
        </w:rPr>
      </w:pPr>
      <w:r>
        <w:rPr>
          <w:rFonts w:ascii="黑体" w:eastAsia="黑体" w:hAnsi="宋体" w:hint="eastAsia"/>
          <w:sz w:val="32"/>
        </w:rPr>
        <w:t>投标单位：</w:t>
      </w:r>
      <w:r>
        <w:rPr>
          <w:rFonts w:ascii="黑体" w:eastAsia="黑体" w:hAnsi="宋体" w:hint="eastAsia"/>
          <w:sz w:val="32"/>
          <w:u w:val="single"/>
        </w:rPr>
        <w:t xml:space="preserve">                             </w:t>
      </w:r>
    </w:p>
    <w:p w:rsidR="00E9489E" w:rsidRDefault="0090714B">
      <w:pPr>
        <w:spacing w:line="360" w:lineRule="auto"/>
        <w:ind w:firstLineChars="500" w:firstLine="1600"/>
        <w:rPr>
          <w:rFonts w:ascii="黑体" w:eastAsia="黑体" w:hAnsi="宋体"/>
          <w:sz w:val="32"/>
          <w:u w:val="single"/>
        </w:rPr>
      </w:pPr>
      <w:r>
        <w:rPr>
          <w:rFonts w:ascii="黑体" w:eastAsia="黑体" w:hAnsi="宋体" w:hint="eastAsia"/>
          <w:sz w:val="32"/>
        </w:rPr>
        <w:t>法定代表人或委托代理人：</w:t>
      </w:r>
      <w:r>
        <w:rPr>
          <w:rFonts w:ascii="黑体" w:eastAsia="黑体" w:hAnsi="宋体" w:hint="eastAsia"/>
          <w:sz w:val="32"/>
          <w:u w:val="single"/>
        </w:rPr>
        <w:t xml:space="preserve">               </w:t>
      </w:r>
    </w:p>
    <w:p w:rsidR="00E9489E" w:rsidRDefault="0090714B">
      <w:pPr>
        <w:spacing w:line="360" w:lineRule="auto"/>
        <w:ind w:firstLineChars="500" w:firstLine="1600"/>
        <w:rPr>
          <w:rFonts w:ascii="黑体" w:eastAsia="黑体" w:hAnsi="宋体"/>
          <w:sz w:val="32"/>
        </w:rPr>
      </w:pPr>
      <w:r>
        <w:rPr>
          <w:rFonts w:ascii="黑体" w:eastAsia="黑体" w:hAnsi="宋体" w:hint="eastAsia"/>
          <w:sz w:val="32"/>
        </w:rPr>
        <w:t>联系电话：</w:t>
      </w:r>
      <w:r>
        <w:rPr>
          <w:rFonts w:ascii="黑体" w:eastAsia="黑体" w:hAnsi="宋体" w:hint="eastAsia"/>
          <w:sz w:val="32"/>
          <w:u w:val="single"/>
        </w:rPr>
        <w:t xml:space="preserve">                             </w:t>
      </w:r>
      <w:r>
        <w:rPr>
          <w:rFonts w:ascii="黑体" w:eastAsia="黑体" w:hAnsi="宋体" w:hint="eastAsia"/>
          <w:sz w:val="32"/>
        </w:rPr>
        <w:t xml:space="preserve">         </w:t>
      </w:r>
    </w:p>
    <w:p w:rsidR="00E9489E" w:rsidRDefault="0090714B">
      <w:pPr>
        <w:spacing w:line="360" w:lineRule="auto"/>
        <w:ind w:firstLineChars="500" w:firstLine="1600"/>
        <w:rPr>
          <w:rFonts w:ascii="黑体" w:eastAsia="黑体" w:hAnsi="宋体"/>
          <w:sz w:val="32"/>
        </w:rPr>
        <w:sectPr w:rsidR="00E9489E">
          <w:footerReference w:type="default" r:id="rId9"/>
          <w:pgSz w:w="11906" w:h="16838"/>
          <w:pgMar w:top="1191" w:right="1247" w:bottom="1191" w:left="1304" w:header="284" w:footer="284" w:gutter="0"/>
          <w:cols w:space="425"/>
          <w:docGrid w:linePitch="312"/>
        </w:sectPr>
      </w:pPr>
      <w:r>
        <w:rPr>
          <w:rFonts w:ascii="黑体" w:eastAsia="黑体" w:hAnsi="宋体" w:hint="eastAsia"/>
          <w:sz w:val="32"/>
        </w:rPr>
        <w:t>日</w:t>
      </w:r>
      <w:r>
        <w:rPr>
          <w:rFonts w:ascii="黑体" w:eastAsia="黑体" w:hAnsi="宋体" w:hint="eastAsia"/>
          <w:sz w:val="32"/>
        </w:rPr>
        <w:t xml:space="preserve">    </w:t>
      </w:r>
      <w:r>
        <w:rPr>
          <w:rFonts w:ascii="黑体" w:eastAsia="黑体" w:hAnsi="宋体" w:hint="eastAsia"/>
          <w:sz w:val="32"/>
        </w:rPr>
        <w:t>期：</w:t>
      </w:r>
      <w:r>
        <w:rPr>
          <w:rFonts w:ascii="黑体" w:eastAsia="黑体" w:hAnsi="宋体" w:hint="eastAsia"/>
          <w:sz w:val="32"/>
          <w:u w:val="single"/>
        </w:rPr>
        <w:t xml:space="preserve">          </w:t>
      </w:r>
      <w:r>
        <w:rPr>
          <w:rFonts w:ascii="黑体" w:eastAsia="黑体" w:hAnsi="宋体" w:hint="eastAsia"/>
          <w:sz w:val="32"/>
        </w:rPr>
        <w:t>年</w:t>
      </w:r>
      <w:r>
        <w:rPr>
          <w:rFonts w:ascii="黑体" w:eastAsia="黑体" w:hAnsi="宋体" w:hint="eastAsia"/>
          <w:sz w:val="32"/>
          <w:u w:val="single"/>
        </w:rPr>
        <w:t xml:space="preserve">       </w:t>
      </w:r>
      <w:r>
        <w:rPr>
          <w:rFonts w:ascii="黑体" w:eastAsia="黑体" w:hAnsi="宋体" w:hint="eastAsia"/>
          <w:sz w:val="32"/>
        </w:rPr>
        <w:t>月</w:t>
      </w:r>
      <w:r>
        <w:rPr>
          <w:rFonts w:ascii="黑体" w:eastAsia="黑体" w:hAnsi="宋体" w:hint="eastAsia"/>
          <w:sz w:val="32"/>
        </w:rPr>
        <w:t xml:space="preserve"> </w:t>
      </w:r>
      <w:r>
        <w:rPr>
          <w:rFonts w:ascii="黑体" w:eastAsia="黑体" w:hAnsi="宋体" w:hint="eastAsia"/>
          <w:sz w:val="32"/>
          <w:u w:val="single"/>
        </w:rPr>
        <w:t xml:space="preserve">     </w:t>
      </w:r>
    </w:p>
    <w:p w:rsidR="00E9489E" w:rsidRDefault="0090714B">
      <w:pPr>
        <w:pStyle w:val="a0"/>
        <w:jc w:val="both"/>
        <w:outlineLvl w:val="0"/>
        <w:rPr>
          <w:rFonts w:ascii="仿宋" w:eastAsia="仿宋" w:hAnsi="仿宋" w:cs="仿宋"/>
          <w:color w:val="FF0000"/>
          <w:szCs w:val="21"/>
        </w:rPr>
      </w:pPr>
      <w:bookmarkStart w:id="27" w:name="_Toc7117"/>
      <w:r>
        <w:rPr>
          <w:rFonts w:ascii="仿宋" w:eastAsia="仿宋" w:hAnsi="仿宋" w:cs="仿宋" w:hint="eastAsia"/>
          <w:color w:val="000000"/>
          <w:szCs w:val="21"/>
        </w:rPr>
        <w:lastRenderedPageBreak/>
        <w:t>附件二：投标一览表</w:t>
      </w:r>
      <w:bookmarkEnd w:id="27"/>
    </w:p>
    <w:p w:rsidR="00E9489E" w:rsidRDefault="0090714B">
      <w:pPr>
        <w:pStyle w:val="a0"/>
        <w:rPr>
          <w:rFonts w:ascii="仿宋" w:eastAsia="仿宋" w:hAnsi="仿宋" w:cs="仿宋"/>
          <w:b/>
          <w:bCs/>
          <w:color w:val="000000"/>
          <w:sz w:val="30"/>
          <w:szCs w:val="30"/>
        </w:rPr>
      </w:pPr>
      <w:r>
        <w:rPr>
          <w:rFonts w:ascii="仿宋" w:eastAsia="仿宋" w:hAnsi="仿宋" w:cs="仿宋" w:hint="eastAsia"/>
          <w:b/>
          <w:bCs/>
          <w:color w:val="000000"/>
          <w:sz w:val="30"/>
          <w:szCs w:val="30"/>
        </w:rPr>
        <w:t>投标一览表</w:t>
      </w:r>
    </w:p>
    <w:p w:rsidR="00E9489E" w:rsidRDefault="00E9489E">
      <w:pPr>
        <w:pStyle w:val="a0"/>
        <w:rPr>
          <w:rFonts w:ascii="仿宋" w:eastAsia="仿宋" w:hAnsi="仿宋" w:cs="仿宋"/>
          <w:b/>
          <w:bCs/>
          <w:color w:val="000000"/>
          <w:sz w:val="30"/>
          <w:szCs w:val="30"/>
        </w:rPr>
      </w:pPr>
    </w:p>
    <w:tbl>
      <w:tblPr>
        <w:tblW w:w="14474" w:type="dxa"/>
        <w:tblInd w:w="98" w:type="dxa"/>
        <w:tblLayout w:type="fixed"/>
        <w:tblLook w:val="04A0" w:firstRow="1" w:lastRow="0" w:firstColumn="1" w:lastColumn="0" w:noHBand="0" w:noVBand="1"/>
      </w:tblPr>
      <w:tblGrid>
        <w:gridCol w:w="656"/>
        <w:gridCol w:w="2816"/>
        <w:gridCol w:w="961"/>
        <w:gridCol w:w="878"/>
        <w:gridCol w:w="1440"/>
        <w:gridCol w:w="1170"/>
        <w:gridCol w:w="1500"/>
        <w:gridCol w:w="1365"/>
        <w:gridCol w:w="1395"/>
        <w:gridCol w:w="2293"/>
      </w:tblGrid>
      <w:tr w:rsidR="00E9489E">
        <w:trPr>
          <w:trHeight w:val="793"/>
        </w:trPr>
        <w:tc>
          <w:tcPr>
            <w:tcW w:w="656" w:type="dxa"/>
            <w:tcBorders>
              <w:top w:val="single" w:sz="8" w:space="0" w:color="000000"/>
              <w:left w:val="single" w:sz="8" w:space="0" w:color="000000"/>
              <w:bottom w:val="single" w:sz="8" w:space="0" w:color="000000"/>
              <w:right w:val="single" w:sz="8" w:space="0" w:color="000000"/>
            </w:tcBorders>
            <w:shd w:val="clear" w:color="auto" w:fill="auto"/>
            <w:vAlign w:val="center"/>
          </w:tcPr>
          <w:p w:rsidR="00E9489E" w:rsidRDefault="0090714B">
            <w:pPr>
              <w:widowControl/>
              <w:jc w:val="center"/>
              <w:textAlignment w:val="center"/>
              <w:rPr>
                <w:rFonts w:ascii="宋体" w:hAnsi="宋体" w:cs="宋体"/>
                <w:b/>
                <w:bCs/>
                <w:color w:val="000000"/>
                <w:szCs w:val="21"/>
              </w:rPr>
            </w:pPr>
            <w:r>
              <w:rPr>
                <w:rFonts w:ascii="宋体" w:hAnsi="宋体" w:cs="宋体" w:hint="eastAsia"/>
                <w:b/>
                <w:bCs/>
                <w:color w:val="000000"/>
                <w:kern w:val="0"/>
                <w:szCs w:val="21"/>
                <w:lang w:bidi="ar"/>
              </w:rPr>
              <w:t>序号</w:t>
            </w:r>
          </w:p>
        </w:tc>
        <w:tc>
          <w:tcPr>
            <w:tcW w:w="2816" w:type="dxa"/>
            <w:tcBorders>
              <w:top w:val="single" w:sz="8" w:space="0" w:color="000000"/>
              <w:left w:val="single" w:sz="8" w:space="0" w:color="000000"/>
              <w:bottom w:val="nil"/>
              <w:right w:val="single" w:sz="8" w:space="0" w:color="000000"/>
            </w:tcBorders>
            <w:shd w:val="clear" w:color="auto" w:fill="auto"/>
            <w:vAlign w:val="center"/>
          </w:tcPr>
          <w:p w:rsidR="00E9489E" w:rsidRDefault="0090714B">
            <w:pPr>
              <w:widowControl/>
              <w:jc w:val="center"/>
              <w:textAlignment w:val="center"/>
              <w:rPr>
                <w:rFonts w:ascii="宋体" w:hAnsi="宋体" w:cs="宋体"/>
                <w:b/>
                <w:bCs/>
                <w:color w:val="000000"/>
                <w:szCs w:val="21"/>
              </w:rPr>
            </w:pPr>
            <w:r>
              <w:rPr>
                <w:rFonts w:ascii="宋体" w:hAnsi="宋体" w:cs="宋体" w:hint="eastAsia"/>
                <w:b/>
                <w:bCs/>
                <w:color w:val="000000"/>
                <w:kern w:val="0"/>
                <w:szCs w:val="21"/>
                <w:lang w:bidi="ar"/>
              </w:rPr>
              <w:t>项目名称</w:t>
            </w:r>
          </w:p>
        </w:tc>
        <w:tc>
          <w:tcPr>
            <w:tcW w:w="961" w:type="dxa"/>
            <w:tcBorders>
              <w:top w:val="single" w:sz="8" w:space="0" w:color="000000"/>
              <w:left w:val="single" w:sz="8" w:space="0" w:color="000000"/>
              <w:bottom w:val="nil"/>
              <w:right w:val="single" w:sz="8" w:space="0" w:color="000000"/>
            </w:tcBorders>
            <w:shd w:val="clear" w:color="auto" w:fill="auto"/>
            <w:vAlign w:val="center"/>
          </w:tcPr>
          <w:p w:rsidR="00E9489E" w:rsidRDefault="0090714B">
            <w:pPr>
              <w:widowControl/>
              <w:jc w:val="center"/>
              <w:textAlignment w:val="center"/>
              <w:rPr>
                <w:rFonts w:ascii="宋体" w:hAnsi="宋体" w:cs="宋体"/>
                <w:b/>
                <w:bCs/>
                <w:color w:val="000000"/>
                <w:szCs w:val="21"/>
              </w:rPr>
            </w:pPr>
            <w:r>
              <w:rPr>
                <w:rFonts w:ascii="宋体" w:hAnsi="宋体" w:cs="宋体" w:hint="eastAsia"/>
                <w:b/>
                <w:bCs/>
                <w:color w:val="000000"/>
                <w:kern w:val="0"/>
                <w:szCs w:val="21"/>
                <w:lang w:bidi="ar"/>
              </w:rPr>
              <w:t>工程量</w:t>
            </w:r>
          </w:p>
        </w:tc>
        <w:tc>
          <w:tcPr>
            <w:tcW w:w="878" w:type="dxa"/>
            <w:tcBorders>
              <w:top w:val="single" w:sz="8" w:space="0" w:color="000000"/>
              <w:left w:val="single" w:sz="8" w:space="0" w:color="000000"/>
              <w:bottom w:val="nil"/>
              <w:right w:val="single" w:sz="8" w:space="0" w:color="000000"/>
            </w:tcBorders>
            <w:shd w:val="clear" w:color="auto" w:fill="auto"/>
            <w:vAlign w:val="center"/>
          </w:tcPr>
          <w:p w:rsidR="00E9489E" w:rsidRDefault="0090714B">
            <w:pPr>
              <w:widowControl/>
              <w:jc w:val="center"/>
              <w:textAlignment w:val="center"/>
              <w:rPr>
                <w:rFonts w:ascii="宋体" w:hAnsi="宋体" w:cs="宋体"/>
                <w:b/>
                <w:bCs/>
                <w:color w:val="000000"/>
                <w:szCs w:val="21"/>
              </w:rPr>
            </w:pPr>
            <w:r>
              <w:rPr>
                <w:rFonts w:ascii="宋体" w:hAnsi="宋体" w:cs="宋体" w:hint="eastAsia"/>
                <w:b/>
                <w:bCs/>
                <w:color w:val="000000"/>
                <w:kern w:val="0"/>
                <w:szCs w:val="21"/>
                <w:lang w:bidi="ar"/>
              </w:rPr>
              <w:t>单位</w:t>
            </w:r>
          </w:p>
        </w:tc>
        <w:tc>
          <w:tcPr>
            <w:tcW w:w="1440" w:type="dxa"/>
            <w:tcBorders>
              <w:top w:val="single" w:sz="8" w:space="0" w:color="000000"/>
              <w:left w:val="single" w:sz="8" w:space="0" w:color="000000"/>
              <w:bottom w:val="nil"/>
              <w:right w:val="single" w:sz="8" w:space="0" w:color="000000"/>
            </w:tcBorders>
            <w:shd w:val="clear" w:color="auto" w:fill="auto"/>
            <w:vAlign w:val="center"/>
          </w:tcPr>
          <w:p w:rsidR="00E9489E" w:rsidRDefault="0090714B">
            <w:pPr>
              <w:widowControl/>
              <w:jc w:val="center"/>
              <w:textAlignment w:val="center"/>
              <w:rPr>
                <w:rFonts w:ascii="宋体" w:hAnsi="宋体" w:cs="宋体"/>
                <w:b/>
                <w:bCs/>
                <w:color w:val="000000"/>
                <w:szCs w:val="21"/>
              </w:rPr>
            </w:pPr>
            <w:r>
              <w:rPr>
                <w:rFonts w:ascii="宋体" w:hAnsi="宋体" w:cs="宋体" w:hint="eastAsia"/>
                <w:b/>
                <w:bCs/>
                <w:color w:val="000000"/>
                <w:kern w:val="0"/>
                <w:szCs w:val="21"/>
                <w:lang w:bidi="ar"/>
              </w:rPr>
              <w:t>材料费</w:t>
            </w:r>
            <w:r>
              <w:rPr>
                <w:rFonts w:ascii="宋体" w:hAnsi="宋体" w:cs="宋体" w:hint="eastAsia"/>
                <w:b/>
                <w:bCs/>
                <w:color w:val="000000"/>
                <w:kern w:val="0"/>
                <w:szCs w:val="21"/>
                <w:lang w:bidi="ar"/>
              </w:rPr>
              <w:br/>
            </w:r>
            <w:r>
              <w:rPr>
                <w:rFonts w:ascii="宋体" w:hAnsi="宋体" w:cs="宋体" w:hint="eastAsia"/>
                <w:b/>
                <w:bCs/>
                <w:color w:val="000000"/>
                <w:kern w:val="0"/>
                <w:szCs w:val="21"/>
                <w:lang w:bidi="ar"/>
              </w:rPr>
              <w:t>（主</w:t>
            </w:r>
            <w:r>
              <w:rPr>
                <w:rFonts w:ascii="宋体" w:hAnsi="宋体" w:cs="宋体" w:hint="eastAsia"/>
                <w:b/>
                <w:bCs/>
                <w:color w:val="000000"/>
                <w:kern w:val="0"/>
                <w:szCs w:val="21"/>
                <w:lang w:bidi="ar"/>
              </w:rPr>
              <w:t>+</w:t>
            </w:r>
            <w:r>
              <w:rPr>
                <w:rFonts w:ascii="宋体" w:hAnsi="宋体" w:cs="宋体" w:hint="eastAsia"/>
                <w:b/>
                <w:bCs/>
                <w:color w:val="000000"/>
                <w:kern w:val="0"/>
                <w:szCs w:val="21"/>
                <w:lang w:bidi="ar"/>
              </w:rPr>
              <w:t>辅）</w:t>
            </w:r>
          </w:p>
        </w:tc>
        <w:tc>
          <w:tcPr>
            <w:tcW w:w="1170" w:type="dxa"/>
            <w:tcBorders>
              <w:top w:val="single" w:sz="8" w:space="0" w:color="000000"/>
              <w:left w:val="single" w:sz="8" w:space="0" w:color="000000"/>
              <w:bottom w:val="nil"/>
              <w:right w:val="single" w:sz="8" w:space="0" w:color="000000"/>
            </w:tcBorders>
            <w:shd w:val="clear" w:color="auto" w:fill="auto"/>
            <w:vAlign w:val="center"/>
          </w:tcPr>
          <w:p w:rsidR="00E9489E" w:rsidRDefault="0090714B">
            <w:pPr>
              <w:widowControl/>
              <w:jc w:val="center"/>
              <w:textAlignment w:val="center"/>
              <w:rPr>
                <w:rFonts w:ascii="宋体" w:hAnsi="宋体" w:cs="宋体"/>
                <w:b/>
                <w:bCs/>
                <w:color w:val="000000"/>
                <w:szCs w:val="21"/>
              </w:rPr>
            </w:pPr>
            <w:r>
              <w:rPr>
                <w:rFonts w:ascii="宋体" w:hAnsi="宋体" w:cs="宋体" w:hint="eastAsia"/>
                <w:b/>
                <w:bCs/>
                <w:color w:val="000000"/>
                <w:kern w:val="0"/>
                <w:szCs w:val="21"/>
                <w:lang w:bidi="ar"/>
              </w:rPr>
              <w:t>人工费</w:t>
            </w:r>
          </w:p>
        </w:tc>
        <w:tc>
          <w:tcPr>
            <w:tcW w:w="1500" w:type="dxa"/>
            <w:tcBorders>
              <w:top w:val="single" w:sz="8" w:space="0" w:color="000000"/>
              <w:left w:val="single" w:sz="8" w:space="0" w:color="000000"/>
              <w:bottom w:val="nil"/>
              <w:right w:val="single" w:sz="8" w:space="0" w:color="000000"/>
            </w:tcBorders>
            <w:shd w:val="clear" w:color="auto" w:fill="auto"/>
            <w:vAlign w:val="center"/>
          </w:tcPr>
          <w:p w:rsidR="00E9489E" w:rsidRDefault="0090714B">
            <w:pPr>
              <w:widowControl/>
              <w:jc w:val="center"/>
              <w:textAlignment w:val="center"/>
              <w:rPr>
                <w:rFonts w:ascii="宋体" w:hAnsi="宋体" w:cs="宋体"/>
                <w:b/>
                <w:bCs/>
                <w:color w:val="000000"/>
                <w:szCs w:val="21"/>
              </w:rPr>
            </w:pPr>
            <w:r>
              <w:rPr>
                <w:rFonts w:ascii="宋体" w:hAnsi="宋体" w:cs="宋体" w:hint="eastAsia"/>
                <w:b/>
                <w:bCs/>
                <w:color w:val="000000"/>
                <w:kern w:val="0"/>
                <w:szCs w:val="21"/>
                <w:lang w:bidi="ar"/>
              </w:rPr>
              <w:t>机械费</w:t>
            </w:r>
          </w:p>
        </w:tc>
        <w:tc>
          <w:tcPr>
            <w:tcW w:w="1365" w:type="dxa"/>
            <w:tcBorders>
              <w:top w:val="single" w:sz="8" w:space="0" w:color="000000"/>
              <w:left w:val="single" w:sz="8" w:space="0" w:color="000000"/>
              <w:bottom w:val="nil"/>
              <w:right w:val="single" w:sz="8" w:space="0" w:color="000000"/>
            </w:tcBorders>
            <w:shd w:val="clear" w:color="auto" w:fill="auto"/>
            <w:vAlign w:val="center"/>
          </w:tcPr>
          <w:p w:rsidR="00E9489E" w:rsidRDefault="0090714B">
            <w:pPr>
              <w:widowControl/>
              <w:jc w:val="center"/>
              <w:textAlignment w:val="center"/>
              <w:rPr>
                <w:rFonts w:ascii="宋体" w:hAnsi="宋体" w:cs="宋体"/>
                <w:b/>
                <w:bCs/>
                <w:color w:val="000000"/>
                <w:szCs w:val="21"/>
              </w:rPr>
            </w:pPr>
            <w:r>
              <w:rPr>
                <w:rFonts w:ascii="宋体" w:hAnsi="宋体" w:cs="宋体" w:hint="eastAsia"/>
                <w:b/>
                <w:bCs/>
                <w:color w:val="000000"/>
                <w:kern w:val="0"/>
                <w:szCs w:val="21"/>
                <w:lang w:bidi="ar"/>
              </w:rPr>
              <w:t>综合单价</w:t>
            </w:r>
            <w:r>
              <w:rPr>
                <w:rFonts w:ascii="宋体" w:hAnsi="宋体" w:cs="宋体" w:hint="eastAsia"/>
                <w:b/>
                <w:bCs/>
                <w:color w:val="000000"/>
                <w:kern w:val="0"/>
                <w:szCs w:val="21"/>
                <w:lang w:bidi="ar"/>
              </w:rPr>
              <w:br/>
            </w:r>
            <w:r>
              <w:rPr>
                <w:rFonts w:ascii="宋体" w:hAnsi="宋体" w:cs="宋体" w:hint="eastAsia"/>
                <w:b/>
                <w:bCs/>
                <w:color w:val="000000"/>
                <w:kern w:val="0"/>
                <w:szCs w:val="21"/>
                <w:lang w:bidi="ar"/>
              </w:rPr>
              <w:t>（未税）</w:t>
            </w:r>
          </w:p>
        </w:tc>
        <w:tc>
          <w:tcPr>
            <w:tcW w:w="1395" w:type="dxa"/>
            <w:tcBorders>
              <w:top w:val="single" w:sz="8" w:space="0" w:color="000000"/>
              <w:left w:val="single" w:sz="8" w:space="0" w:color="000000"/>
              <w:bottom w:val="nil"/>
              <w:right w:val="single" w:sz="8" w:space="0" w:color="000000"/>
            </w:tcBorders>
            <w:shd w:val="clear" w:color="auto" w:fill="auto"/>
            <w:vAlign w:val="center"/>
          </w:tcPr>
          <w:p w:rsidR="00E9489E" w:rsidRDefault="0090714B">
            <w:pPr>
              <w:widowControl/>
              <w:jc w:val="center"/>
              <w:textAlignment w:val="center"/>
              <w:rPr>
                <w:rFonts w:ascii="宋体" w:hAnsi="宋体" w:cs="宋体"/>
                <w:b/>
                <w:bCs/>
                <w:color w:val="000000"/>
                <w:szCs w:val="21"/>
              </w:rPr>
            </w:pPr>
            <w:r>
              <w:rPr>
                <w:rFonts w:ascii="宋体" w:hAnsi="宋体" w:cs="宋体" w:hint="eastAsia"/>
                <w:b/>
                <w:bCs/>
                <w:color w:val="000000"/>
                <w:kern w:val="0"/>
                <w:szCs w:val="21"/>
                <w:lang w:bidi="ar"/>
              </w:rPr>
              <w:t>总金额</w:t>
            </w:r>
            <w:r>
              <w:rPr>
                <w:rFonts w:ascii="宋体" w:hAnsi="宋体" w:cs="宋体" w:hint="eastAsia"/>
                <w:b/>
                <w:bCs/>
                <w:color w:val="000000"/>
                <w:kern w:val="0"/>
                <w:szCs w:val="21"/>
                <w:lang w:bidi="ar"/>
              </w:rPr>
              <w:br/>
            </w:r>
            <w:r>
              <w:rPr>
                <w:rFonts w:ascii="宋体" w:hAnsi="宋体" w:cs="宋体" w:hint="eastAsia"/>
                <w:b/>
                <w:bCs/>
                <w:color w:val="000000"/>
                <w:kern w:val="0"/>
                <w:szCs w:val="21"/>
                <w:lang w:bidi="ar"/>
              </w:rPr>
              <w:t>（未税）</w:t>
            </w:r>
          </w:p>
        </w:tc>
        <w:tc>
          <w:tcPr>
            <w:tcW w:w="2293" w:type="dxa"/>
            <w:tcBorders>
              <w:top w:val="single" w:sz="8" w:space="0" w:color="000000"/>
              <w:left w:val="single" w:sz="8" w:space="0" w:color="000000"/>
              <w:bottom w:val="nil"/>
              <w:right w:val="single" w:sz="8" w:space="0" w:color="000000"/>
            </w:tcBorders>
            <w:shd w:val="clear" w:color="auto" w:fill="auto"/>
            <w:vAlign w:val="center"/>
          </w:tcPr>
          <w:p w:rsidR="00E9489E" w:rsidRDefault="0090714B">
            <w:pPr>
              <w:widowControl/>
              <w:jc w:val="center"/>
              <w:textAlignment w:val="center"/>
              <w:rPr>
                <w:rFonts w:ascii="宋体" w:hAnsi="宋体" w:cs="宋体"/>
                <w:b/>
                <w:bCs/>
                <w:color w:val="000000"/>
                <w:szCs w:val="21"/>
              </w:rPr>
            </w:pPr>
            <w:r>
              <w:rPr>
                <w:rFonts w:ascii="宋体" w:hAnsi="宋体" w:cs="宋体" w:hint="eastAsia"/>
                <w:b/>
                <w:bCs/>
                <w:color w:val="000000"/>
                <w:kern w:val="0"/>
                <w:szCs w:val="21"/>
                <w:lang w:bidi="ar"/>
              </w:rPr>
              <w:t>备注</w:t>
            </w:r>
            <w:r>
              <w:rPr>
                <w:rFonts w:ascii="宋体" w:hAnsi="宋体" w:cs="宋体" w:hint="eastAsia"/>
                <w:b/>
                <w:bCs/>
                <w:color w:val="000000"/>
                <w:kern w:val="0"/>
                <w:szCs w:val="21"/>
                <w:lang w:bidi="ar"/>
              </w:rPr>
              <w:br/>
            </w:r>
            <w:r>
              <w:rPr>
                <w:rFonts w:ascii="宋体" w:hAnsi="宋体" w:cs="宋体" w:hint="eastAsia"/>
                <w:b/>
                <w:bCs/>
                <w:color w:val="000000"/>
                <w:kern w:val="0"/>
                <w:szCs w:val="21"/>
                <w:lang w:bidi="ar"/>
              </w:rPr>
              <w:t>（品牌、型号）</w:t>
            </w:r>
          </w:p>
        </w:tc>
      </w:tr>
      <w:tr w:rsidR="00E9489E">
        <w:trPr>
          <w:trHeight w:val="344"/>
        </w:trPr>
        <w:tc>
          <w:tcPr>
            <w:tcW w:w="656" w:type="dxa"/>
            <w:tcBorders>
              <w:top w:val="nil"/>
              <w:left w:val="single" w:sz="8" w:space="0" w:color="000000"/>
              <w:bottom w:val="single" w:sz="8" w:space="0" w:color="000000"/>
              <w:right w:val="single" w:sz="8" w:space="0" w:color="000000"/>
            </w:tcBorders>
            <w:shd w:val="clear" w:color="auto" w:fill="auto"/>
            <w:vAlign w:val="center"/>
          </w:tcPr>
          <w:p w:rsidR="00E9489E" w:rsidRDefault="0090714B">
            <w:pPr>
              <w:widowControl/>
              <w:jc w:val="center"/>
              <w:textAlignment w:val="center"/>
              <w:rPr>
                <w:rFonts w:ascii="宋体" w:hAnsi="宋体" w:cs="宋体"/>
                <w:b/>
                <w:bCs/>
                <w:color w:val="000000"/>
                <w:szCs w:val="21"/>
              </w:rPr>
            </w:pPr>
            <w:proofErr w:type="gramStart"/>
            <w:r>
              <w:rPr>
                <w:rFonts w:ascii="宋体" w:hAnsi="宋体" w:cs="宋体" w:hint="eastAsia"/>
                <w:b/>
                <w:bCs/>
                <w:color w:val="000000"/>
                <w:kern w:val="0"/>
                <w:szCs w:val="21"/>
                <w:lang w:bidi="ar"/>
              </w:rPr>
              <w:t>一</w:t>
            </w:r>
            <w:proofErr w:type="gramEnd"/>
          </w:p>
        </w:tc>
        <w:tc>
          <w:tcPr>
            <w:tcW w:w="13818" w:type="dxa"/>
            <w:gridSpan w:val="9"/>
            <w:tcBorders>
              <w:top w:val="single" w:sz="8" w:space="0" w:color="000000"/>
              <w:left w:val="single" w:sz="8" w:space="0" w:color="000000"/>
              <w:bottom w:val="single" w:sz="8" w:space="0" w:color="000000"/>
              <w:right w:val="single" w:sz="8" w:space="0" w:color="000000"/>
            </w:tcBorders>
            <w:shd w:val="clear" w:color="auto" w:fill="auto"/>
            <w:vAlign w:val="center"/>
          </w:tcPr>
          <w:p w:rsidR="00E9489E" w:rsidRDefault="0090714B">
            <w:pPr>
              <w:widowControl/>
              <w:jc w:val="left"/>
              <w:textAlignment w:val="center"/>
              <w:rPr>
                <w:rFonts w:ascii="宋体" w:hAnsi="宋体" w:cs="宋体"/>
                <w:b/>
                <w:bCs/>
                <w:color w:val="000000"/>
                <w:szCs w:val="21"/>
              </w:rPr>
            </w:pPr>
            <w:r>
              <w:rPr>
                <w:rFonts w:hint="eastAsia"/>
              </w:rPr>
              <w:t>供暖、供水系统铺设</w:t>
            </w:r>
          </w:p>
        </w:tc>
      </w:tr>
      <w:tr w:rsidR="00E9489E">
        <w:trPr>
          <w:trHeight w:val="344"/>
        </w:trPr>
        <w:tc>
          <w:tcPr>
            <w:tcW w:w="656" w:type="dxa"/>
            <w:tcBorders>
              <w:top w:val="nil"/>
              <w:left w:val="single" w:sz="8" w:space="0" w:color="000000"/>
              <w:bottom w:val="single" w:sz="8" w:space="0" w:color="000000"/>
              <w:right w:val="single" w:sz="8" w:space="0" w:color="000000"/>
            </w:tcBorders>
            <w:shd w:val="clear" w:color="auto" w:fill="auto"/>
            <w:vAlign w:val="center"/>
          </w:tcPr>
          <w:p w:rsidR="00E9489E" w:rsidRDefault="0090714B">
            <w:pPr>
              <w:widowControl/>
              <w:jc w:val="center"/>
              <w:textAlignment w:val="center"/>
              <w:rPr>
                <w:rFonts w:ascii="宋体" w:hAnsi="宋体" w:cs="宋体"/>
                <w:color w:val="000000"/>
                <w:kern w:val="0"/>
                <w:szCs w:val="21"/>
                <w:lang w:bidi="ar"/>
              </w:rPr>
            </w:pPr>
            <w:r>
              <w:rPr>
                <w:rFonts w:ascii="宋体" w:hAnsi="宋体" w:cs="宋体" w:hint="eastAsia"/>
                <w:color w:val="000000"/>
                <w:kern w:val="0"/>
                <w:szCs w:val="21"/>
                <w:lang w:bidi="ar"/>
              </w:rPr>
              <w:t>1</w:t>
            </w:r>
          </w:p>
        </w:tc>
        <w:tc>
          <w:tcPr>
            <w:tcW w:w="2816" w:type="dxa"/>
            <w:tcBorders>
              <w:top w:val="nil"/>
              <w:left w:val="single" w:sz="8" w:space="0" w:color="000000"/>
              <w:bottom w:val="single" w:sz="8" w:space="0" w:color="000000"/>
              <w:right w:val="single" w:sz="8" w:space="0" w:color="000000"/>
            </w:tcBorders>
            <w:shd w:val="clear" w:color="auto" w:fill="auto"/>
            <w:vAlign w:val="center"/>
          </w:tcPr>
          <w:p w:rsidR="00E9489E" w:rsidRDefault="00E9489E">
            <w:pPr>
              <w:widowControl/>
              <w:jc w:val="left"/>
              <w:rPr>
                <w:rFonts w:asciiTheme="minorEastAsia" w:eastAsiaTheme="minorEastAsia" w:hAnsiTheme="minorEastAsia"/>
                <w:color w:val="000000"/>
                <w:szCs w:val="21"/>
              </w:rPr>
            </w:pPr>
          </w:p>
        </w:tc>
        <w:tc>
          <w:tcPr>
            <w:tcW w:w="961" w:type="dxa"/>
            <w:tcBorders>
              <w:top w:val="nil"/>
              <w:left w:val="single" w:sz="8" w:space="0" w:color="000000"/>
              <w:bottom w:val="single" w:sz="8" w:space="0" w:color="000000"/>
              <w:right w:val="single" w:sz="8" w:space="0" w:color="000000"/>
            </w:tcBorders>
            <w:shd w:val="clear" w:color="auto" w:fill="auto"/>
            <w:vAlign w:val="center"/>
          </w:tcPr>
          <w:p w:rsidR="00E9489E" w:rsidRDefault="00E9489E">
            <w:pPr>
              <w:jc w:val="left"/>
              <w:rPr>
                <w:rFonts w:ascii="宋体" w:hAnsi="宋体" w:cs="宋体"/>
                <w:color w:val="000000"/>
                <w:szCs w:val="21"/>
              </w:rPr>
            </w:pPr>
          </w:p>
        </w:tc>
        <w:tc>
          <w:tcPr>
            <w:tcW w:w="878" w:type="dxa"/>
            <w:tcBorders>
              <w:top w:val="nil"/>
              <w:left w:val="single" w:sz="8" w:space="0" w:color="000000"/>
              <w:bottom w:val="single" w:sz="8" w:space="0" w:color="000000"/>
              <w:right w:val="single" w:sz="8" w:space="0" w:color="000000"/>
            </w:tcBorders>
            <w:shd w:val="clear" w:color="auto" w:fill="auto"/>
            <w:vAlign w:val="center"/>
          </w:tcPr>
          <w:p w:rsidR="00E9489E" w:rsidRDefault="00E9489E">
            <w:pPr>
              <w:jc w:val="left"/>
              <w:rPr>
                <w:rFonts w:ascii="宋体" w:hAnsi="宋体" w:cs="宋体"/>
                <w:color w:val="000000"/>
                <w:szCs w:val="21"/>
              </w:rPr>
            </w:pPr>
          </w:p>
        </w:tc>
        <w:tc>
          <w:tcPr>
            <w:tcW w:w="1440" w:type="dxa"/>
            <w:tcBorders>
              <w:top w:val="nil"/>
              <w:left w:val="single" w:sz="8" w:space="0" w:color="000000"/>
              <w:bottom w:val="single" w:sz="8" w:space="0" w:color="000000"/>
              <w:right w:val="single" w:sz="8" w:space="0" w:color="000000"/>
            </w:tcBorders>
            <w:shd w:val="clear" w:color="auto" w:fill="auto"/>
            <w:vAlign w:val="center"/>
          </w:tcPr>
          <w:p w:rsidR="00E9489E" w:rsidRDefault="00E9489E">
            <w:pPr>
              <w:jc w:val="left"/>
              <w:rPr>
                <w:rFonts w:ascii="宋体" w:hAnsi="宋体" w:cs="宋体"/>
                <w:color w:val="000000"/>
                <w:szCs w:val="21"/>
              </w:rPr>
            </w:pPr>
          </w:p>
        </w:tc>
        <w:tc>
          <w:tcPr>
            <w:tcW w:w="1170" w:type="dxa"/>
            <w:tcBorders>
              <w:top w:val="nil"/>
              <w:left w:val="single" w:sz="8" w:space="0" w:color="000000"/>
              <w:bottom w:val="single" w:sz="8" w:space="0" w:color="000000"/>
              <w:right w:val="single" w:sz="8" w:space="0" w:color="000000"/>
            </w:tcBorders>
            <w:shd w:val="clear" w:color="auto" w:fill="auto"/>
            <w:vAlign w:val="center"/>
          </w:tcPr>
          <w:p w:rsidR="00E9489E" w:rsidRDefault="00E9489E">
            <w:pPr>
              <w:jc w:val="left"/>
              <w:rPr>
                <w:rFonts w:ascii="宋体" w:hAnsi="宋体" w:cs="宋体"/>
                <w:color w:val="000000"/>
                <w:szCs w:val="21"/>
              </w:rPr>
            </w:pPr>
          </w:p>
        </w:tc>
        <w:tc>
          <w:tcPr>
            <w:tcW w:w="1500" w:type="dxa"/>
            <w:tcBorders>
              <w:top w:val="nil"/>
              <w:left w:val="single" w:sz="8" w:space="0" w:color="000000"/>
              <w:bottom w:val="single" w:sz="8" w:space="0" w:color="000000"/>
              <w:right w:val="single" w:sz="8" w:space="0" w:color="000000"/>
            </w:tcBorders>
            <w:shd w:val="clear" w:color="auto" w:fill="auto"/>
            <w:vAlign w:val="center"/>
          </w:tcPr>
          <w:p w:rsidR="00E9489E" w:rsidRDefault="00E9489E">
            <w:pPr>
              <w:jc w:val="left"/>
              <w:rPr>
                <w:rFonts w:ascii="宋体" w:hAnsi="宋体" w:cs="宋体"/>
                <w:color w:val="000000"/>
                <w:szCs w:val="21"/>
              </w:rPr>
            </w:pPr>
          </w:p>
        </w:tc>
        <w:tc>
          <w:tcPr>
            <w:tcW w:w="1365" w:type="dxa"/>
            <w:tcBorders>
              <w:top w:val="nil"/>
              <w:left w:val="single" w:sz="8" w:space="0" w:color="000000"/>
              <w:bottom w:val="single" w:sz="8" w:space="0" w:color="000000"/>
              <w:right w:val="single" w:sz="8" w:space="0" w:color="000000"/>
            </w:tcBorders>
            <w:shd w:val="clear" w:color="auto" w:fill="auto"/>
            <w:vAlign w:val="center"/>
          </w:tcPr>
          <w:p w:rsidR="00E9489E" w:rsidRDefault="00E9489E">
            <w:pPr>
              <w:jc w:val="left"/>
              <w:rPr>
                <w:rFonts w:ascii="宋体" w:hAnsi="宋体" w:cs="宋体"/>
                <w:color w:val="000000"/>
                <w:szCs w:val="21"/>
              </w:rPr>
            </w:pPr>
          </w:p>
        </w:tc>
        <w:tc>
          <w:tcPr>
            <w:tcW w:w="1395" w:type="dxa"/>
            <w:tcBorders>
              <w:top w:val="nil"/>
              <w:left w:val="single" w:sz="8" w:space="0" w:color="000000"/>
              <w:bottom w:val="single" w:sz="8" w:space="0" w:color="000000"/>
              <w:right w:val="single" w:sz="8" w:space="0" w:color="000000"/>
            </w:tcBorders>
            <w:shd w:val="clear" w:color="auto" w:fill="auto"/>
            <w:vAlign w:val="center"/>
          </w:tcPr>
          <w:p w:rsidR="00E9489E" w:rsidRDefault="00E9489E">
            <w:pPr>
              <w:jc w:val="left"/>
              <w:rPr>
                <w:rFonts w:ascii="宋体" w:hAnsi="宋体" w:cs="宋体"/>
                <w:color w:val="000000"/>
                <w:szCs w:val="21"/>
              </w:rPr>
            </w:pPr>
          </w:p>
        </w:tc>
        <w:tc>
          <w:tcPr>
            <w:tcW w:w="2293" w:type="dxa"/>
            <w:tcBorders>
              <w:top w:val="nil"/>
              <w:left w:val="single" w:sz="8" w:space="0" w:color="000000"/>
              <w:bottom w:val="single" w:sz="8" w:space="0" w:color="000000"/>
              <w:right w:val="single" w:sz="8" w:space="0" w:color="000000"/>
            </w:tcBorders>
            <w:shd w:val="clear" w:color="auto" w:fill="auto"/>
            <w:vAlign w:val="center"/>
          </w:tcPr>
          <w:p w:rsidR="00E9489E" w:rsidRDefault="00E9489E">
            <w:pPr>
              <w:jc w:val="left"/>
              <w:rPr>
                <w:rFonts w:ascii="宋体" w:hAnsi="宋体" w:cs="宋体"/>
                <w:color w:val="000000"/>
                <w:szCs w:val="21"/>
              </w:rPr>
            </w:pPr>
          </w:p>
        </w:tc>
      </w:tr>
      <w:tr w:rsidR="00E9489E">
        <w:trPr>
          <w:trHeight w:val="344"/>
        </w:trPr>
        <w:tc>
          <w:tcPr>
            <w:tcW w:w="656" w:type="dxa"/>
            <w:tcBorders>
              <w:top w:val="nil"/>
              <w:left w:val="single" w:sz="8" w:space="0" w:color="000000"/>
              <w:bottom w:val="single" w:sz="8" w:space="0" w:color="000000"/>
              <w:right w:val="single" w:sz="8" w:space="0" w:color="000000"/>
            </w:tcBorders>
            <w:shd w:val="clear" w:color="auto" w:fill="auto"/>
            <w:vAlign w:val="center"/>
          </w:tcPr>
          <w:p w:rsidR="00E9489E" w:rsidRDefault="0090714B">
            <w:pPr>
              <w:widowControl/>
              <w:jc w:val="center"/>
              <w:textAlignment w:val="center"/>
              <w:rPr>
                <w:rFonts w:ascii="宋体" w:hAnsi="宋体" w:cs="宋体"/>
                <w:color w:val="000000"/>
                <w:szCs w:val="21"/>
              </w:rPr>
            </w:pPr>
            <w:r>
              <w:rPr>
                <w:rFonts w:ascii="宋体" w:hAnsi="宋体" w:cs="宋体"/>
                <w:color w:val="000000"/>
                <w:kern w:val="0"/>
                <w:szCs w:val="21"/>
                <w:lang w:bidi="ar"/>
              </w:rPr>
              <w:t>2</w:t>
            </w:r>
          </w:p>
        </w:tc>
        <w:tc>
          <w:tcPr>
            <w:tcW w:w="2816" w:type="dxa"/>
            <w:tcBorders>
              <w:top w:val="nil"/>
              <w:left w:val="single" w:sz="8" w:space="0" w:color="000000"/>
              <w:bottom w:val="single" w:sz="8" w:space="0" w:color="000000"/>
              <w:right w:val="single" w:sz="8" w:space="0" w:color="000000"/>
            </w:tcBorders>
            <w:shd w:val="clear" w:color="auto" w:fill="auto"/>
            <w:vAlign w:val="center"/>
          </w:tcPr>
          <w:p w:rsidR="00E9489E" w:rsidRDefault="00E9489E">
            <w:pPr>
              <w:widowControl/>
              <w:jc w:val="left"/>
              <w:rPr>
                <w:rFonts w:asciiTheme="minorEastAsia" w:eastAsiaTheme="minorEastAsia" w:hAnsiTheme="minorEastAsia"/>
                <w:color w:val="000000"/>
                <w:kern w:val="0"/>
                <w:szCs w:val="21"/>
              </w:rPr>
            </w:pPr>
          </w:p>
        </w:tc>
        <w:tc>
          <w:tcPr>
            <w:tcW w:w="961" w:type="dxa"/>
            <w:tcBorders>
              <w:top w:val="nil"/>
              <w:left w:val="single" w:sz="8" w:space="0" w:color="000000"/>
              <w:bottom w:val="single" w:sz="8" w:space="0" w:color="000000"/>
              <w:right w:val="single" w:sz="8" w:space="0" w:color="000000"/>
            </w:tcBorders>
            <w:shd w:val="clear" w:color="auto" w:fill="auto"/>
            <w:vAlign w:val="center"/>
          </w:tcPr>
          <w:p w:rsidR="00E9489E" w:rsidRDefault="00E9489E">
            <w:pPr>
              <w:jc w:val="left"/>
              <w:rPr>
                <w:rFonts w:ascii="宋体" w:hAnsi="宋体" w:cs="宋体"/>
                <w:color w:val="000000"/>
                <w:szCs w:val="21"/>
              </w:rPr>
            </w:pPr>
          </w:p>
        </w:tc>
        <w:tc>
          <w:tcPr>
            <w:tcW w:w="878" w:type="dxa"/>
            <w:tcBorders>
              <w:top w:val="nil"/>
              <w:left w:val="single" w:sz="8" w:space="0" w:color="000000"/>
              <w:bottom w:val="single" w:sz="8" w:space="0" w:color="000000"/>
              <w:right w:val="single" w:sz="8" w:space="0" w:color="000000"/>
            </w:tcBorders>
            <w:shd w:val="clear" w:color="auto" w:fill="auto"/>
            <w:vAlign w:val="center"/>
          </w:tcPr>
          <w:p w:rsidR="00E9489E" w:rsidRDefault="00E9489E">
            <w:pPr>
              <w:jc w:val="left"/>
              <w:rPr>
                <w:rFonts w:ascii="宋体" w:hAnsi="宋体" w:cs="宋体"/>
                <w:color w:val="000000"/>
                <w:szCs w:val="21"/>
              </w:rPr>
            </w:pPr>
          </w:p>
        </w:tc>
        <w:tc>
          <w:tcPr>
            <w:tcW w:w="1440" w:type="dxa"/>
            <w:tcBorders>
              <w:top w:val="nil"/>
              <w:left w:val="single" w:sz="8" w:space="0" w:color="000000"/>
              <w:bottom w:val="single" w:sz="8" w:space="0" w:color="000000"/>
              <w:right w:val="single" w:sz="8" w:space="0" w:color="000000"/>
            </w:tcBorders>
            <w:shd w:val="clear" w:color="auto" w:fill="auto"/>
            <w:vAlign w:val="center"/>
          </w:tcPr>
          <w:p w:rsidR="00E9489E" w:rsidRDefault="00E9489E">
            <w:pPr>
              <w:jc w:val="left"/>
              <w:rPr>
                <w:rFonts w:ascii="宋体" w:hAnsi="宋体" w:cs="宋体"/>
                <w:color w:val="000000"/>
                <w:szCs w:val="21"/>
              </w:rPr>
            </w:pPr>
          </w:p>
        </w:tc>
        <w:tc>
          <w:tcPr>
            <w:tcW w:w="1170" w:type="dxa"/>
            <w:tcBorders>
              <w:top w:val="nil"/>
              <w:left w:val="single" w:sz="8" w:space="0" w:color="000000"/>
              <w:bottom w:val="single" w:sz="8" w:space="0" w:color="000000"/>
              <w:right w:val="single" w:sz="8" w:space="0" w:color="000000"/>
            </w:tcBorders>
            <w:shd w:val="clear" w:color="auto" w:fill="auto"/>
            <w:vAlign w:val="center"/>
          </w:tcPr>
          <w:p w:rsidR="00E9489E" w:rsidRDefault="00E9489E">
            <w:pPr>
              <w:jc w:val="left"/>
              <w:rPr>
                <w:rFonts w:ascii="宋体" w:hAnsi="宋体" w:cs="宋体"/>
                <w:color w:val="000000"/>
                <w:szCs w:val="21"/>
              </w:rPr>
            </w:pPr>
          </w:p>
        </w:tc>
        <w:tc>
          <w:tcPr>
            <w:tcW w:w="1500" w:type="dxa"/>
            <w:tcBorders>
              <w:top w:val="nil"/>
              <w:left w:val="single" w:sz="8" w:space="0" w:color="000000"/>
              <w:bottom w:val="single" w:sz="8" w:space="0" w:color="000000"/>
              <w:right w:val="single" w:sz="8" w:space="0" w:color="000000"/>
            </w:tcBorders>
            <w:shd w:val="clear" w:color="auto" w:fill="auto"/>
            <w:vAlign w:val="center"/>
          </w:tcPr>
          <w:p w:rsidR="00E9489E" w:rsidRDefault="00E9489E">
            <w:pPr>
              <w:jc w:val="left"/>
              <w:rPr>
                <w:rFonts w:ascii="宋体" w:hAnsi="宋体" w:cs="宋体"/>
                <w:color w:val="000000"/>
                <w:szCs w:val="21"/>
              </w:rPr>
            </w:pPr>
          </w:p>
        </w:tc>
        <w:tc>
          <w:tcPr>
            <w:tcW w:w="1365" w:type="dxa"/>
            <w:tcBorders>
              <w:top w:val="nil"/>
              <w:left w:val="single" w:sz="8" w:space="0" w:color="000000"/>
              <w:bottom w:val="single" w:sz="8" w:space="0" w:color="000000"/>
              <w:right w:val="single" w:sz="8" w:space="0" w:color="000000"/>
            </w:tcBorders>
            <w:shd w:val="clear" w:color="auto" w:fill="auto"/>
            <w:vAlign w:val="center"/>
          </w:tcPr>
          <w:p w:rsidR="00E9489E" w:rsidRDefault="00E9489E">
            <w:pPr>
              <w:jc w:val="left"/>
              <w:rPr>
                <w:rFonts w:ascii="宋体" w:hAnsi="宋体" w:cs="宋体"/>
                <w:color w:val="000000"/>
                <w:szCs w:val="21"/>
              </w:rPr>
            </w:pPr>
          </w:p>
        </w:tc>
        <w:tc>
          <w:tcPr>
            <w:tcW w:w="1395" w:type="dxa"/>
            <w:tcBorders>
              <w:top w:val="nil"/>
              <w:left w:val="single" w:sz="8" w:space="0" w:color="000000"/>
              <w:bottom w:val="single" w:sz="8" w:space="0" w:color="000000"/>
              <w:right w:val="single" w:sz="8" w:space="0" w:color="000000"/>
            </w:tcBorders>
            <w:shd w:val="clear" w:color="auto" w:fill="auto"/>
            <w:vAlign w:val="center"/>
          </w:tcPr>
          <w:p w:rsidR="00E9489E" w:rsidRDefault="00E9489E">
            <w:pPr>
              <w:jc w:val="left"/>
              <w:rPr>
                <w:rFonts w:ascii="宋体" w:hAnsi="宋体" w:cs="宋体"/>
                <w:color w:val="000000"/>
                <w:szCs w:val="21"/>
              </w:rPr>
            </w:pPr>
          </w:p>
        </w:tc>
        <w:tc>
          <w:tcPr>
            <w:tcW w:w="2293" w:type="dxa"/>
            <w:tcBorders>
              <w:top w:val="nil"/>
              <w:left w:val="single" w:sz="8" w:space="0" w:color="000000"/>
              <w:bottom w:val="single" w:sz="8" w:space="0" w:color="000000"/>
              <w:right w:val="single" w:sz="8" w:space="0" w:color="000000"/>
            </w:tcBorders>
            <w:shd w:val="clear" w:color="auto" w:fill="auto"/>
            <w:vAlign w:val="center"/>
          </w:tcPr>
          <w:p w:rsidR="00E9489E" w:rsidRDefault="00E9489E">
            <w:pPr>
              <w:jc w:val="left"/>
              <w:rPr>
                <w:rFonts w:ascii="宋体" w:hAnsi="宋体" w:cs="宋体"/>
                <w:color w:val="000000"/>
                <w:szCs w:val="21"/>
              </w:rPr>
            </w:pPr>
          </w:p>
        </w:tc>
      </w:tr>
      <w:tr w:rsidR="00E9489E">
        <w:trPr>
          <w:trHeight w:val="344"/>
        </w:trPr>
        <w:tc>
          <w:tcPr>
            <w:tcW w:w="656" w:type="dxa"/>
            <w:tcBorders>
              <w:top w:val="nil"/>
              <w:left w:val="single" w:sz="8" w:space="0" w:color="000000"/>
              <w:bottom w:val="single" w:sz="8" w:space="0" w:color="000000"/>
              <w:right w:val="single" w:sz="8" w:space="0" w:color="000000"/>
            </w:tcBorders>
            <w:shd w:val="clear" w:color="auto" w:fill="auto"/>
            <w:vAlign w:val="center"/>
          </w:tcPr>
          <w:p w:rsidR="00E9489E" w:rsidRDefault="0090714B">
            <w:pPr>
              <w:widowControl/>
              <w:jc w:val="center"/>
              <w:textAlignment w:val="center"/>
              <w:rPr>
                <w:rFonts w:ascii="宋体" w:hAnsi="宋体" w:cs="宋体"/>
                <w:color w:val="000000"/>
                <w:szCs w:val="21"/>
              </w:rPr>
            </w:pPr>
            <w:r>
              <w:rPr>
                <w:rFonts w:ascii="宋体" w:hAnsi="宋体" w:cs="宋体"/>
                <w:color w:val="000000"/>
                <w:kern w:val="0"/>
                <w:szCs w:val="21"/>
                <w:lang w:bidi="ar"/>
              </w:rPr>
              <w:t>3</w:t>
            </w:r>
          </w:p>
        </w:tc>
        <w:tc>
          <w:tcPr>
            <w:tcW w:w="2816" w:type="dxa"/>
            <w:tcBorders>
              <w:top w:val="nil"/>
              <w:left w:val="single" w:sz="8" w:space="0" w:color="000000"/>
              <w:bottom w:val="single" w:sz="8" w:space="0" w:color="000000"/>
              <w:right w:val="single" w:sz="8" w:space="0" w:color="000000"/>
            </w:tcBorders>
            <w:shd w:val="clear" w:color="auto" w:fill="auto"/>
            <w:vAlign w:val="center"/>
          </w:tcPr>
          <w:p w:rsidR="00E9489E" w:rsidRDefault="00E9489E">
            <w:pPr>
              <w:widowControl/>
              <w:jc w:val="left"/>
              <w:rPr>
                <w:rFonts w:asciiTheme="minorEastAsia" w:eastAsiaTheme="minorEastAsia" w:hAnsiTheme="minorEastAsia"/>
                <w:color w:val="000000"/>
                <w:kern w:val="0"/>
                <w:szCs w:val="21"/>
              </w:rPr>
            </w:pPr>
          </w:p>
        </w:tc>
        <w:tc>
          <w:tcPr>
            <w:tcW w:w="961" w:type="dxa"/>
            <w:tcBorders>
              <w:top w:val="nil"/>
              <w:left w:val="single" w:sz="8" w:space="0" w:color="000000"/>
              <w:bottom w:val="single" w:sz="8" w:space="0" w:color="000000"/>
              <w:right w:val="single" w:sz="8" w:space="0" w:color="000000"/>
            </w:tcBorders>
            <w:shd w:val="clear" w:color="auto" w:fill="auto"/>
            <w:vAlign w:val="center"/>
          </w:tcPr>
          <w:p w:rsidR="00E9489E" w:rsidRDefault="00E9489E">
            <w:pPr>
              <w:jc w:val="left"/>
              <w:rPr>
                <w:rFonts w:ascii="宋体" w:hAnsi="宋体" w:cs="宋体"/>
                <w:color w:val="000000"/>
                <w:szCs w:val="21"/>
              </w:rPr>
            </w:pPr>
          </w:p>
        </w:tc>
        <w:tc>
          <w:tcPr>
            <w:tcW w:w="878" w:type="dxa"/>
            <w:tcBorders>
              <w:top w:val="nil"/>
              <w:left w:val="single" w:sz="8" w:space="0" w:color="000000"/>
              <w:bottom w:val="single" w:sz="8" w:space="0" w:color="000000"/>
              <w:right w:val="single" w:sz="8" w:space="0" w:color="000000"/>
            </w:tcBorders>
            <w:shd w:val="clear" w:color="auto" w:fill="auto"/>
            <w:vAlign w:val="center"/>
          </w:tcPr>
          <w:p w:rsidR="00E9489E" w:rsidRDefault="00E9489E">
            <w:pPr>
              <w:jc w:val="left"/>
              <w:rPr>
                <w:rFonts w:ascii="宋体" w:hAnsi="宋体" w:cs="宋体"/>
                <w:color w:val="000000"/>
                <w:szCs w:val="21"/>
              </w:rPr>
            </w:pPr>
          </w:p>
        </w:tc>
        <w:tc>
          <w:tcPr>
            <w:tcW w:w="1440" w:type="dxa"/>
            <w:tcBorders>
              <w:top w:val="nil"/>
              <w:left w:val="single" w:sz="8" w:space="0" w:color="000000"/>
              <w:bottom w:val="single" w:sz="8" w:space="0" w:color="000000"/>
              <w:right w:val="single" w:sz="8" w:space="0" w:color="000000"/>
            </w:tcBorders>
            <w:shd w:val="clear" w:color="auto" w:fill="auto"/>
            <w:vAlign w:val="center"/>
          </w:tcPr>
          <w:p w:rsidR="00E9489E" w:rsidRDefault="00E9489E">
            <w:pPr>
              <w:jc w:val="left"/>
              <w:rPr>
                <w:rFonts w:ascii="宋体" w:hAnsi="宋体" w:cs="宋体"/>
                <w:color w:val="000000"/>
                <w:szCs w:val="21"/>
              </w:rPr>
            </w:pPr>
          </w:p>
        </w:tc>
        <w:tc>
          <w:tcPr>
            <w:tcW w:w="1170" w:type="dxa"/>
            <w:tcBorders>
              <w:top w:val="nil"/>
              <w:left w:val="single" w:sz="8" w:space="0" w:color="000000"/>
              <w:bottom w:val="single" w:sz="8" w:space="0" w:color="000000"/>
              <w:right w:val="single" w:sz="8" w:space="0" w:color="000000"/>
            </w:tcBorders>
            <w:shd w:val="clear" w:color="auto" w:fill="auto"/>
            <w:vAlign w:val="center"/>
          </w:tcPr>
          <w:p w:rsidR="00E9489E" w:rsidRDefault="00E9489E">
            <w:pPr>
              <w:jc w:val="left"/>
              <w:rPr>
                <w:rFonts w:ascii="宋体" w:hAnsi="宋体" w:cs="宋体"/>
                <w:color w:val="000000"/>
                <w:szCs w:val="21"/>
              </w:rPr>
            </w:pPr>
          </w:p>
        </w:tc>
        <w:tc>
          <w:tcPr>
            <w:tcW w:w="1500" w:type="dxa"/>
            <w:tcBorders>
              <w:top w:val="nil"/>
              <w:left w:val="single" w:sz="8" w:space="0" w:color="000000"/>
              <w:bottom w:val="single" w:sz="8" w:space="0" w:color="000000"/>
              <w:right w:val="single" w:sz="8" w:space="0" w:color="000000"/>
            </w:tcBorders>
            <w:shd w:val="clear" w:color="auto" w:fill="auto"/>
            <w:vAlign w:val="center"/>
          </w:tcPr>
          <w:p w:rsidR="00E9489E" w:rsidRDefault="00E9489E">
            <w:pPr>
              <w:jc w:val="left"/>
              <w:rPr>
                <w:rFonts w:ascii="宋体" w:hAnsi="宋体" w:cs="宋体"/>
                <w:color w:val="000000"/>
                <w:szCs w:val="21"/>
              </w:rPr>
            </w:pPr>
          </w:p>
        </w:tc>
        <w:tc>
          <w:tcPr>
            <w:tcW w:w="1365" w:type="dxa"/>
            <w:tcBorders>
              <w:top w:val="nil"/>
              <w:left w:val="single" w:sz="8" w:space="0" w:color="000000"/>
              <w:bottom w:val="single" w:sz="8" w:space="0" w:color="000000"/>
              <w:right w:val="single" w:sz="8" w:space="0" w:color="000000"/>
            </w:tcBorders>
            <w:shd w:val="clear" w:color="auto" w:fill="auto"/>
            <w:vAlign w:val="center"/>
          </w:tcPr>
          <w:p w:rsidR="00E9489E" w:rsidRDefault="00E9489E">
            <w:pPr>
              <w:jc w:val="left"/>
              <w:rPr>
                <w:rFonts w:ascii="宋体" w:hAnsi="宋体" w:cs="宋体"/>
                <w:color w:val="000000"/>
                <w:szCs w:val="21"/>
              </w:rPr>
            </w:pPr>
          </w:p>
        </w:tc>
        <w:tc>
          <w:tcPr>
            <w:tcW w:w="1395" w:type="dxa"/>
            <w:tcBorders>
              <w:top w:val="nil"/>
              <w:left w:val="single" w:sz="8" w:space="0" w:color="000000"/>
              <w:bottom w:val="single" w:sz="8" w:space="0" w:color="000000"/>
              <w:right w:val="single" w:sz="8" w:space="0" w:color="000000"/>
            </w:tcBorders>
            <w:shd w:val="clear" w:color="auto" w:fill="auto"/>
            <w:vAlign w:val="center"/>
          </w:tcPr>
          <w:p w:rsidR="00E9489E" w:rsidRDefault="00E9489E">
            <w:pPr>
              <w:jc w:val="left"/>
              <w:rPr>
                <w:rFonts w:ascii="宋体" w:hAnsi="宋体" w:cs="宋体"/>
                <w:color w:val="000000"/>
                <w:szCs w:val="21"/>
              </w:rPr>
            </w:pPr>
          </w:p>
        </w:tc>
        <w:tc>
          <w:tcPr>
            <w:tcW w:w="2293" w:type="dxa"/>
            <w:tcBorders>
              <w:top w:val="nil"/>
              <w:left w:val="single" w:sz="8" w:space="0" w:color="000000"/>
              <w:bottom w:val="single" w:sz="8" w:space="0" w:color="000000"/>
              <w:right w:val="single" w:sz="8" w:space="0" w:color="000000"/>
            </w:tcBorders>
            <w:shd w:val="clear" w:color="auto" w:fill="auto"/>
            <w:vAlign w:val="center"/>
          </w:tcPr>
          <w:p w:rsidR="00E9489E" w:rsidRDefault="00E9489E">
            <w:pPr>
              <w:jc w:val="left"/>
              <w:rPr>
                <w:rFonts w:ascii="宋体" w:hAnsi="宋体" w:cs="宋体"/>
                <w:color w:val="000000"/>
                <w:szCs w:val="21"/>
              </w:rPr>
            </w:pPr>
          </w:p>
        </w:tc>
      </w:tr>
      <w:tr w:rsidR="00E9489E">
        <w:trPr>
          <w:trHeight w:val="344"/>
        </w:trPr>
        <w:tc>
          <w:tcPr>
            <w:tcW w:w="656" w:type="dxa"/>
            <w:tcBorders>
              <w:top w:val="nil"/>
              <w:left w:val="single" w:sz="8" w:space="0" w:color="000000"/>
              <w:bottom w:val="single" w:sz="8" w:space="0" w:color="000000"/>
              <w:right w:val="single" w:sz="8" w:space="0" w:color="000000"/>
            </w:tcBorders>
            <w:shd w:val="clear" w:color="auto" w:fill="auto"/>
            <w:vAlign w:val="center"/>
          </w:tcPr>
          <w:p w:rsidR="00E9489E" w:rsidRDefault="0090714B">
            <w:pPr>
              <w:widowControl/>
              <w:jc w:val="center"/>
              <w:textAlignment w:val="center"/>
              <w:rPr>
                <w:rFonts w:ascii="宋体" w:hAnsi="宋体" w:cs="宋体"/>
                <w:color w:val="000000"/>
                <w:szCs w:val="21"/>
              </w:rPr>
            </w:pPr>
            <w:r>
              <w:rPr>
                <w:rFonts w:ascii="宋体" w:hAnsi="宋体" w:cs="宋体"/>
                <w:color w:val="000000"/>
                <w:kern w:val="0"/>
                <w:szCs w:val="21"/>
                <w:lang w:bidi="ar"/>
              </w:rPr>
              <w:t>4</w:t>
            </w:r>
          </w:p>
        </w:tc>
        <w:tc>
          <w:tcPr>
            <w:tcW w:w="2816" w:type="dxa"/>
            <w:tcBorders>
              <w:top w:val="nil"/>
              <w:left w:val="single" w:sz="8" w:space="0" w:color="000000"/>
              <w:bottom w:val="single" w:sz="8" w:space="0" w:color="000000"/>
              <w:right w:val="single" w:sz="8" w:space="0" w:color="000000"/>
            </w:tcBorders>
            <w:shd w:val="clear" w:color="auto" w:fill="auto"/>
            <w:vAlign w:val="center"/>
          </w:tcPr>
          <w:p w:rsidR="00E9489E" w:rsidRDefault="00E9489E">
            <w:pPr>
              <w:widowControl/>
              <w:jc w:val="left"/>
              <w:rPr>
                <w:rFonts w:asciiTheme="minorEastAsia" w:eastAsiaTheme="minorEastAsia" w:hAnsiTheme="minorEastAsia"/>
                <w:color w:val="000000"/>
                <w:kern w:val="0"/>
                <w:szCs w:val="21"/>
              </w:rPr>
            </w:pPr>
          </w:p>
        </w:tc>
        <w:tc>
          <w:tcPr>
            <w:tcW w:w="961" w:type="dxa"/>
            <w:tcBorders>
              <w:top w:val="nil"/>
              <w:left w:val="single" w:sz="8" w:space="0" w:color="000000"/>
              <w:bottom w:val="single" w:sz="8" w:space="0" w:color="000000"/>
              <w:right w:val="single" w:sz="8" w:space="0" w:color="000000"/>
            </w:tcBorders>
            <w:shd w:val="clear" w:color="auto" w:fill="auto"/>
            <w:vAlign w:val="center"/>
          </w:tcPr>
          <w:p w:rsidR="00E9489E" w:rsidRDefault="00E9489E">
            <w:pPr>
              <w:jc w:val="left"/>
              <w:rPr>
                <w:rFonts w:ascii="宋体" w:hAnsi="宋体" w:cs="宋体"/>
                <w:color w:val="000000"/>
                <w:szCs w:val="21"/>
              </w:rPr>
            </w:pPr>
          </w:p>
        </w:tc>
        <w:tc>
          <w:tcPr>
            <w:tcW w:w="878" w:type="dxa"/>
            <w:tcBorders>
              <w:top w:val="nil"/>
              <w:left w:val="single" w:sz="8" w:space="0" w:color="000000"/>
              <w:bottom w:val="single" w:sz="8" w:space="0" w:color="000000"/>
              <w:right w:val="single" w:sz="8" w:space="0" w:color="000000"/>
            </w:tcBorders>
            <w:shd w:val="clear" w:color="auto" w:fill="auto"/>
            <w:vAlign w:val="center"/>
          </w:tcPr>
          <w:p w:rsidR="00E9489E" w:rsidRDefault="00E9489E">
            <w:pPr>
              <w:jc w:val="left"/>
              <w:rPr>
                <w:rFonts w:ascii="宋体" w:hAnsi="宋体" w:cs="宋体"/>
                <w:color w:val="000000"/>
                <w:szCs w:val="21"/>
              </w:rPr>
            </w:pPr>
          </w:p>
        </w:tc>
        <w:tc>
          <w:tcPr>
            <w:tcW w:w="1440" w:type="dxa"/>
            <w:tcBorders>
              <w:top w:val="nil"/>
              <w:left w:val="single" w:sz="8" w:space="0" w:color="000000"/>
              <w:bottom w:val="single" w:sz="8" w:space="0" w:color="000000"/>
              <w:right w:val="single" w:sz="8" w:space="0" w:color="000000"/>
            </w:tcBorders>
            <w:shd w:val="clear" w:color="auto" w:fill="auto"/>
            <w:vAlign w:val="center"/>
          </w:tcPr>
          <w:p w:rsidR="00E9489E" w:rsidRDefault="00E9489E">
            <w:pPr>
              <w:jc w:val="left"/>
              <w:rPr>
                <w:rFonts w:ascii="宋体" w:hAnsi="宋体" w:cs="宋体"/>
                <w:color w:val="000000"/>
                <w:szCs w:val="21"/>
              </w:rPr>
            </w:pPr>
          </w:p>
        </w:tc>
        <w:tc>
          <w:tcPr>
            <w:tcW w:w="1170" w:type="dxa"/>
            <w:tcBorders>
              <w:top w:val="nil"/>
              <w:left w:val="single" w:sz="8" w:space="0" w:color="000000"/>
              <w:bottom w:val="single" w:sz="8" w:space="0" w:color="000000"/>
              <w:right w:val="single" w:sz="8" w:space="0" w:color="000000"/>
            </w:tcBorders>
            <w:shd w:val="clear" w:color="auto" w:fill="auto"/>
            <w:vAlign w:val="center"/>
          </w:tcPr>
          <w:p w:rsidR="00E9489E" w:rsidRDefault="00E9489E">
            <w:pPr>
              <w:jc w:val="left"/>
              <w:rPr>
                <w:rFonts w:ascii="宋体" w:hAnsi="宋体" w:cs="宋体"/>
                <w:color w:val="000000"/>
                <w:szCs w:val="21"/>
              </w:rPr>
            </w:pPr>
          </w:p>
        </w:tc>
        <w:tc>
          <w:tcPr>
            <w:tcW w:w="1500" w:type="dxa"/>
            <w:tcBorders>
              <w:top w:val="nil"/>
              <w:left w:val="single" w:sz="8" w:space="0" w:color="000000"/>
              <w:bottom w:val="single" w:sz="8" w:space="0" w:color="000000"/>
              <w:right w:val="single" w:sz="8" w:space="0" w:color="000000"/>
            </w:tcBorders>
            <w:shd w:val="clear" w:color="auto" w:fill="auto"/>
            <w:vAlign w:val="center"/>
          </w:tcPr>
          <w:p w:rsidR="00E9489E" w:rsidRDefault="00E9489E">
            <w:pPr>
              <w:jc w:val="left"/>
              <w:rPr>
                <w:rFonts w:ascii="宋体" w:hAnsi="宋体" w:cs="宋体"/>
                <w:color w:val="000000"/>
                <w:szCs w:val="21"/>
              </w:rPr>
            </w:pPr>
          </w:p>
        </w:tc>
        <w:tc>
          <w:tcPr>
            <w:tcW w:w="1365" w:type="dxa"/>
            <w:tcBorders>
              <w:top w:val="nil"/>
              <w:left w:val="single" w:sz="8" w:space="0" w:color="000000"/>
              <w:bottom w:val="single" w:sz="8" w:space="0" w:color="000000"/>
              <w:right w:val="single" w:sz="8" w:space="0" w:color="000000"/>
            </w:tcBorders>
            <w:shd w:val="clear" w:color="auto" w:fill="auto"/>
            <w:vAlign w:val="center"/>
          </w:tcPr>
          <w:p w:rsidR="00E9489E" w:rsidRDefault="00E9489E">
            <w:pPr>
              <w:jc w:val="left"/>
              <w:rPr>
                <w:rFonts w:ascii="宋体" w:hAnsi="宋体" w:cs="宋体"/>
                <w:color w:val="000000"/>
                <w:szCs w:val="21"/>
              </w:rPr>
            </w:pPr>
          </w:p>
        </w:tc>
        <w:tc>
          <w:tcPr>
            <w:tcW w:w="1395" w:type="dxa"/>
            <w:tcBorders>
              <w:top w:val="nil"/>
              <w:left w:val="single" w:sz="8" w:space="0" w:color="000000"/>
              <w:bottom w:val="single" w:sz="8" w:space="0" w:color="000000"/>
              <w:right w:val="single" w:sz="8" w:space="0" w:color="000000"/>
            </w:tcBorders>
            <w:shd w:val="clear" w:color="auto" w:fill="auto"/>
            <w:vAlign w:val="center"/>
          </w:tcPr>
          <w:p w:rsidR="00E9489E" w:rsidRDefault="00E9489E">
            <w:pPr>
              <w:jc w:val="left"/>
              <w:rPr>
                <w:rFonts w:ascii="宋体" w:hAnsi="宋体" w:cs="宋体"/>
                <w:color w:val="000000"/>
                <w:szCs w:val="21"/>
              </w:rPr>
            </w:pPr>
          </w:p>
        </w:tc>
        <w:tc>
          <w:tcPr>
            <w:tcW w:w="2293" w:type="dxa"/>
            <w:tcBorders>
              <w:top w:val="nil"/>
              <w:left w:val="single" w:sz="8" w:space="0" w:color="000000"/>
              <w:bottom w:val="single" w:sz="8" w:space="0" w:color="000000"/>
              <w:right w:val="single" w:sz="8" w:space="0" w:color="000000"/>
            </w:tcBorders>
            <w:shd w:val="clear" w:color="auto" w:fill="auto"/>
            <w:vAlign w:val="center"/>
          </w:tcPr>
          <w:p w:rsidR="00E9489E" w:rsidRDefault="00E9489E">
            <w:pPr>
              <w:jc w:val="left"/>
              <w:rPr>
                <w:rFonts w:ascii="宋体" w:hAnsi="宋体" w:cs="宋体"/>
                <w:color w:val="000000"/>
                <w:szCs w:val="21"/>
              </w:rPr>
            </w:pPr>
          </w:p>
        </w:tc>
      </w:tr>
      <w:tr w:rsidR="00E9489E">
        <w:trPr>
          <w:trHeight w:val="344"/>
        </w:trPr>
        <w:tc>
          <w:tcPr>
            <w:tcW w:w="656" w:type="dxa"/>
            <w:tcBorders>
              <w:top w:val="nil"/>
              <w:left w:val="single" w:sz="8" w:space="0" w:color="000000"/>
              <w:bottom w:val="single" w:sz="8" w:space="0" w:color="000000"/>
              <w:right w:val="single" w:sz="8" w:space="0" w:color="000000"/>
            </w:tcBorders>
            <w:shd w:val="clear" w:color="auto" w:fill="auto"/>
            <w:vAlign w:val="center"/>
          </w:tcPr>
          <w:p w:rsidR="00E9489E" w:rsidRDefault="0090714B">
            <w:pPr>
              <w:pStyle w:val="a0"/>
              <w:rPr>
                <w:rFonts w:ascii="宋体" w:hAnsi="宋体" w:cs="宋体"/>
                <w:color w:val="000000"/>
                <w:kern w:val="0"/>
                <w:szCs w:val="21"/>
                <w:lang w:bidi="ar"/>
              </w:rPr>
            </w:pPr>
            <w:r>
              <w:rPr>
                <w:rFonts w:ascii="宋体" w:hAnsi="宋体" w:cs="宋体"/>
                <w:color w:val="000000"/>
                <w:kern w:val="0"/>
                <w:szCs w:val="21"/>
                <w:lang w:bidi="ar"/>
              </w:rPr>
              <w:t>5</w:t>
            </w:r>
          </w:p>
        </w:tc>
        <w:tc>
          <w:tcPr>
            <w:tcW w:w="2816" w:type="dxa"/>
            <w:tcBorders>
              <w:top w:val="nil"/>
              <w:left w:val="single" w:sz="8" w:space="0" w:color="000000"/>
              <w:bottom w:val="single" w:sz="8" w:space="0" w:color="000000"/>
              <w:right w:val="single" w:sz="8" w:space="0" w:color="000000"/>
            </w:tcBorders>
            <w:shd w:val="clear" w:color="auto" w:fill="auto"/>
            <w:vAlign w:val="center"/>
          </w:tcPr>
          <w:p w:rsidR="00E9489E" w:rsidRDefault="00E9489E">
            <w:pPr>
              <w:widowControl/>
              <w:jc w:val="left"/>
              <w:textAlignment w:val="center"/>
              <w:rPr>
                <w:rFonts w:asciiTheme="minorEastAsia" w:eastAsiaTheme="minorEastAsia" w:hAnsiTheme="minorEastAsia" w:cs="宋体"/>
                <w:color w:val="000000"/>
                <w:kern w:val="0"/>
                <w:szCs w:val="21"/>
                <w:lang w:bidi="ar"/>
              </w:rPr>
            </w:pPr>
          </w:p>
        </w:tc>
        <w:tc>
          <w:tcPr>
            <w:tcW w:w="961" w:type="dxa"/>
            <w:tcBorders>
              <w:top w:val="nil"/>
              <w:left w:val="single" w:sz="8" w:space="0" w:color="000000"/>
              <w:bottom w:val="single" w:sz="8" w:space="0" w:color="000000"/>
              <w:right w:val="single" w:sz="8" w:space="0" w:color="000000"/>
            </w:tcBorders>
            <w:shd w:val="clear" w:color="auto" w:fill="auto"/>
            <w:vAlign w:val="center"/>
          </w:tcPr>
          <w:p w:rsidR="00E9489E" w:rsidRDefault="00E9489E">
            <w:pPr>
              <w:jc w:val="left"/>
              <w:rPr>
                <w:rFonts w:ascii="宋体" w:hAnsi="宋体" w:cs="宋体"/>
                <w:color w:val="000000"/>
                <w:szCs w:val="21"/>
              </w:rPr>
            </w:pPr>
          </w:p>
        </w:tc>
        <w:tc>
          <w:tcPr>
            <w:tcW w:w="878" w:type="dxa"/>
            <w:tcBorders>
              <w:top w:val="nil"/>
              <w:left w:val="single" w:sz="8" w:space="0" w:color="000000"/>
              <w:bottom w:val="single" w:sz="8" w:space="0" w:color="000000"/>
              <w:right w:val="single" w:sz="8" w:space="0" w:color="000000"/>
            </w:tcBorders>
            <w:shd w:val="clear" w:color="auto" w:fill="auto"/>
            <w:vAlign w:val="center"/>
          </w:tcPr>
          <w:p w:rsidR="00E9489E" w:rsidRDefault="00E9489E">
            <w:pPr>
              <w:jc w:val="left"/>
              <w:rPr>
                <w:rFonts w:ascii="宋体" w:hAnsi="宋体" w:cs="宋体"/>
                <w:color w:val="000000"/>
                <w:szCs w:val="21"/>
              </w:rPr>
            </w:pPr>
          </w:p>
        </w:tc>
        <w:tc>
          <w:tcPr>
            <w:tcW w:w="1440" w:type="dxa"/>
            <w:tcBorders>
              <w:top w:val="nil"/>
              <w:left w:val="single" w:sz="8" w:space="0" w:color="000000"/>
              <w:bottom w:val="single" w:sz="8" w:space="0" w:color="000000"/>
              <w:right w:val="single" w:sz="8" w:space="0" w:color="000000"/>
            </w:tcBorders>
            <w:shd w:val="clear" w:color="auto" w:fill="auto"/>
            <w:vAlign w:val="center"/>
          </w:tcPr>
          <w:p w:rsidR="00E9489E" w:rsidRDefault="00E9489E">
            <w:pPr>
              <w:jc w:val="left"/>
              <w:rPr>
                <w:rFonts w:ascii="宋体" w:hAnsi="宋体" w:cs="宋体"/>
                <w:color w:val="000000"/>
                <w:szCs w:val="21"/>
              </w:rPr>
            </w:pPr>
          </w:p>
        </w:tc>
        <w:tc>
          <w:tcPr>
            <w:tcW w:w="1170" w:type="dxa"/>
            <w:tcBorders>
              <w:top w:val="nil"/>
              <w:left w:val="single" w:sz="8" w:space="0" w:color="000000"/>
              <w:bottom w:val="single" w:sz="8" w:space="0" w:color="000000"/>
              <w:right w:val="single" w:sz="8" w:space="0" w:color="000000"/>
            </w:tcBorders>
            <w:shd w:val="clear" w:color="auto" w:fill="auto"/>
            <w:vAlign w:val="center"/>
          </w:tcPr>
          <w:p w:rsidR="00E9489E" w:rsidRDefault="00E9489E">
            <w:pPr>
              <w:jc w:val="left"/>
              <w:rPr>
                <w:rFonts w:ascii="宋体" w:hAnsi="宋体" w:cs="宋体"/>
                <w:color w:val="000000"/>
                <w:szCs w:val="21"/>
              </w:rPr>
            </w:pPr>
          </w:p>
        </w:tc>
        <w:tc>
          <w:tcPr>
            <w:tcW w:w="1500" w:type="dxa"/>
            <w:tcBorders>
              <w:top w:val="nil"/>
              <w:left w:val="single" w:sz="8" w:space="0" w:color="000000"/>
              <w:bottom w:val="single" w:sz="8" w:space="0" w:color="000000"/>
              <w:right w:val="single" w:sz="8" w:space="0" w:color="000000"/>
            </w:tcBorders>
            <w:shd w:val="clear" w:color="auto" w:fill="auto"/>
            <w:vAlign w:val="center"/>
          </w:tcPr>
          <w:p w:rsidR="00E9489E" w:rsidRDefault="00E9489E">
            <w:pPr>
              <w:jc w:val="left"/>
              <w:rPr>
                <w:rFonts w:ascii="宋体" w:hAnsi="宋体" w:cs="宋体"/>
                <w:color w:val="000000"/>
                <w:szCs w:val="21"/>
              </w:rPr>
            </w:pPr>
          </w:p>
        </w:tc>
        <w:tc>
          <w:tcPr>
            <w:tcW w:w="1365" w:type="dxa"/>
            <w:tcBorders>
              <w:top w:val="nil"/>
              <w:left w:val="single" w:sz="8" w:space="0" w:color="000000"/>
              <w:bottom w:val="single" w:sz="8" w:space="0" w:color="000000"/>
              <w:right w:val="single" w:sz="8" w:space="0" w:color="000000"/>
            </w:tcBorders>
            <w:shd w:val="clear" w:color="auto" w:fill="auto"/>
            <w:vAlign w:val="center"/>
          </w:tcPr>
          <w:p w:rsidR="00E9489E" w:rsidRDefault="00E9489E">
            <w:pPr>
              <w:jc w:val="left"/>
              <w:rPr>
                <w:rFonts w:ascii="宋体" w:hAnsi="宋体" w:cs="宋体"/>
                <w:color w:val="000000"/>
                <w:szCs w:val="21"/>
              </w:rPr>
            </w:pPr>
          </w:p>
        </w:tc>
        <w:tc>
          <w:tcPr>
            <w:tcW w:w="1395" w:type="dxa"/>
            <w:tcBorders>
              <w:top w:val="nil"/>
              <w:left w:val="single" w:sz="8" w:space="0" w:color="000000"/>
              <w:bottom w:val="single" w:sz="8" w:space="0" w:color="000000"/>
              <w:right w:val="single" w:sz="8" w:space="0" w:color="000000"/>
            </w:tcBorders>
            <w:shd w:val="clear" w:color="auto" w:fill="auto"/>
            <w:vAlign w:val="center"/>
          </w:tcPr>
          <w:p w:rsidR="00E9489E" w:rsidRDefault="00E9489E">
            <w:pPr>
              <w:jc w:val="left"/>
              <w:rPr>
                <w:rFonts w:ascii="宋体" w:hAnsi="宋体" w:cs="宋体"/>
                <w:color w:val="000000"/>
                <w:szCs w:val="21"/>
              </w:rPr>
            </w:pPr>
          </w:p>
        </w:tc>
        <w:tc>
          <w:tcPr>
            <w:tcW w:w="2293" w:type="dxa"/>
            <w:tcBorders>
              <w:top w:val="nil"/>
              <w:left w:val="single" w:sz="8" w:space="0" w:color="000000"/>
              <w:bottom w:val="single" w:sz="8" w:space="0" w:color="000000"/>
              <w:right w:val="single" w:sz="8" w:space="0" w:color="000000"/>
            </w:tcBorders>
            <w:shd w:val="clear" w:color="auto" w:fill="auto"/>
            <w:vAlign w:val="center"/>
          </w:tcPr>
          <w:p w:rsidR="00E9489E" w:rsidRDefault="00E9489E">
            <w:pPr>
              <w:jc w:val="left"/>
              <w:rPr>
                <w:rFonts w:ascii="宋体" w:hAnsi="宋体" w:cs="宋体"/>
                <w:color w:val="000000"/>
                <w:szCs w:val="21"/>
              </w:rPr>
            </w:pPr>
          </w:p>
        </w:tc>
      </w:tr>
      <w:tr w:rsidR="00E9489E">
        <w:trPr>
          <w:trHeight w:val="344"/>
        </w:trPr>
        <w:tc>
          <w:tcPr>
            <w:tcW w:w="656" w:type="dxa"/>
            <w:tcBorders>
              <w:top w:val="nil"/>
              <w:left w:val="single" w:sz="8" w:space="0" w:color="000000"/>
              <w:bottom w:val="single" w:sz="8" w:space="0" w:color="000000"/>
              <w:right w:val="single" w:sz="8" w:space="0" w:color="000000"/>
            </w:tcBorders>
            <w:shd w:val="clear" w:color="auto" w:fill="auto"/>
            <w:vAlign w:val="center"/>
          </w:tcPr>
          <w:p w:rsidR="00E9489E" w:rsidRDefault="0090714B">
            <w:pPr>
              <w:widowControl/>
              <w:jc w:val="center"/>
              <w:textAlignment w:val="center"/>
              <w:rPr>
                <w:rFonts w:ascii="宋体" w:hAnsi="宋体" w:cs="宋体"/>
                <w:color w:val="000000"/>
                <w:kern w:val="0"/>
                <w:szCs w:val="21"/>
                <w:lang w:bidi="ar"/>
              </w:rPr>
            </w:pPr>
            <w:r>
              <w:rPr>
                <w:rFonts w:ascii="宋体" w:hAnsi="宋体" w:cs="宋体"/>
                <w:color w:val="000000"/>
                <w:kern w:val="0"/>
                <w:szCs w:val="21"/>
                <w:lang w:bidi="ar"/>
              </w:rPr>
              <w:t>6</w:t>
            </w:r>
          </w:p>
        </w:tc>
        <w:tc>
          <w:tcPr>
            <w:tcW w:w="2816" w:type="dxa"/>
            <w:tcBorders>
              <w:top w:val="nil"/>
              <w:left w:val="single" w:sz="8" w:space="0" w:color="000000"/>
              <w:bottom w:val="single" w:sz="8" w:space="0" w:color="000000"/>
              <w:right w:val="single" w:sz="8" w:space="0" w:color="000000"/>
            </w:tcBorders>
            <w:shd w:val="clear" w:color="auto" w:fill="auto"/>
            <w:vAlign w:val="center"/>
          </w:tcPr>
          <w:p w:rsidR="00E9489E" w:rsidRDefault="00E9489E">
            <w:pPr>
              <w:widowControl/>
              <w:jc w:val="left"/>
              <w:textAlignment w:val="center"/>
              <w:rPr>
                <w:rFonts w:asciiTheme="minorEastAsia" w:eastAsiaTheme="minorEastAsia" w:hAnsiTheme="minorEastAsia" w:cs="宋体"/>
                <w:color w:val="000000"/>
                <w:kern w:val="0"/>
                <w:szCs w:val="21"/>
                <w:lang w:bidi="ar"/>
              </w:rPr>
            </w:pPr>
          </w:p>
        </w:tc>
        <w:tc>
          <w:tcPr>
            <w:tcW w:w="961" w:type="dxa"/>
            <w:tcBorders>
              <w:top w:val="nil"/>
              <w:left w:val="single" w:sz="8" w:space="0" w:color="000000"/>
              <w:bottom w:val="single" w:sz="8" w:space="0" w:color="000000"/>
              <w:right w:val="single" w:sz="8" w:space="0" w:color="000000"/>
            </w:tcBorders>
            <w:shd w:val="clear" w:color="auto" w:fill="auto"/>
            <w:vAlign w:val="center"/>
          </w:tcPr>
          <w:p w:rsidR="00E9489E" w:rsidRDefault="00E9489E">
            <w:pPr>
              <w:jc w:val="left"/>
              <w:rPr>
                <w:rFonts w:ascii="宋体" w:hAnsi="宋体" w:cs="宋体"/>
                <w:color w:val="000000"/>
                <w:szCs w:val="21"/>
              </w:rPr>
            </w:pPr>
          </w:p>
        </w:tc>
        <w:tc>
          <w:tcPr>
            <w:tcW w:w="878" w:type="dxa"/>
            <w:tcBorders>
              <w:top w:val="nil"/>
              <w:left w:val="single" w:sz="8" w:space="0" w:color="000000"/>
              <w:bottom w:val="single" w:sz="8" w:space="0" w:color="000000"/>
              <w:right w:val="single" w:sz="8" w:space="0" w:color="000000"/>
            </w:tcBorders>
            <w:shd w:val="clear" w:color="auto" w:fill="auto"/>
            <w:vAlign w:val="center"/>
          </w:tcPr>
          <w:p w:rsidR="00E9489E" w:rsidRDefault="00E9489E">
            <w:pPr>
              <w:jc w:val="left"/>
              <w:rPr>
                <w:rFonts w:ascii="宋体" w:hAnsi="宋体" w:cs="宋体"/>
                <w:color w:val="000000"/>
                <w:szCs w:val="21"/>
              </w:rPr>
            </w:pPr>
          </w:p>
        </w:tc>
        <w:tc>
          <w:tcPr>
            <w:tcW w:w="1440" w:type="dxa"/>
            <w:tcBorders>
              <w:top w:val="nil"/>
              <w:left w:val="single" w:sz="8" w:space="0" w:color="000000"/>
              <w:bottom w:val="single" w:sz="8" w:space="0" w:color="000000"/>
              <w:right w:val="single" w:sz="8" w:space="0" w:color="000000"/>
            </w:tcBorders>
            <w:shd w:val="clear" w:color="auto" w:fill="auto"/>
            <w:vAlign w:val="center"/>
          </w:tcPr>
          <w:p w:rsidR="00E9489E" w:rsidRDefault="00E9489E">
            <w:pPr>
              <w:jc w:val="left"/>
              <w:rPr>
                <w:rFonts w:ascii="宋体" w:hAnsi="宋体" w:cs="宋体"/>
                <w:color w:val="000000"/>
                <w:szCs w:val="21"/>
              </w:rPr>
            </w:pPr>
          </w:p>
        </w:tc>
        <w:tc>
          <w:tcPr>
            <w:tcW w:w="1170" w:type="dxa"/>
            <w:tcBorders>
              <w:top w:val="nil"/>
              <w:left w:val="single" w:sz="8" w:space="0" w:color="000000"/>
              <w:bottom w:val="single" w:sz="8" w:space="0" w:color="000000"/>
              <w:right w:val="single" w:sz="8" w:space="0" w:color="000000"/>
            </w:tcBorders>
            <w:shd w:val="clear" w:color="auto" w:fill="auto"/>
            <w:vAlign w:val="center"/>
          </w:tcPr>
          <w:p w:rsidR="00E9489E" w:rsidRDefault="00E9489E">
            <w:pPr>
              <w:jc w:val="left"/>
              <w:rPr>
                <w:rFonts w:ascii="宋体" w:hAnsi="宋体" w:cs="宋体"/>
                <w:color w:val="000000"/>
                <w:szCs w:val="21"/>
              </w:rPr>
            </w:pPr>
          </w:p>
        </w:tc>
        <w:tc>
          <w:tcPr>
            <w:tcW w:w="1500" w:type="dxa"/>
            <w:tcBorders>
              <w:top w:val="nil"/>
              <w:left w:val="single" w:sz="8" w:space="0" w:color="000000"/>
              <w:bottom w:val="single" w:sz="8" w:space="0" w:color="000000"/>
              <w:right w:val="single" w:sz="8" w:space="0" w:color="000000"/>
            </w:tcBorders>
            <w:shd w:val="clear" w:color="auto" w:fill="auto"/>
            <w:vAlign w:val="center"/>
          </w:tcPr>
          <w:p w:rsidR="00E9489E" w:rsidRDefault="00E9489E">
            <w:pPr>
              <w:jc w:val="left"/>
              <w:rPr>
                <w:rFonts w:ascii="宋体" w:hAnsi="宋体" w:cs="宋体"/>
                <w:color w:val="000000"/>
                <w:szCs w:val="21"/>
              </w:rPr>
            </w:pPr>
          </w:p>
        </w:tc>
        <w:tc>
          <w:tcPr>
            <w:tcW w:w="1365" w:type="dxa"/>
            <w:tcBorders>
              <w:top w:val="nil"/>
              <w:left w:val="single" w:sz="8" w:space="0" w:color="000000"/>
              <w:bottom w:val="single" w:sz="8" w:space="0" w:color="000000"/>
              <w:right w:val="single" w:sz="8" w:space="0" w:color="000000"/>
            </w:tcBorders>
            <w:shd w:val="clear" w:color="auto" w:fill="auto"/>
            <w:vAlign w:val="center"/>
          </w:tcPr>
          <w:p w:rsidR="00E9489E" w:rsidRDefault="00E9489E">
            <w:pPr>
              <w:jc w:val="left"/>
              <w:rPr>
                <w:rFonts w:ascii="宋体" w:hAnsi="宋体" w:cs="宋体"/>
                <w:color w:val="000000"/>
                <w:szCs w:val="21"/>
              </w:rPr>
            </w:pPr>
          </w:p>
        </w:tc>
        <w:tc>
          <w:tcPr>
            <w:tcW w:w="1395" w:type="dxa"/>
            <w:tcBorders>
              <w:top w:val="nil"/>
              <w:left w:val="single" w:sz="8" w:space="0" w:color="000000"/>
              <w:bottom w:val="single" w:sz="8" w:space="0" w:color="000000"/>
              <w:right w:val="single" w:sz="8" w:space="0" w:color="000000"/>
            </w:tcBorders>
            <w:shd w:val="clear" w:color="auto" w:fill="auto"/>
            <w:vAlign w:val="center"/>
          </w:tcPr>
          <w:p w:rsidR="00E9489E" w:rsidRDefault="00E9489E">
            <w:pPr>
              <w:jc w:val="left"/>
              <w:rPr>
                <w:rFonts w:ascii="宋体" w:hAnsi="宋体" w:cs="宋体"/>
                <w:color w:val="000000"/>
                <w:szCs w:val="21"/>
              </w:rPr>
            </w:pPr>
          </w:p>
        </w:tc>
        <w:tc>
          <w:tcPr>
            <w:tcW w:w="2293" w:type="dxa"/>
            <w:tcBorders>
              <w:top w:val="nil"/>
              <w:left w:val="single" w:sz="8" w:space="0" w:color="000000"/>
              <w:bottom w:val="single" w:sz="8" w:space="0" w:color="000000"/>
              <w:right w:val="single" w:sz="8" w:space="0" w:color="000000"/>
            </w:tcBorders>
            <w:shd w:val="clear" w:color="auto" w:fill="auto"/>
            <w:vAlign w:val="center"/>
          </w:tcPr>
          <w:p w:rsidR="00E9489E" w:rsidRDefault="00E9489E">
            <w:pPr>
              <w:jc w:val="left"/>
              <w:rPr>
                <w:rFonts w:ascii="宋体" w:hAnsi="宋体" w:cs="宋体"/>
                <w:color w:val="000000"/>
                <w:szCs w:val="21"/>
              </w:rPr>
            </w:pPr>
          </w:p>
        </w:tc>
      </w:tr>
      <w:tr w:rsidR="00E9489E">
        <w:trPr>
          <w:trHeight w:val="344"/>
        </w:trPr>
        <w:tc>
          <w:tcPr>
            <w:tcW w:w="656" w:type="dxa"/>
            <w:tcBorders>
              <w:top w:val="nil"/>
              <w:left w:val="single" w:sz="8" w:space="0" w:color="000000"/>
              <w:bottom w:val="single" w:sz="8" w:space="0" w:color="000000"/>
              <w:right w:val="single" w:sz="8" w:space="0" w:color="000000"/>
            </w:tcBorders>
            <w:shd w:val="clear" w:color="auto" w:fill="auto"/>
            <w:vAlign w:val="center"/>
          </w:tcPr>
          <w:p w:rsidR="00E9489E" w:rsidRDefault="0090714B">
            <w:pPr>
              <w:widowControl/>
              <w:textAlignment w:val="center"/>
              <w:rPr>
                <w:rFonts w:ascii="宋体" w:hAnsi="宋体" w:cs="宋体"/>
                <w:color w:val="000000"/>
                <w:kern w:val="0"/>
                <w:szCs w:val="21"/>
                <w:lang w:bidi="ar"/>
              </w:rPr>
            </w:pPr>
            <w:r>
              <w:rPr>
                <w:rFonts w:ascii="宋体" w:hAnsi="宋体" w:cs="宋体"/>
                <w:color w:val="000000"/>
                <w:kern w:val="0"/>
                <w:szCs w:val="21"/>
                <w:lang w:bidi="ar"/>
              </w:rPr>
              <w:t>…</w:t>
            </w:r>
          </w:p>
        </w:tc>
        <w:tc>
          <w:tcPr>
            <w:tcW w:w="2816" w:type="dxa"/>
            <w:tcBorders>
              <w:top w:val="nil"/>
              <w:left w:val="single" w:sz="8" w:space="0" w:color="000000"/>
              <w:bottom w:val="single" w:sz="8" w:space="0" w:color="000000"/>
              <w:right w:val="single" w:sz="8" w:space="0" w:color="000000"/>
            </w:tcBorders>
            <w:shd w:val="clear" w:color="auto" w:fill="auto"/>
            <w:vAlign w:val="center"/>
          </w:tcPr>
          <w:p w:rsidR="00E9489E" w:rsidRDefault="00E9489E">
            <w:pPr>
              <w:widowControl/>
              <w:jc w:val="left"/>
              <w:textAlignment w:val="center"/>
              <w:rPr>
                <w:rFonts w:ascii="宋体" w:hAnsi="宋体" w:cs="宋体"/>
                <w:color w:val="000000"/>
                <w:kern w:val="0"/>
                <w:szCs w:val="21"/>
                <w:lang w:bidi="ar"/>
              </w:rPr>
            </w:pPr>
          </w:p>
        </w:tc>
        <w:tc>
          <w:tcPr>
            <w:tcW w:w="961" w:type="dxa"/>
            <w:tcBorders>
              <w:top w:val="nil"/>
              <w:left w:val="single" w:sz="8" w:space="0" w:color="000000"/>
              <w:bottom w:val="single" w:sz="8" w:space="0" w:color="000000"/>
              <w:right w:val="single" w:sz="8" w:space="0" w:color="000000"/>
            </w:tcBorders>
            <w:shd w:val="clear" w:color="auto" w:fill="auto"/>
            <w:vAlign w:val="center"/>
          </w:tcPr>
          <w:p w:rsidR="00E9489E" w:rsidRDefault="00E9489E">
            <w:pPr>
              <w:jc w:val="left"/>
              <w:rPr>
                <w:rFonts w:ascii="宋体" w:hAnsi="宋体" w:cs="宋体"/>
                <w:color w:val="000000"/>
                <w:szCs w:val="21"/>
              </w:rPr>
            </w:pPr>
          </w:p>
        </w:tc>
        <w:tc>
          <w:tcPr>
            <w:tcW w:w="878" w:type="dxa"/>
            <w:tcBorders>
              <w:top w:val="nil"/>
              <w:left w:val="single" w:sz="8" w:space="0" w:color="000000"/>
              <w:bottom w:val="single" w:sz="8" w:space="0" w:color="000000"/>
              <w:right w:val="single" w:sz="8" w:space="0" w:color="000000"/>
            </w:tcBorders>
            <w:shd w:val="clear" w:color="auto" w:fill="auto"/>
            <w:vAlign w:val="center"/>
          </w:tcPr>
          <w:p w:rsidR="00E9489E" w:rsidRDefault="00E9489E">
            <w:pPr>
              <w:jc w:val="left"/>
              <w:rPr>
                <w:rFonts w:ascii="宋体" w:hAnsi="宋体" w:cs="宋体"/>
                <w:color w:val="000000"/>
                <w:szCs w:val="21"/>
              </w:rPr>
            </w:pPr>
          </w:p>
        </w:tc>
        <w:tc>
          <w:tcPr>
            <w:tcW w:w="1440" w:type="dxa"/>
            <w:tcBorders>
              <w:top w:val="nil"/>
              <w:left w:val="single" w:sz="8" w:space="0" w:color="000000"/>
              <w:bottom w:val="single" w:sz="8" w:space="0" w:color="000000"/>
              <w:right w:val="single" w:sz="8" w:space="0" w:color="000000"/>
            </w:tcBorders>
            <w:shd w:val="clear" w:color="auto" w:fill="auto"/>
            <w:vAlign w:val="center"/>
          </w:tcPr>
          <w:p w:rsidR="00E9489E" w:rsidRDefault="00E9489E">
            <w:pPr>
              <w:jc w:val="left"/>
              <w:rPr>
                <w:rFonts w:ascii="宋体" w:hAnsi="宋体" w:cs="宋体"/>
                <w:color w:val="000000"/>
                <w:szCs w:val="21"/>
              </w:rPr>
            </w:pPr>
          </w:p>
        </w:tc>
        <w:tc>
          <w:tcPr>
            <w:tcW w:w="1170" w:type="dxa"/>
            <w:tcBorders>
              <w:top w:val="nil"/>
              <w:left w:val="single" w:sz="8" w:space="0" w:color="000000"/>
              <w:bottom w:val="single" w:sz="8" w:space="0" w:color="000000"/>
              <w:right w:val="single" w:sz="8" w:space="0" w:color="000000"/>
            </w:tcBorders>
            <w:shd w:val="clear" w:color="auto" w:fill="auto"/>
            <w:vAlign w:val="center"/>
          </w:tcPr>
          <w:p w:rsidR="00E9489E" w:rsidRDefault="00E9489E">
            <w:pPr>
              <w:jc w:val="left"/>
              <w:rPr>
                <w:rFonts w:ascii="宋体" w:hAnsi="宋体" w:cs="宋体"/>
                <w:color w:val="000000"/>
                <w:szCs w:val="21"/>
              </w:rPr>
            </w:pPr>
          </w:p>
        </w:tc>
        <w:tc>
          <w:tcPr>
            <w:tcW w:w="1500" w:type="dxa"/>
            <w:tcBorders>
              <w:top w:val="nil"/>
              <w:left w:val="single" w:sz="8" w:space="0" w:color="000000"/>
              <w:bottom w:val="single" w:sz="8" w:space="0" w:color="000000"/>
              <w:right w:val="single" w:sz="8" w:space="0" w:color="000000"/>
            </w:tcBorders>
            <w:shd w:val="clear" w:color="auto" w:fill="auto"/>
            <w:vAlign w:val="center"/>
          </w:tcPr>
          <w:p w:rsidR="00E9489E" w:rsidRDefault="00E9489E">
            <w:pPr>
              <w:jc w:val="left"/>
              <w:rPr>
                <w:rFonts w:ascii="宋体" w:hAnsi="宋体" w:cs="宋体"/>
                <w:color w:val="000000"/>
                <w:szCs w:val="21"/>
              </w:rPr>
            </w:pPr>
          </w:p>
        </w:tc>
        <w:tc>
          <w:tcPr>
            <w:tcW w:w="1365" w:type="dxa"/>
            <w:tcBorders>
              <w:top w:val="nil"/>
              <w:left w:val="single" w:sz="8" w:space="0" w:color="000000"/>
              <w:bottom w:val="single" w:sz="8" w:space="0" w:color="000000"/>
              <w:right w:val="single" w:sz="8" w:space="0" w:color="000000"/>
            </w:tcBorders>
            <w:shd w:val="clear" w:color="auto" w:fill="auto"/>
            <w:vAlign w:val="center"/>
          </w:tcPr>
          <w:p w:rsidR="00E9489E" w:rsidRDefault="00E9489E">
            <w:pPr>
              <w:jc w:val="left"/>
              <w:rPr>
                <w:rFonts w:ascii="宋体" w:hAnsi="宋体" w:cs="宋体"/>
                <w:color w:val="000000"/>
                <w:szCs w:val="21"/>
              </w:rPr>
            </w:pPr>
          </w:p>
        </w:tc>
        <w:tc>
          <w:tcPr>
            <w:tcW w:w="1395" w:type="dxa"/>
            <w:tcBorders>
              <w:top w:val="nil"/>
              <w:left w:val="single" w:sz="8" w:space="0" w:color="000000"/>
              <w:bottom w:val="single" w:sz="8" w:space="0" w:color="000000"/>
              <w:right w:val="single" w:sz="8" w:space="0" w:color="000000"/>
            </w:tcBorders>
            <w:shd w:val="clear" w:color="auto" w:fill="auto"/>
            <w:vAlign w:val="center"/>
          </w:tcPr>
          <w:p w:rsidR="00E9489E" w:rsidRDefault="00E9489E">
            <w:pPr>
              <w:jc w:val="left"/>
              <w:rPr>
                <w:rFonts w:ascii="宋体" w:hAnsi="宋体" w:cs="宋体"/>
                <w:color w:val="000000"/>
                <w:szCs w:val="21"/>
              </w:rPr>
            </w:pPr>
          </w:p>
        </w:tc>
        <w:tc>
          <w:tcPr>
            <w:tcW w:w="2293" w:type="dxa"/>
            <w:tcBorders>
              <w:top w:val="nil"/>
              <w:left w:val="single" w:sz="8" w:space="0" w:color="000000"/>
              <w:bottom w:val="single" w:sz="8" w:space="0" w:color="000000"/>
              <w:right w:val="single" w:sz="8" w:space="0" w:color="000000"/>
            </w:tcBorders>
            <w:shd w:val="clear" w:color="auto" w:fill="auto"/>
            <w:vAlign w:val="center"/>
          </w:tcPr>
          <w:p w:rsidR="00E9489E" w:rsidRDefault="00E9489E">
            <w:pPr>
              <w:jc w:val="left"/>
              <w:rPr>
                <w:rFonts w:ascii="宋体" w:hAnsi="宋体" w:cs="宋体"/>
                <w:color w:val="000000"/>
                <w:szCs w:val="21"/>
              </w:rPr>
            </w:pPr>
          </w:p>
        </w:tc>
      </w:tr>
      <w:tr w:rsidR="00E9489E">
        <w:trPr>
          <w:trHeight w:val="344"/>
        </w:trPr>
        <w:tc>
          <w:tcPr>
            <w:tcW w:w="3472" w:type="dxa"/>
            <w:gridSpan w:val="2"/>
            <w:tcBorders>
              <w:top w:val="nil"/>
              <w:left w:val="single" w:sz="8" w:space="0" w:color="000000"/>
              <w:bottom w:val="single" w:sz="8" w:space="0" w:color="000000"/>
              <w:right w:val="single" w:sz="8" w:space="0" w:color="000000"/>
            </w:tcBorders>
            <w:shd w:val="clear" w:color="auto" w:fill="auto"/>
            <w:vAlign w:val="center"/>
          </w:tcPr>
          <w:p w:rsidR="00E9489E" w:rsidRDefault="0090714B">
            <w:pPr>
              <w:widowControl/>
              <w:jc w:val="center"/>
              <w:textAlignment w:val="center"/>
              <w:rPr>
                <w:rFonts w:ascii="宋体" w:hAnsi="宋体" w:cs="宋体"/>
                <w:color w:val="000000"/>
                <w:kern w:val="0"/>
                <w:szCs w:val="21"/>
                <w:lang w:bidi="ar"/>
              </w:rPr>
            </w:pPr>
            <w:r>
              <w:rPr>
                <w:rFonts w:ascii="宋体" w:hAnsi="宋体" w:cs="宋体" w:hint="eastAsia"/>
                <w:color w:val="000000"/>
                <w:kern w:val="0"/>
                <w:szCs w:val="21"/>
                <w:lang w:bidi="ar"/>
              </w:rPr>
              <w:t>小计</w:t>
            </w:r>
          </w:p>
        </w:tc>
        <w:tc>
          <w:tcPr>
            <w:tcW w:w="11002" w:type="dxa"/>
            <w:gridSpan w:val="8"/>
            <w:tcBorders>
              <w:top w:val="nil"/>
              <w:left w:val="single" w:sz="8" w:space="0" w:color="000000"/>
              <w:bottom w:val="single" w:sz="8" w:space="0" w:color="000000"/>
              <w:right w:val="single" w:sz="8" w:space="0" w:color="000000"/>
            </w:tcBorders>
            <w:shd w:val="clear" w:color="auto" w:fill="auto"/>
            <w:vAlign w:val="center"/>
          </w:tcPr>
          <w:p w:rsidR="00E9489E" w:rsidRDefault="00E9489E">
            <w:pPr>
              <w:jc w:val="center"/>
              <w:rPr>
                <w:rFonts w:ascii="宋体" w:hAnsi="宋体" w:cs="宋体"/>
                <w:color w:val="000000"/>
                <w:szCs w:val="21"/>
              </w:rPr>
            </w:pPr>
          </w:p>
        </w:tc>
      </w:tr>
      <w:tr w:rsidR="00E9489E">
        <w:trPr>
          <w:trHeight w:val="344"/>
        </w:trPr>
        <w:tc>
          <w:tcPr>
            <w:tcW w:w="656" w:type="dxa"/>
            <w:tcBorders>
              <w:top w:val="nil"/>
              <w:left w:val="single" w:sz="8" w:space="0" w:color="000000"/>
              <w:bottom w:val="single" w:sz="8" w:space="0" w:color="000000"/>
              <w:right w:val="single" w:sz="8" w:space="0" w:color="000000"/>
            </w:tcBorders>
            <w:shd w:val="clear" w:color="auto" w:fill="auto"/>
            <w:vAlign w:val="center"/>
          </w:tcPr>
          <w:p w:rsidR="00E9489E" w:rsidRDefault="0090714B">
            <w:pPr>
              <w:widowControl/>
              <w:jc w:val="center"/>
              <w:textAlignment w:val="center"/>
              <w:rPr>
                <w:rFonts w:ascii="宋体" w:hAnsi="宋体" w:cs="宋体"/>
                <w:color w:val="000000"/>
                <w:kern w:val="0"/>
                <w:szCs w:val="21"/>
                <w:lang w:bidi="ar"/>
              </w:rPr>
            </w:pPr>
            <w:r>
              <w:rPr>
                <w:rFonts w:ascii="宋体" w:hAnsi="宋体" w:cs="宋体" w:hint="eastAsia"/>
                <w:color w:val="000000"/>
                <w:kern w:val="0"/>
                <w:szCs w:val="21"/>
                <w:lang w:bidi="ar"/>
              </w:rPr>
              <w:t>二</w:t>
            </w:r>
          </w:p>
        </w:tc>
        <w:tc>
          <w:tcPr>
            <w:tcW w:w="13818" w:type="dxa"/>
            <w:gridSpan w:val="9"/>
            <w:tcBorders>
              <w:top w:val="nil"/>
              <w:left w:val="single" w:sz="8" w:space="0" w:color="000000"/>
              <w:bottom w:val="single" w:sz="8" w:space="0" w:color="000000"/>
              <w:right w:val="single" w:sz="8" w:space="0" w:color="000000"/>
            </w:tcBorders>
            <w:shd w:val="clear" w:color="auto" w:fill="auto"/>
            <w:vAlign w:val="center"/>
          </w:tcPr>
          <w:p w:rsidR="00E9489E" w:rsidRDefault="0090714B">
            <w:pPr>
              <w:jc w:val="left"/>
              <w:rPr>
                <w:rFonts w:ascii="宋体" w:hAnsi="宋体" w:cs="宋体"/>
                <w:color w:val="000000"/>
                <w:szCs w:val="21"/>
              </w:rPr>
            </w:pPr>
            <w:r>
              <w:rPr>
                <w:rFonts w:hint="eastAsia"/>
              </w:rPr>
              <w:t>园区建筑物排水管网</w:t>
            </w:r>
          </w:p>
        </w:tc>
      </w:tr>
      <w:tr w:rsidR="00E9489E">
        <w:trPr>
          <w:trHeight w:val="344"/>
        </w:trPr>
        <w:tc>
          <w:tcPr>
            <w:tcW w:w="656" w:type="dxa"/>
            <w:tcBorders>
              <w:top w:val="nil"/>
              <w:left w:val="single" w:sz="8" w:space="0" w:color="000000"/>
              <w:bottom w:val="single" w:sz="8" w:space="0" w:color="000000"/>
              <w:right w:val="single" w:sz="8" w:space="0" w:color="000000"/>
            </w:tcBorders>
            <w:shd w:val="clear" w:color="auto" w:fill="auto"/>
            <w:vAlign w:val="center"/>
          </w:tcPr>
          <w:p w:rsidR="00E9489E" w:rsidRDefault="0090714B">
            <w:pPr>
              <w:widowControl/>
              <w:jc w:val="center"/>
              <w:textAlignment w:val="center"/>
              <w:rPr>
                <w:rFonts w:ascii="宋体" w:hAnsi="宋体" w:cs="宋体"/>
                <w:color w:val="000000"/>
                <w:kern w:val="0"/>
                <w:szCs w:val="21"/>
                <w:lang w:bidi="ar"/>
              </w:rPr>
            </w:pPr>
            <w:r>
              <w:rPr>
                <w:rFonts w:ascii="宋体" w:hAnsi="宋体" w:cs="宋体" w:hint="eastAsia"/>
                <w:color w:val="000000"/>
                <w:kern w:val="0"/>
                <w:szCs w:val="21"/>
                <w:lang w:bidi="ar"/>
              </w:rPr>
              <w:t>1</w:t>
            </w:r>
          </w:p>
        </w:tc>
        <w:tc>
          <w:tcPr>
            <w:tcW w:w="2816" w:type="dxa"/>
            <w:tcBorders>
              <w:top w:val="nil"/>
              <w:left w:val="single" w:sz="8" w:space="0" w:color="000000"/>
              <w:bottom w:val="single" w:sz="8" w:space="0" w:color="000000"/>
              <w:right w:val="single" w:sz="8" w:space="0" w:color="000000"/>
            </w:tcBorders>
            <w:shd w:val="clear" w:color="auto" w:fill="auto"/>
            <w:vAlign w:val="center"/>
          </w:tcPr>
          <w:p w:rsidR="00E9489E" w:rsidRDefault="00E9489E">
            <w:pPr>
              <w:widowControl/>
              <w:jc w:val="left"/>
              <w:textAlignment w:val="center"/>
              <w:rPr>
                <w:rFonts w:ascii="宋体" w:hAnsi="宋体" w:cs="宋体"/>
                <w:color w:val="000000"/>
                <w:kern w:val="0"/>
                <w:szCs w:val="21"/>
                <w:lang w:bidi="ar"/>
              </w:rPr>
            </w:pPr>
          </w:p>
        </w:tc>
        <w:tc>
          <w:tcPr>
            <w:tcW w:w="961" w:type="dxa"/>
            <w:tcBorders>
              <w:top w:val="nil"/>
              <w:left w:val="single" w:sz="8" w:space="0" w:color="000000"/>
              <w:bottom w:val="single" w:sz="8" w:space="0" w:color="000000"/>
              <w:right w:val="single" w:sz="8" w:space="0" w:color="000000"/>
            </w:tcBorders>
            <w:shd w:val="clear" w:color="auto" w:fill="auto"/>
            <w:vAlign w:val="center"/>
          </w:tcPr>
          <w:p w:rsidR="00E9489E" w:rsidRDefault="00E9489E">
            <w:pPr>
              <w:jc w:val="left"/>
              <w:rPr>
                <w:rFonts w:ascii="宋体" w:hAnsi="宋体" w:cs="宋体"/>
                <w:color w:val="000000"/>
                <w:szCs w:val="21"/>
              </w:rPr>
            </w:pPr>
          </w:p>
        </w:tc>
        <w:tc>
          <w:tcPr>
            <w:tcW w:w="878" w:type="dxa"/>
            <w:tcBorders>
              <w:top w:val="nil"/>
              <w:left w:val="single" w:sz="8" w:space="0" w:color="000000"/>
              <w:bottom w:val="single" w:sz="8" w:space="0" w:color="000000"/>
              <w:right w:val="single" w:sz="8" w:space="0" w:color="000000"/>
            </w:tcBorders>
            <w:shd w:val="clear" w:color="auto" w:fill="auto"/>
            <w:vAlign w:val="center"/>
          </w:tcPr>
          <w:p w:rsidR="00E9489E" w:rsidRDefault="00E9489E">
            <w:pPr>
              <w:jc w:val="left"/>
              <w:rPr>
                <w:rFonts w:ascii="宋体" w:hAnsi="宋体" w:cs="宋体"/>
                <w:color w:val="000000"/>
                <w:szCs w:val="21"/>
              </w:rPr>
            </w:pPr>
          </w:p>
        </w:tc>
        <w:tc>
          <w:tcPr>
            <w:tcW w:w="1440" w:type="dxa"/>
            <w:tcBorders>
              <w:top w:val="nil"/>
              <w:left w:val="single" w:sz="8" w:space="0" w:color="000000"/>
              <w:bottom w:val="single" w:sz="8" w:space="0" w:color="000000"/>
              <w:right w:val="single" w:sz="8" w:space="0" w:color="000000"/>
            </w:tcBorders>
            <w:shd w:val="clear" w:color="auto" w:fill="auto"/>
            <w:vAlign w:val="center"/>
          </w:tcPr>
          <w:p w:rsidR="00E9489E" w:rsidRDefault="00E9489E">
            <w:pPr>
              <w:jc w:val="left"/>
              <w:rPr>
                <w:rFonts w:ascii="宋体" w:hAnsi="宋体" w:cs="宋体"/>
                <w:color w:val="000000"/>
                <w:szCs w:val="21"/>
              </w:rPr>
            </w:pPr>
          </w:p>
        </w:tc>
        <w:tc>
          <w:tcPr>
            <w:tcW w:w="1170" w:type="dxa"/>
            <w:tcBorders>
              <w:top w:val="nil"/>
              <w:left w:val="single" w:sz="8" w:space="0" w:color="000000"/>
              <w:bottom w:val="single" w:sz="8" w:space="0" w:color="000000"/>
              <w:right w:val="single" w:sz="8" w:space="0" w:color="000000"/>
            </w:tcBorders>
            <w:shd w:val="clear" w:color="auto" w:fill="auto"/>
            <w:vAlign w:val="center"/>
          </w:tcPr>
          <w:p w:rsidR="00E9489E" w:rsidRDefault="00E9489E">
            <w:pPr>
              <w:jc w:val="left"/>
              <w:rPr>
                <w:rFonts w:ascii="宋体" w:hAnsi="宋体" w:cs="宋体"/>
                <w:color w:val="000000"/>
                <w:szCs w:val="21"/>
              </w:rPr>
            </w:pPr>
          </w:p>
        </w:tc>
        <w:tc>
          <w:tcPr>
            <w:tcW w:w="1500" w:type="dxa"/>
            <w:tcBorders>
              <w:top w:val="nil"/>
              <w:left w:val="single" w:sz="8" w:space="0" w:color="000000"/>
              <w:bottom w:val="single" w:sz="8" w:space="0" w:color="000000"/>
              <w:right w:val="single" w:sz="8" w:space="0" w:color="000000"/>
            </w:tcBorders>
            <w:shd w:val="clear" w:color="auto" w:fill="auto"/>
            <w:vAlign w:val="center"/>
          </w:tcPr>
          <w:p w:rsidR="00E9489E" w:rsidRDefault="00E9489E">
            <w:pPr>
              <w:jc w:val="left"/>
              <w:rPr>
                <w:rFonts w:ascii="宋体" w:hAnsi="宋体" w:cs="宋体"/>
                <w:color w:val="000000"/>
                <w:szCs w:val="21"/>
              </w:rPr>
            </w:pPr>
          </w:p>
        </w:tc>
        <w:tc>
          <w:tcPr>
            <w:tcW w:w="1365" w:type="dxa"/>
            <w:tcBorders>
              <w:top w:val="nil"/>
              <w:left w:val="single" w:sz="8" w:space="0" w:color="000000"/>
              <w:bottom w:val="single" w:sz="8" w:space="0" w:color="000000"/>
              <w:right w:val="single" w:sz="8" w:space="0" w:color="000000"/>
            </w:tcBorders>
            <w:shd w:val="clear" w:color="auto" w:fill="auto"/>
            <w:vAlign w:val="center"/>
          </w:tcPr>
          <w:p w:rsidR="00E9489E" w:rsidRDefault="00E9489E">
            <w:pPr>
              <w:jc w:val="left"/>
              <w:rPr>
                <w:rFonts w:ascii="宋体" w:hAnsi="宋体" w:cs="宋体"/>
                <w:color w:val="000000"/>
                <w:szCs w:val="21"/>
              </w:rPr>
            </w:pPr>
          </w:p>
        </w:tc>
        <w:tc>
          <w:tcPr>
            <w:tcW w:w="1395" w:type="dxa"/>
            <w:tcBorders>
              <w:top w:val="nil"/>
              <w:left w:val="single" w:sz="8" w:space="0" w:color="000000"/>
              <w:bottom w:val="single" w:sz="8" w:space="0" w:color="000000"/>
              <w:right w:val="single" w:sz="8" w:space="0" w:color="000000"/>
            </w:tcBorders>
            <w:shd w:val="clear" w:color="auto" w:fill="auto"/>
            <w:vAlign w:val="center"/>
          </w:tcPr>
          <w:p w:rsidR="00E9489E" w:rsidRDefault="00E9489E">
            <w:pPr>
              <w:jc w:val="left"/>
              <w:rPr>
                <w:rFonts w:ascii="宋体" w:hAnsi="宋体" w:cs="宋体"/>
                <w:color w:val="000000"/>
                <w:szCs w:val="21"/>
              </w:rPr>
            </w:pPr>
          </w:p>
        </w:tc>
        <w:tc>
          <w:tcPr>
            <w:tcW w:w="2293" w:type="dxa"/>
            <w:tcBorders>
              <w:top w:val="nil"/>
              <w:left w:val="single" w:sz="8" w:space="0" w:color="000000"/>
              <w:bottom w:val="single" w:sz="8" w:space="0" w:color="000000"/>
              <w:right w:val="single" w:sz="8" w:space="0" w:color="000000"/>
            </w:tcBorders>
            <w:shd w:val="clear" w:color="auto" w:fill="auto"/>
            <w:vAlign w:val="center"/>
          </w:tcPr>
          <w:p w:rsidR="00E9489E" w:rsidRDefault="00E9489E">
            <w:pPr>
              <w:jc w:val="left"/>
              <w:rPr>
                <w:rFonts w:ascii="宋体" w:hAnsi="宋体" w:cs="宋体"/>
                <w:color w:val="000000"/>
                <w:szCs w:val="21"/>
              </w:rPr>
            </w:pPr>
          </w:p>
        </w:tc>
      </w:tr>
      <w:tr w:rsidR="00E9489E">
        <w:trPr>
          <w:trHeight w:val="344"/>
        </w:trPr>
        <w:tc>
          <w:tcPr>
            <w:tcW w:w="656" w:type="dxa"/>
            <w:tcBorders>
              <w:top w:val="nil"/>
              <w:left w:val="single" w:sz="8" w:space="0" w:color="000000"/>
              <w:bottom w:val="single" w:sz="8" w:space="0" w:color="000000"/>
              <w:right w:val="single" w:sz="8" w:space="0" w:color="000000"/>
            </w:tcBorders>
            <w:shd w:val="clear" w:color="auto" w:fill="auto"/>
            <w:vAlign w:val="center"/>
          </w:tcPr>
          <w:p w:rsidR="00E9489E" w:rsidRDefault="0090714B">
            <w:pPr>
              <w:widowControl/>
              <w:jc w:val="center"/>
              <w:textAlignment w:val="center"/>
              <w:rPr>
                <w:rFonts w:ascii="宋体" w:hAnsi="宋体" w:cs="宋体"/>
                <w:color w:val="000000"/>
                <w:kern w:val="0"/>
                <w:szCs w:val="21"/>
                <w:lang w:bidi="ar"/>
              </w:rPr>
            </w:pPr>
            <w:r>
              <w:rPr>
                <w:rFonts w:ascii="宋体" w:hAnsi="宋体" w:cs="宋体" w:hint="eastAsia"/>
                <w:color w:val="000000"/>
                <w:kern w:val="0"/>
                <w:szCs w:val="21"/>
                <w:lang w:bidi="ar"/>
              </w:rPr>
              <w:t>2</w:t>
            </w:r>
          </w:p>
        </w:tc>
        <w:tc>
          <w:tcPr>
            <w:tcW w:w="2816" w:type="dxa"/>
            <w:tcBorders>
              <w:top w:val="nil"/>
              <w:left w:val="single" w:sz="8" w:space="0" w:color="000000"/>
              <w:bottom w:val="single" w:sz="8" w:space="0" w:color="000000"/>
              <w:right w:val="single" w:sz="8" w:space="0" w:color="000000"/>
            </w:tcBorders>
            <w:shd w:val="clear" w:color="auto" w:fill="auto"/>
            <w:vAlign w:val="center"/>
          </w:tcPr>
          <w:p w:rsidR="00E9489E" w:rsidRDefault="00E9489E">
            <w:pPr>
              <w:widowControl/>
              <w:jc w:val="left"/>
              <w:textAlignment w:val="center"/>
              <w:rPr>
                <w:rFonts w:ascii="宋体" w:hAnsi="宋体" w:cs="宋体"/>
                <w:color w:val="000000"/>
                <w:kern w:val="0"/>
                <w:szCs w:val="21"/>
                <w:lang w:bidi="ar"/>
              </w:rPr>
            </w:pPr>
          </w:p>
        </w:tc>
        <w:tc>
          <w:tcPr>
            <w:tcW w:w="961" w:type="dxa"/>
            <w:tcBorders>
              <w:top w:val="nil"/>
              <w:left w:val="single" w:sz="8" w:space="0" w:color="000000"/>
              <w:bottom w:val="single" w:sz="8" w:space="0" w:color="000000"/>
              <w:right w:val="single" w:sz="8" w:space="0" w:color="000000"/>
            </w:tcBorders>
            <w:shd w:val="clear" w:color="auto" w:fill="auto"/>
            <w:vAlign w:val="center"/>
          </w:tcPr>
          <w:p w:rsidR="00E9489E" w:rsidRDefault="00E9489E">
            <w:pPr>
              <w:jc w:val="left"/>
              <w:rPr>
                <w:rFonts w:ascii="宋体" w:hAnsi="宋体" w:cs="宋体"/>
                <w:color w:val="000000"/>
                <w:szCs w:val="21"/>
              </w:rPr>
            </w:pPr>
          </w:p>
        </w:tc>
        <w:tc>
          <w:tcPr>
            <w:tcW w:w="878" w:type="dxa"/>
            <w:tcBorders>
              <w:top w:val="nil"/>
              <w:left w:val="single" w:sz="8" w:space="0" w:color="000000"/>
              <w:bottom w:val="single" w:sz="8" w:space="0" w:color="000000"/>
              <w:right w:val="single" w:sz="8" w:space="0" w:color="000000"/>
            </w:tcBorders>
            <w:shd w:val="clear" w:color="auto" w:fill="auto"/>
            <w:vAlign w:val="center"/>
          </w:tcPr>
          <w:p w:rsidR="00E9489E" w:rsidRDefault="00E9489E">
            <w:pPr>
              <w:jc w:val="left"/>
              <w:rPr>
                <w:rFonts w:ascii="宋体" w:hAnsi="宋体" w:cs="宋体"/>
                <w:color w:val="000000"/>
                <w:szCs w:val="21"/>
              </w:rPr>
            </w:pPr>
          </w:p>
        </w:tc>
        <w:tc>
          <w:tcPr>
            <w:tcW w:w="1440" w:type="dxa"/>
            <w:tcBorders>
              <w:top w:val="nil"/>
              <w:left w:val="single" w:sz="8" w:space="0" w:color="000000"/>
              <w:bottom w:val="single" w:sz="8" w:space="0" w:color="000000"/>
              <w:right w:val="single" w:sz="8" w:space="0" w:color="000000"/>
            </w:tcBorders>
            <w:shd w:val="clear" w:color="auto" w:fill="auto"/>
            <w:vAlign w:val="center"/>
          </w:tcPr>
          <w:p w:rsidR="00E9489E" w:rsidRDefault="00E9489E">
            <w:pPr>
              <w:jc w:val="left"/>
              <w:rPr>
                <w:rFonts w:ascii="宋体" w:hAnsi="宋体" w:cs="宋体"/>
                <w:color w:val="000000"/>
                <w:szCs w:val="21"/>
              </w:rPr>
            </w:pPr>
          </w:p>
        </w:tc>
        <w:tc>
          <w:tcPr>
            <w:tcW w:w="1170" w:type="dxa"/>
            <w:tcBorders>
              <w:top w:val="nil"/>
              <w:left w:val="single" w:sz="8" w:space="0" w:color="000000"/>
              <w:bottom w:val="single" w:sz="8" w:space="0" w:color="000000"/>
              <w:right w:val="single" w:sz="8" w:space="0" w:color="000000"/>
            </w:tcBorders>
            <w:shd w:val="clear" w:color="auto" w:fill="auto"/>
            <w:vAlign w:val="center"/>
          </w:tcPr>
          <w:p w:rsidR="00E9489E" w:rsidRDefault="00E9489E">
            <w:pPr>
              <w:jc w:val="left"/>
              <w:rPr>
                <w:rFonts w:ascii="宋体" w:hAnsi="宋体" w:cs="宋体"/>
                <w:color w:val="000000"/>
                <w:szCs w:val="21"/>
              </w:rPr>
            </w:pPr>
          </w:p>
        </w:tc>
        <w:tc>
          <w:tcPr>
            <w:tcW w:w="1500" w:type="dxa"/>
            <w:tcBorders>
              <w:top w:val="nil"/>
              <w:left w:val="single" w:sz="8" w:space="0" w:color="000000"/>
              <w:bottom w:val="single" w:sz="8" w:space="0" w:color="000000"/>
              <w:right w:val="single" w:sz="8" w:space="0" w:color="000000"/>
            </w:tcBorders>
            <w:shd w:val="clear" w:color="auto" w:fill="auto"/>
            <w:vAlign w:val="center"/>
          </w:tcPr>
          <w:p w:rsidR="00E9489E" w:rsidRDefault="00E9489E">
            <w:pPr>
              <w:jc w:val="left"/>
              <w:rPr>
                <w:rFonts w:ascii="宋体" w:hAnsi="宋体" w:cs="宋体"/>
                <w:color w:val="000000"/>
                <w:szCs w:val="21"/>
              </w:rPr>
            </w:pPr>
          </w:p>
        </w:tc>
        <w:tc>
          <w:tcPr>
            <w:tcW w:w="1365" w:type="dxa"/>
            <w:tcBorders>
              <w:top w:val="nil"/>
              <w:left w:val="single" w:sz="8" w:space="0" w:color="000000"/>
              <w:bottom w:val="single" w:sz="8" w:space="0" w:color="000000"/>
              <w:right w:val="single" w:sz="8" w:space="0" w:color="000000"/>
            </w:tcBorders>
            <w:shd w:val="clear" w:color="auto" w:fill="auto"/>
            <w:vAlign w:val="center"/>
          </w:tcPr>
          <w:p w:rsidR="00E9489E" w:rsidRDefault="00E9489E">
            <w:pPr>
              <w:jc w:val="left"/>
              <w:rPr>
                <w:rFonts w:ascii="宋体" w:hAnsi="宋体" w:cs="宋体"/>
                <w:color w:val="000000"/>
                <w:szCs w:val="21"/>
              </w:rPr>
            </w:pPr>
          </w:p>
        </w:tc>
        <w:tc>
          <w:tcPr>
            <w:tcW w:w="1395" w:type="dxa"/>
            <w:tcBorders>
              <w:top w:val="nil"/>
              <w:left w:val="single" w:sz="8" w:space="0" w:color="000000"/>
              <w:bottom w:val="single" w:sz="8" w:space="0" w:color="000000"/>
              <w:right w:val="single" w:sz="8" w:space="0" w:color="000000"/>
            </w:tcBorders>
            <w:shd w:val="clear" w:color="auto" w:fill="auto"/>
            <w:vAlign w:val="center"/>
          </w:tcPr>
          <w:p w:rsidR="00E9489E" w:rsidRDefault="00E9489E">
            <w:pPr>
              <w:jc w:val="left"/>
              <w:rPr>
                <w:rFonts w:ascii="宋体" w:hAnsi="宋体" w:cs="宋体"/>
                <w:color w:val="000000"/>
                <w:szCs w:val="21"/>
              </w:rPr>
            </w:pPr>
          </w:p>
        </w:tc>
        <w:tc>
          <w:tcPr>
            <w:tcW w:w="2293" w:type="dxa"/>
            <w:tcBorders>
              <w:top w:val="nil"/>
              <w:left w:val="single" w:sz="8" w:space="0" w:color="000000"/>
              <w:bottom w:val="single" w:sz="8" w:space="0" w:color="000000"/>
              <w:right w:val="single" w:sz="8" w:space="0" w:color="000000"/>
            </w:tcBorders>
            <w:shd w:val="clear" w:color="auto" w:fill="auto"/>
            <w:vAlign w:val="center"/>
          </w:tcPr>
          <w:p w:rsidR="00E9489E" w:rsidRDefault="00E9489E">
            <w:pPr>
              <w:jc w:val="left"/>
              <w:rPr>
                <w:rFonts w:ascii="宋体" w:hAnsi="宋体" w:cs="宋体"/>
                <w:color w:val="000000"/>
                <w:szCs w:val="21"/>
              </w:rPr>
            </w:pPr>
          </w:p>
        </w:tc>
      </w:tr>
      <w:tr w:rsidR="00E9489E">
        <w:trPr>
          <w:trHeight w:val="344"/>
        </w:trPr>
        <w:tc>
          <w:tcPr>
            <w:tcW w:w="656" w:type="dxa"/>
            <w:tcBorders>
              <w:top w:val="nil"/>
              <w:left w:val="single" w:sz="8" w:space="0" w:color="000000"/>
              <w:bottom w:val="single" w:sz="8" w:space="0" w:color="000000"/>
              <w:right w:val="single" w:sz="8" w:space="0" w:color="000000"/>
            </w:tcBorders>
            <w:shd w:val="clear" w:color="auto" w:fill="auto"/>
            <w:vAlign w:val="center"/>
          </w:tcPr>
          <w:p w:rsidR="00E9489E" w:rsidRDefault="0090714B">
            <w:pPr>
              <w:widowControl/>
              <w:jc w:val="center"/>
              <w:textAlignment w:val="center"/>
              <w:rPr>
                <w:rFonts w:ascii="宋体" w:hAnsi="宋体" w:cs="宋体"/>
                <w:color w:val="000000"/>
                <w:kern w:val="0"/>
                <w:szCs w:val="21"/>
                <w:lang w:bidi="ar"/>
              </w:rPr>
            </w:pPr>
            <w:r>
              <w:rPr>
                <w:rFonts w:ascii="宋体" w:hAnsi="宋体" w:cs="宋体" w:hint="eastAsia"/>
                <w:color w:val="000000"/>
                <w:kern w:val="0"/>
                <w:szCs w:val="21"/>
                <w:lang w:bidi="ar"/>
              </w:rPr>
              <w:t>3</w:t>
            </w:r>
          </w:p>
        </w:tc>
        <w:tc>
          <w:tcPr>
            <w:tcW w:w="2816" w:type="dxa"/>
            <w:tcBorders>
              <w:top w:val="nil"/>
              <w:left w:val="single" w:sz="8" w:space="0" w:color="000000"/>
              <w:bottom w:val="single" w:sz="8" w:space="0" w:color="000000"/>
              <w:right w:val="single" w:sz="8" w:space="0" w:color="000000"/>
            </w:tcBorders>
            <w:shd w:val="clear" w:color="auto" w:fill="auto"/>
            <w:vAlign w:val="center"/>
          </w:tcPr>
          <w:p w:rsidR="00E9489E" w:rsidRDefault="00E9489E">
            <w:pPr>
              <w:widowControl/>
              <w:jc w:val="left"/>
              <w:textAlignment w:val="center"/>
              <w:rPr>
                <w:rFonts w:ascii="宋体" w:hAnsi="宋体" w:cs="宋体"/>
                <w:color w:val="000000"/>
                <w:kern w:val="0"/>
                <w:szCs w:val="21"/>
                <w:lang w:bidi="ar"/>
              </w:rPr>
            </w:pPr>
          </w:p>
        </w:tc>
        <w:tc>
          <w:tcPr>
            <w:tcW w:w="961" w:type="dxa"/>
            <w:tcBorders>
              <w:top w:val="nil"/>
              <w:left w:val="single" w:sz="8" w:space="0" w:color="000000"/>
              <w:bottom w:val="single" w:sz="8" w:space="0" w:color="000000"/>
              <w:right w:val="single" w:sz="8" w:space="0" w:color="000000"/>
            </w:tcBorders>
            <w:shd w:val="clear" w:color="auto" w:fill="auto"/>
            <w:vAlign w:val="center"/>
          </w:tcPr>
          <w:p w:rsidR="00E9489E" w:rsidRDefault="00E9489E">
            <w:pPr>
              <w:jc w:val="left"/>
              <w:rPr>
                <w:rFonts w:ascii="宋体" w:hAnsi="宋体" w:cs="宋体"/>
                <w:color w:val="000000"/>
                <w:szCs w:val="21"/>
              </w:rPr>
            </w:pPr>
          </w:p>
        </w:tc>
        <w:tc>
          <w:tcPr>
            <w:tcW w:w="878" w:type="dxa"/>
            <w:tcBorders>
              <w:top w:val="nil"/>
              <w:left w:val="single" w:sz="8" w:space="0" w:color="000000"/>
              <w:bottom w:val="single" w:sz="8" w:space="0" w:color="000000"/>
              <w:right w:val="single" w:sz="8" w:space="0" w:color="000000"/>
            </w:tcBorders>
            <w:shd w:val="clear" w:color="auto" w:fill="auto"/>
            <w:vAlign w:val="center"/>
          </w:tcPr>
          <w:p w:rsidR="00E9489E" w:rsidRDefault="00E9489E">
            <w:pPr>
              <w:jc w:val="left"/>
              <w:rPr>
                <w:rFonts w:ascii="宋体" w:hAnsi="宋体" w:cs="宋体"/>
                <w:color w:val="000000"/>
                <w:szCs w:val="21"/>
              </w:rPr>
            </w:pPr>
          </w:p>
        </w:tc>
        <w:tc>
          <w:tcPr>
            <w:tcW w:w="1440" w:type="dxa"/>
            <w:tcBorders>
              <w:top w:val="nil"/>
              <w:left w:val="single" w:sz="8" w:space="0" w:color="000000"/>
              <w:bottom w:val="single" w:sz="8" w:space="0" w:color="000000"/>
              <w:right w:val="single" w:sz="8" w:space="0" w:color="000000"/>
            </w:tcBorders>
            <w:shd w:val="clear" w:color="auto" w:fill="auto"/>
            <w:vAlign w:val="center"/>
          </w:tcPr>
          <w:p w:rsidR="00E9489E" w:rsidRDefault="00E9489E">
            <w:pPr>
              <w:jc w:val="left"/>
              <w:rPr>
                <w:rFonts w:ascii="宋体" w:hAnsi="宋体" w:cs="宋体"/>
                <w:color w:val="000000"/>
                <w:szCs w:val="21"/>
              </w:rPr>
            </w:pPr>
          </w:p>
        </w:tc>
        <w:tc>
          <w:tcPr>
            <w:tcW w:w="1170" w:type="dxa"/>
            <w:tcBorders>
              <w:top w:val="nil"/>
              <w:left w:val="single" w:sz="8" w:space="0" w:color="000000"/>
              <w:bottom w:val="single" w:sz="8" w:space="0" w:color="000000"/>
              <w:right w:val="single" w:sz="8" w:space="0" w:color="000000"/>
            </w:tcBorders>
            <w:shd w:val="clear" w:color="auto" w:fill="auto"/>
            <w:vAlign w:val="center"/>
          </w:tcPr>
          <w:p w:rsidR="00E9489E" w:rsidRDefault="00E9489E">
            <w:pPr>
              <w:jc w:val="left"/>
              <w:rPr>
                <w:rFonts w:ascii="宋体" w:hAnsi="宋体" w:cs="宋体"/>
                <w:color w:val="000000"/>
                <w:szCs w:val="21"/>
              </w:rPr>
            </w:pPr>
          </w:p>
        </w:tc>
        <w:tc>
          <w:tcPr>
            <w:tcW w:w="1500" w:type="dxa"/>
            <w:tcBorders>
              <w:top w:val="nil"/>
              <w:left w:val="single" w:sz="8" w:space="0" w:color="000000"/>
              <w:bottom w:val="single" w:sz="8" w:space="0" w:color="000000"/>
              <w:right w:val="single" w:sz="8" w:space="0" w:color="000000"/>
            </w:tcBorders>
            <w:shd w:val="clear" w:color="auto" w:fill="auto"/>
            <w:vAlign w:val="center"/>
          </w:tcPr>
          <w:p w:rsidR="00E9489E" w:rsidRDefault="00E9489E">
            <w:pPr>
              <w:jc w:val="left"/>
              <w:rPr>
                <w:rFonts w:ascii="宋体" w:hAnsi="宋体" w:cs="宋体"/>
                <w:color w:val="000000"/>
                <w:szCs w:val="21"/>
              </w:rPr>
            </w:pPr>
          </w:p>
        </w:tc>
        <w:tc>
          <w:tcPr>
            <w:tcW w:w="1365" w:type="dxa"/>
            <w:tcBorders>
              <w:top w:val="nil"/>
              <w:left w:val="single" w:sz="8" w:space="0" w:color="000000"/>
              <w:bottom w:val="single" w:sz="8" w:space="0" w:color="000000"/>
              <w:right w:val="single" w:sz="8" w:space="0" w:color="000000"/>
            </w:tcBorders>
            <w:shd w:val="clear" w:color="auto" w:fill="auto"/>
            <w:vAlign w:val="center"/>
          </w:tcPr>
          <w:p w:rsidR="00E9489E" w:rsidRDefault="00E9489E">
            <w:pPr>
              <w:jc w:val="left"/>
              <w:rPr>
                <w:rFonts w:ascii="宋体" w:hAnsi="宋体" w:cs="宋体"/>
                <w:color w:val="000000"/>
                <w:szCs w:val="21"/>
              </w:rPr>
            </w:pPr>
          </w:p>
        </w:tc>
        <w:tc>
          <w:tcPr>
            <w:tcW w:w="1395" w:type="dxa"/>
            <w:tcBorders>
              <w:top w:val="nil"/>
              <w:left w:val="single" w:sz="8" w:space="0" w:color="000000"/>
              <w:bottom w:val="single" w:sz="8" w:space="0" w:color="000000"/>
              <w:right w:val="single" w:sz="8" w:space="0" w:color="000000"/>
            </w:tcBorders>
            <w:shd w:val="clear" w:color="auto" w:fill="auto"/>
            <w:vAlign w:val="center"/>
          </w:tcPr>
          <w:p w:rsidR="00E9489E" w:rsidRDefault="00E9489E">
            <w:pPr>
              <w:jc w:val="left"/>
              <w:rPr>
                <w:rFonts w:ascii="宋体" w:hAnsi="宋体" w:cs="宋体"/>
                <w:color w:val="000000"/>
                <w:szCs w:val="21"/>
              </w:rPr>
            </w:pPr>
          </w:p>
        </w:tc>
        <w:tc>
          <w:tcPr>
            <w:tcW w:w="2293" w:type="dxa"/>
            <w:tcBorders>
              <w:top w:val="nil"/>
              <w:left w:val="single" w:sz="8" w:space="0" w:color="000000"/>
              <w:bottom w:val="single" w:sz="8" w:space="0" w:color="000000"/>
              <w:right w:val="single" w:sz="8" w:space="0" w:color="000000"/>
            </w:tcBorders>
            <w:shd w:val="clear" w:color="auto" w:fill="auto"/>
            <w:vAlign w:val="center"/>
          </w:tcPr>
          <w:p w:rsidR="00E9489E" w:rsidRDefault="00E9489E">
            <w:pPr>
              <w:jc w:val="left"/>
              <w:rPr>
                <w:rFonts w:ascii="宋体" w:hAnsi="宋体" w:cs="宋体"/>
                <w:color w:val="000000"/>
                <w:szCs w:val="21"/>
              </w:rPr>
            </w:pPr>
          </w:p>
        </w:tc>
      </w:tr>
      <w:tr w:rsidR="00E9489E">
        <w:trPr>
          <w:trHeight w:val="344"/>
        </w:trPr>
        <w:tc>
          <w:tcPr>
            <w:tcW w:w="656" w:type="dxa"/>
            <w:tcBorders>
              <w:top w:val="nil"/>
              <w:left w:val="single" w:sz="8" w:space="0" w:color="000000"/>
              <w:bottom w:val="single" w:sz="8" w:space="0" w:color="000000"/>
              <w:right w:val="single" w:sz="8" w:space="0" w:color="000000"/>
            </w:tcBorders>
            <w:shd w:val="clear" w:color="auto" w:fill="auto"/>
            <w:vAlign w:val="center"/>
          </w:tcPr>
          <w:p w:rsidR="00E9489E" w:rsidRDefault="0090714B">
            <w:pPr>
              <w:widowControl/>
              <w:jc w:val="center"/>
              <w:textAlignment w:val="center"/>
              <w:rPr>
                <w:rFonts w:ascii="宋体" w:hAnsi="宋体" w:cs="宋体"/>
                <w:color w:val="000000"/>
                <w:kern w:val="0"/>
                <w:szCs w:val="21"/>
                <w:lang w:bidi="ar"/>
              </w:rPr>
            </w:pPr>
            <w:r>
              <w:rPr>
                <w:rFonts w:ascii="宋体" w:hAnsi="宋体" w:cs="宋体" w:hint="eastAsia"/>
                <w:color w:val="000000"/>
                <w:kern w:val="0"/>
                <w:szCs w:val="21"/>
                <w:lang w:bidi="ar"/>
              </w:rPr>
              <w:t>4</w:t>
            </w:r>
          </w:p>
        </w:tc>
        <w:tc>
          <w:tcPr>
            <w:tcW w:w="2816" w:type="dxa"/>
            <w:tcBorders>
              <w:top w:val="nil"/>
              <w:left w:val="single" w:sz="8" w:space="0" w:color="000000"/>
              <w:bottom w:val="single" w:sz="8" w:space="0" w:color="000000"/>
              <w:right w:val="single" w:sz="8" w:space="0" w:color="000000"/>
            </w:tcBorders>
            <w:shd w:val="clear" w:color="auto" w:fill="auto"/>
            <w:vAlign w:val="center"/>
          </w:tcPr>
          <w:p w:rsidR="00E9489E" w:rsidRDefault="00E9489E">
            <w:pPr>
              <w:widowControl/>
              <w:jc w:val="left"/>
              <w:textAlignment w:val="center"/>
              <w:rPr>
                <w:rFonts w:ascii="宋体" w:hAnsi="宋体" w:cs="宋体"/>
                <w:color w:val="000000"/>
                <w:kern w:val="0"/>
                <w:szCs w:val="21"/>
                <w:lang w:bidi="ar"/>
              </w:rPr>
            </w:pPr>
          </w:p>
        </w:tc>
        <w:tc>
          <w:tcPr>
            <w:tcW w:w="961" w:type="dxa"/>
            <w:tcBorders>
              <w:top w:val="nil"/>
              <w:left w:val="single" w:sz="8" w:space="0" w:color="000000"/>
              <w:bottom w:val="single" w:sz="8" w:space="0" w:color="000000"/>
              <w:right w:val="single" w:sz="8" w:space="0" w:color="000000"/>
            </w:tcBorders>
            <w:shd w:val="clear" w:color="auto" w:fill="auto"/>
            <w:vAlign w:val="center"/>
          </w:tcPr>
          <w:p w:rsidR="00E9489E" w:rsidRDefault="00E9489E">
            <w:pPr>
              <w:jc w:val="left"/>
              <w:rPr>
                <w:rFonts w:ascii="宋体" w:hAnsi="宋体" w:cs="宋体"/>
                <w:color w:val="000000"/>
                <w:szCs w:val="21"/>
              </w:rPr>
            </w:pPr>
          </w:p>
        </w:tc>
        <w:tc>
          <w:tcPr>
            <w:tcW w:w="878" w:type="dxa"/>
            <w:tcBorders>
              <w:top w:val="nil"/>
              <w:left w:val="single" w:sz="8" w:space="0" w:color="000000"/>
              <w:bottom w:val="single" w:sz="8" w:space="0" w:color="000000"/>
              <w:right w:val="single" w:sz="8" w:space="0" w:color="000000"/>
            </w:tcBorders>
            <w:shd w:val="clear" w:color="auto" w:fill="auto"/>
            <w:vAlign w:val="center"/>
          </w:tcPr>
          <w:p w:rsidR="00E9489E" w:rsidRDefault="00E9489E">
            <w:pPr>
              <w:jc w:val="left"/>
              <w:rPr>
                <w:rFonts w:ascii="宋体" w:hAnsi="宋体" w:cs="宋体"/>
                <w:color w:val="000000"/>
                <w:szCs w:val="21"/>
              </w:rPr>
            </w:pPr>
          </w:p>
        </w:tc>
        <w:tc>
          <w:tcPr>
            <w:tcW w:w="1440" w:type="dxa"/>
            <w:tcBorders>
              <w:top w:val="nil"/>
              <w:left w:val="single" w:sz="8" w:space="0" w:color="000000"/>
              <w:bottom w:val="single" w:sz="8" w:space="0" w:color="000000"/>
              <w:right w:val="single" w:sz="8" w:space="0" w:color="000000"/>
            </w:tcBorders>
            <w:shd w:val="clear" w:color="auto" w:fill="auto"/>
            <w:vAlign w:val="center"/>
          </w:tcPr>
          <w:p w:rsidR="00E9489E" w:rsidRDefault="00E9489E">
            <w:pPr>
              <w:jc w:val="left"/>
              <w:rPr>
                <w:rFonts w:ascii="宋体" w:hAnsi="宋体" w:cs="宋体"/>
                <w:color w:val="000000"/>
                <w:szCs w:val="21"/>
              </w:rPr>
            </w:pPr>
          </w:p>
        </w:tc>
        <w:tc>
          <w:tcPr>
            <w:tcW w:w="1170" w:type="dxa"/>
            <w:tcBorders>
              <w:top w:val="nil"/>
              <w:left w:val="single" w:sz="8" w:space="0" w:color="000000"/>
              <w:bottom w:val="single" w:sz="8" w:space="0" w:color="000000"/>
              <w:right w:val="single" w:sz="8" w:space="0" w:color="000000"/>
            </w:tcBorders>
            <w:shd w:val="clear" w:color="auto" w:fill="auto"/>
            <w:vAlign w:val="center"/>
          </w:tcPr>
          <w:p w:rsidR="00E9489E" w:rsidRDefault="00E9489E">
            <w:pPr>
              <w:jc w:val="left"/>
              <w:rPr>
                <w:rFonts w:ascii="宋体" w:hAnsi="宋体" w:cs="宋体"/>
                <w:color w:val="000000"/>
                <w:szCs w:val="21"/>
              </w:rPr>
            </w:pPr>
          </w:p>
        </w:tc>
        <w:tc>
          <w:tcPr>
            <w:tcW w:w="1500" w:type="dxa"/>
            <w:tcBorders>
              <w:top w:val="nil"/>
              <w:left w:val="single" w:sz="8" w:space="0" w:color="000000"/>
              <w:bottom w:val="single" w:sz="8" w:space="0" w:color="000000"/>
              <w:right w:val="single" w:sz="8" w:space="0" w:color="000000"/>
            </w:tcBorders>
            <w:shd w:val="clear" w:color="auto" w:fill="auto"/>
            <w:vAlign w:val="center"/>
          </w:tcPr>
          <w:p w:rsidR="00E9489E" w:rsidRDefault="00E9489E">
            <w:pPr>
              <w:jc w:val="left"/>
              <w:rPr>
                <w:rFonts w:ascii="宋体" w:hAnsi="宋体" w:cs="宋体"/>
                <w:color w:val="000000"/>
                <w:szCs w:val="21"/>
              </w:rPr>
            </w:pPr>
          </w:p>
        </w:tc>
        <w:tc>
          <w:tcPr>
            <w:tcW w:w="1365" w:type="dxa"/>
            <w:tcBorders>
              <w:top w:val="nil"/>
              <w:left w:val="single" w:sz="8" w:space="0" w:color="000000"/>
              <w:bottom w:val="single" w:sz="8" w:space="0" w:color="000000"/>
              <w:right w:val="single" w:sz="8" w:space="0" w:color="000000"/>
            </w:tcBorders>
            <w:shd w:val="clear" w:color="auto" w:fill="auto"/>
            <w:vAlign w:val="center"/>
          </w:tcPr>
          <w:p w:rsidR="00E9489E" w:rsidRDefault="00E9489E">
            <w:pPr>
              <w:jc w:val="left"/>
              <w:rPr>
                <w:rFonts w:ascii="宋体" w:hAnsi="宋体" w:cs="宋体"/>
                <w:color w:val="000000"/>
                <w:szCs w:val="21"/>
              </w:rPr>
            </w:pPr>
          </w:p>
        </w:tc>
        <w:tc>
          <w:tcPr>
            <w:tcW w:w="1395" w:type="dxa"/>
            <w:tcBorders>
              <w:top w:val="nil"/>
              <w:left w:val="single" w:sz="8" w:space="0" w:color="000000"/>
              <w:bottom w:val="single" w:sz="8" w:space="0" w:color="000000"/>
              <w:right w:val="single" w:sz="8" w:space="0" w:color="000000"/>
            </w:tcBorders>
            <w:shd w:val="clear" w:color="auto" w:fill="auto"/>
            <w:vAlign w:val="center"/>
          </w:tcPr>
          <w:p w:rsidR="00E9489E" w:rsidRDefault="00E9489E">
            <w:pPr>
              <w:jc w:val="left"/>
              <w:rPr>
                <w:rFonts w:ascii="宋体" w:hAnsi="宋体" w:cs="宋体"/>
                <w:color w:val="000000"/>
                <w:szCs w:val="21"/>
              </w:rPr>
            </w:pPr>
          </w:p>
        </w:tc>
        <w:tc>
          <w:tcPr>
            <w:tcW w:w="2293" w:type="dxa"/>
            <w:tcBorders>
              <w:top w:val="nil"/>
              <w:left w:val="single" w:sz="8" w:space="0" w:color="000000"/>
              <w:bottom w:val="single" w:sz="8" w:space="0" w:color="000000"/>
              <w:right w:val="single" w:sz="8" w:space="0" w:color="000000"/>
            </w:tcBorders>
            <w:shd w:val="clear" w:color="auto" w:fill="auto"/>
            <w:vAlign w:val="center"/>
          </w:tcPr>
          <w:p w:rsidR="00E9489E" w:rsidRDefault="00E9489E">
            <w:pPr>
              <w:jc w:val="left"/>
              <w:rPr>
                <w:rFonts w:ascii="宋体" w:hAnsi="宋体" w:cs="宋体"/>
                <w:color w:val="000000"/>
                <w:szCs w:val="21"/>
              </w:rPr>
            </w:pPr>
          </w:p>
        </w:tc>
      </w:tr>
      <w:tr w:rsidR="00E9489E">
        <w:trPr>
          <w:trHeight w:val="344"/>
        </w:trPr>
        <w:tc>
          <w:tcPr>
            <w:tcW w:w="656" w:type="dxa"/>
            <w:tcBorders>
              <w:top w:val="nil"/>
              <w:left w:val="single" w:sz="8" w:space="0" w:color="000000"/>
              <w:bottom w:val="single" w:sz="8" w:space="0" w:color="000000"/>
              <w:right w:val="single" w:sz="8" w:space="0" w:color="000000"/>
            </w:tcBorders>
            <w:shd w:val="clear" w:color="auto" w:fill="auto"/>
            <w:vAlign w:val="center"/>
          </w:tcPr>
          <w:p w:rsidR="00E9489E" w:rsidRDefault="0090714B">
            <w:pPr>
              <w:widowControl/>
              <w:jc w:val="center"/>
              <w:textAlignment w:val="center"/>
              <w:rPr>
                <w:rFonts w:ascii="宋体" w:hAnsi="宋体" w:cs="宋体"/>
                <w:color w:val="000000"/>
                <w:kern w:val="0"/>
                <w:szCs w:val="21"/>
                <w:lang w:bidi="ar"/>
              </w:rPr>
            </w:pPr>
            <w:r>
              <w:rPr>
                <w:rFonts w:ascii="宋体" w:hAnsi="宋体" w:cs="宋体" w:hint="eastAsia"/>
                <w:color w:val="000000"/>
                <w:kern w:val="0"/>
                <w:szCs w:val="21"/>
                <w:lang w:bidi="ar"/>
              </w:rPr>
              <w:t>5</w:t>
            </w:r>
          </w:p>
        </w:tc>
        <w:tc>
          <w:tcPr>
            <w:tcW w:w="2816" w:type="dxa"/>
            <w:tcBorders>
              <w:top w:val="nil"/>
              <w:left w:val="single" w:sz="8" w:space="0" w:color="000000"/>
              <w:bottom w:val="single" w:sz="8" w:space="0" w:color="000000"/>
              <w:right w:val="single" w:sz="8" w:space="0" w:color="000000"/>
            </w:tcBorders>
            <w:shd w:val="clear" w:color="auto" w:fill="auto"/>
            <w:vAlign w:val="center"/>
          </w:tcPr>
          <w:p w:rsidR="00E9489E" w:rsidRDefault="00E9489E">
            <w:pPr>
              <w:widowControl/>
              <w:jc w:val="left"/>
              <w:textAlignment w:val="center"/>
              <w:rPr>
                <w:rFonts w:ascii="宋体" w:hAnsi="宋体" w:cs="宋体"/>
                <w:color w:val="000000"/>
                <w:kern w:val="0"/>
                <w:szCs w:val="21"/>
                <w:lang w:bidi="ar"/>
              </w:rPr>
            </w:pPr>
          </w:p>
        </w:tc>
        <w:tc>
          <w:tcPr>
            <w:tcW w:w="961" w:type="dxa"/>
            <w:tcBorders>
              <w:top w:val="nil"/>
              <w:left w:val="single" w:sz="8" w:space="0" w:color="000000"/>
              <w:bottom w:val="single" w:sz="8" w:space="0" w:color="000000"/>
              <w:right w:val="single" w:sz="8" w:space="0" w:color="000000"/>
            </w:tcBorders>
            <w:shd w:val="clear" w:color="auto" w:fill="auto"/>
            <w:vAlign w:val="center"/>
          </w:tcPr>
          <w:p w:rsidR="00E9489E" w:rsidRDefault="00E9489E">
            <w:pPr>
              <w:jc w:val="left"/>
              <w:rPr>
                <w:rFonts w:ascii="宋体" w:hAnsi="宋体" w:cs="宋体"/>
                <w:color w:val="000000"/>
                <w:szCs w:val="21"/>
              </w:rPr>
            </w:pPr>
          </w:p>
        </w:tc>
        <w:tc>
          <w:tcPr>
            <w:tcW w:w="878" w:type="dxa"/>
            <w:tcBorders>
              <w:top w:val="nil"/>
              <w:left w:val="single" w:sz="8" w:space="0" w:color="000000"/>
              <w:bottom w:val="single" w:sz="8" w:space="0" w:color="000000"/>
              <w:right w:val="single" w:sz="8" w:space="0" w:color="000000"/>
            </w:tcBorders>
            <w:shd w:val="clear" w:color="auto" w:fill="auto"/>
            <w:vAlign w:val="center"/>
          </w:tcPr>
          <w:p w:rsidR="00E9489E" w:rsidRDefault="00E9489E">
            <w:pPr>
              <w:jc w:val="left"/>
              <w:rPr>
                <w:rFonts w:ascii="宋体" w:hAnsi="宋体" w:cs="宋体"/>
                <w:color w:val="000000"/>
                <w:szCs w:val="21"/>
              </w:rPr>
            </w:pPr>
          </w:p>
        </w:tc>
        <w:tc>
          <w:tcPr>
            <w:tcW w:w="1440" w:type="dxa"/>
            <w:tcBorders>
              <w:top w:val="nil"/>
              <w:left w:val="single" w:sz="8" w:space="0" w:color="000000"/>
              <w:bottom w:val="single" w:sz="8" w:space="0" w:color="000000"/>
              <w:right w:val="single" w:sz="8" w:space="0" w:color="000000"/>
            </w:tcBorders>
            <w:shd w:val="clear" w:color="auto" w:fill="auto"/>
            <w:vAlign w:val="center"/>
          </w:tcPr>
          <w:p w:rsidR="00E9489E" w:rsidRDefault="00E9489E">
            <w:pPr>
              <w:jc w:val="left"/>
              <w:rPr>
                <w:rFonts w:ascii="宋体" w:hAnsi="宋体" w:cs="宋体"/>
                <w:color w:val="000000"/>
                <w:szCs w:val="21"/>
              </w:rPr>
            </w:pPr>
          </w:p>
        </w:tc>
        <w:tc>
          <w:tcPr>
            <w:tcW w:w="1170" w:type="dxa"/>
            <w:tcBorders>
              <w:top w:val="nil"/>
              <w:left w:val="single" w:sz="8" w:space="0" w:color="000000"/>
              <w:bottom w:val="single" w:sz="8" w:space="0" w:color="000000"/>
              <w:right w:val="single" w:sz="8" w:space="0" w:color="000000"/>
            </w:tcBorders>
            <w:shd w:val="clear" w:color="auto" w:fill="auto"/>
            <w:vAlign w:val="center"/>
          </w:tcPr>
          <w:p w:rsidR="00E9489E" w:rsidRDefault="00E9489E">
            <w:pPr>
              <w:jc w:val="left"/>
              <w:rPr>
                <w:rFonts w:ascii="宋体" w:hAnsi="宋体" w:cs="宋体"/>
                <w:color w:val="000000"/>
                <w:szCs w:val="21"/>
              </w:rPr>
            </w:pPr>
          </w:p>
        </w:tc>
        <w:tc>
          <w:tcPr>
            <w:tcW w:w="1500" w:type="dxa"/>
            <w:tcBorders>
              <w:top w:val="nil"/>
              <w:left w:val="single" w:sz="8" w:space="0" w:color="000000"/>
              <w:bottom w:val="single" w:sz="8" w:space="0" w:color="000000"/>
              <w:right w:val="single" w:sz="8" w:space="0" w:color="000000"/>
            </w:tcBorders>
            <w:shd w:val="clear" w:color="auto" w:fill="auto"/>
            <w:vAlign w:val="center"/>
          </w:tcPr>
          <w:p w:rsidR="00E9489E" w:rsidRDefault="00E9489E">
            <w:pPr>
              <w:jc w:val="left"/>
              <w:rPr>
                <w:rFonts w:ascii="宋体" w:hAnsi="宋体" w:cs="宋体"/>
                <w:color w:val="000000"/>
                <w:szCs w:val="21"/>
              </w:rPr>
            </w:pPr>
          </w:p>
        </w:tc>
        <w:tc>
          <w:tcPr>
            <w:tcW w:w="1365" w:type="dxa"/>
            <w:tcBorders>
              <w:top w:val="nil"/>
              <w:left w:val="single" w:sz="8" w:space="0" w:color="000000"/>
              <w:bottom w:val="single" w:sz="8" w:space="0" w:color="000000"/>
              <w:right w:val="single" w:sz="8" w:space="0" w:color="000000"/>
            </w:tcBorders>
            <w:shd w:val="clear" w:color="auto" w:fill="auto"/>
            <w:vAlign w:val="center"/>
          </w:tcPr>
          <w:p w:rsidR="00E9489E" w:rsidRDefault="00E9489E">
            <w:pPr>
              <w:jc w:val="left"/>
              <w:rPr>
                <w:rFonts w:ascii="宋体" w:hAnsi="宋体" w:cs="宋体"/>
                <w:color w:val="000000"/>
                <w:szCs w:val="21"/>
              </w:rPr>
            </w:pPr>
          </w:p>
        </w:tc>
        <w:tc>
          <w:tcPr>
            <w:tcW w:w="1395" w:type="dxa"/>
            <w:tcBorders>
              <w:top w:val="nil"/>
              <w:left w:val="single" w:sz="8" w:space="0" w:color="000000"/>
              <w:bottom w:val="single" w:sz="8" w:space="0" w:color="000000"/>
              <w:right w:val="single" w:sz="8" w:space="0" w:color="000000"/>
            </w:tcBorders>
            <w:shd w:val="clear" w:color="auto" w:fill="auto"/>
            <w:vAlign w:val="center"/>
          </w:tcPr>
          <w:p w:rsidR="00E9489E" w:rsidRDefault="00E9489E">
            <w:pPr>
              <w:jc w:val="left"/>
              <w:rPr>
                <w:rFonts w:ascii="宋体" w:hAnsi="宋体" w:cs="宋体"/>
                <w:color w:val="000000"/>
                <w:szCs w:val="21"/>
              </w:rPr>
            </w:pPr>
          </w:p>
        </w:tc>
        <w:tc>
          <w:tcPr>
            <w:tcW w:w="2293" w:type="dxa"/>
            <w:tcBorders>
              <w:top w:val="nil"/>
              <w:left w:val="single" w:sz="8" w:space="0" w:color="000000"/>
              <w:bottom w:val="single" w:sz="8" w:space="0" w:color="000000"/>
              <w:right w:val="single" w:sz="8" w:space="0" w:color="000000"/>
            </w:tcBorders>
            <w:shd w:val="clear" w:color="auto" w:fill="auto"/>
            <w:vAlign w:val="center"/>
          </w:tcPr>
          <w:p w:rsidR="00E9489E" w:rsidRDefault="00E9489E">
            <w:pPr>
              <w:jc w:val="left"/>
              <w:rPr>
                <w:rFonts w:ascii="宋体" w:hAnsi="宋体" w:cs="宋体"/>
                <w:color w:val="000000"/>
                <w:szCs w:val="21"/>
              </w:rPr>
            </w:pPr>
          </w:p>
        </w:tc>
      </w:tr>
      <w:tr w:rsidR="00E9489E">
        <w:trPr>
          <w:trHeight w:val="344"/>
        </w:trPr>
        <w:tc>
          <w:tcPr>
            <w:tcW w:w="656" w:type="dxa"/>
            <w:tcBorders>
              <w:top w:val="nil"/>
              <w:left w:val="single" w:sz="8" w:space="0" w:color="000000"/>
              <w:bottom w:val="single" w:sz="8" w:space="0" w:color="000000"/>
              <w:right w:val="single" w:sz="8" w:space="0" w:color="000000"/>
            </w:tcBorders>
            <w:shd w:val="clear" w:color="auto" w:fill="auto"/>
            <w:vAlign w:val="center"/>
          </w:tcPr>
          <w:p w:rsidR="00E9489E" w:rsidRDefault="0090714B">
            <w:pPr>
              <w:widowControl/>
              <w:jc w:val="center"/>
              <w:textAlignment w:val="center"/>
              <w:rPr>
                <w:rFonts w:ascii="宋体" w:hAnsi="宋体" w:cs="宋体"/>
                <w:color w:val="000000"/>
                <w:kern w:val="0"/>
                <w:szCs w:val="21"/>
                <w:lang w:bidi="ar"/>
              </w:rPr>
            </w:pPr>
            <w:r>
              <w:rPr>
                <w:rFonts w:ascii="宋体" w:hAnsi="宋体" w:cs="宋体" w:hint="eastAsia"/>
                <w:color w:val="000000"/>
                <w:kern w:val="0"/>
                <w:szCs w:val="21"/>
                <w:lang w:bidi="ar"/>
              </w:rPr>
              <w:t>6</w:t>
            </w:r>
          </w:p>
        </w:tc>
        <w:tc>
          <w:tcPr>
            <w:tcW w:w="2816" w:type="dxa"/>
            <w:tcBorders>
              <w:top w:val="nil"/>
              <w:left w:val="single" w:sz="8" w:space="0" w:color="000000"/>
              <w:bottom w:val="single" w:sz="8" w:space="0" w:color="000000"/>
              <w:right w:val="single" w:sz="8" w:space="0" w:color="000000"/>
            </w:tcBorders>
            <w:shd w:val="clear" w:color="auto" w:fill="auto"/>
            <w:vAlign w:val="center"/>
          </w:tcPr>
          <w:p w:rsidR="00E9489E" w:rsidRDefault="00E9489E">
            <w:pPr>
              <w:widowControl/>
              <w:jc w:val="left"/>
              <w:textAlignment w:val="center"/>
              <w:rPr>
                <w:rFonts w:ascii="宋体" w:hAnsi="宋体" w:cs="宋体"/>
                <w:color w:val="000000"/>
                <w:kern w:val="0"/>
                <w:szCs w:val="21"/>
                <w:lang w:bidi="ar"/>
              </w:rPr>
            </w:pPr>
          </w:p>
        </w:tc>
        <w:tc>
          <w:tcPr>
            <w:tcW w:w="961" w:type="dxa"/>
            <w:tcBorders>
              <w:top w:val="nil"/>
              <w:left w:val="single" w:sz="8" w:space="0" w:color="000000"/>
              <w:bottom w:val="single" w:sz="8" w:space="0" w:color="000000"/>
              <w:right w:val="single" w:sz="8" w:space="0" w:color="000000"/>
            </w:tcBorders>
            <w:shd w:val="clear" w:color="auto" w:fill="auto"/>
            <w:vAlign w:val="center"/>
          </w:tcPr>
          <w:p w:rsidR="00E9489E" w:rsidRDefault="00E9489E">
            <w:pPr>
              <w:jc w:val="left"/>
              <w:rPr>
                <w:rFonts w:ascii="宋体" w:hAnsi="宋体" w:cs="宋体"/>
                <w:color w:val="000000"/>
                <w:szCs w:val="21"/>
              </w:rPr>
            </w:pPr>
          </w:p>
        </w:tc>
        <w:tc>
          <w:tcPr>
            <w:tcW w:w="878" w:type="dxa"/>
            <w:tcBorders>
              <w:top w:val="nil"/>
              <w:left w:val="single" w:sz="8" w:space="0" w:color="000000"/>
              <w:bottom w:val="single" w:sz="8" w:space="0" w:color="000000"/>
              <w:right w:val="single" w:sz="8" w:space="0" w:color="000000"/>
            </w:tcBorders>
            <w:shd w:val="clear" w:color="auto" w:fill="auto"/>
            <w:vAlign w:val="center"/>
          </w:tcPr>
          <w:p w:rsidR="00E9489E" w:rsidRDefault="00E9489E">
            <w:pPr>
              <w:jc w:val="left"/>
              <w:rPr>
                <w:rFonts w:ascii="宋体" w:hAnsi="宋体" w:cs="宋体"/>
                <w:color w:val="000000"/>
                <w:szCs w:val="21"/>
              </w:rPr>
            </w:pPr>
          </w:p>
        </w:tc>
        <w:tc>
          <w:tcPr>
            <w:tcW w:w="1440" w:type="dxa"/>
            <w:tcBorders>
              <w:top w:val="nil"/>
              <w:left w:val="single" w:sz="8" w:space="0" w:color="000000"/>
              <w:bottom w:val="single" w:sz="8" w:space="0" w:color="000000"/>
              <w:right w:val="single" w:sz="8" w:space="0" w:color="000000"/>
            </w:tcBorders>
            <w:shd w:val="clear" w:color="auto" w:fill="auto"/>
            <w:vAlign w:val="center"/>
          </w:tcPr>
          <w:p w:rsidR="00E9489E" w:rsidRDefault="00E9489E">
            <w:pPr>
              <w:jc w:val="left"/>
              <w:rPr>
                <w:rFonts w:ascii="宋体" w:hAnsi="宋体" w:cs="宋体"/>
                <w:color w:val="000000"/>
                <w:szCs w:val="21"/>
              </w:rPr>
            </w:pPr>
          </w:p>
        </w:tc>
        <w:tc>
          <w:tcPr>
            <w:tcW w:w="1170" w:type="dxa"/>
            <w:tcBorders>
              <w:top w:val="nil"/>
              <w:left w:val="single" w:sz="8" w:space="0" w:color="000000"/>
              <w:bottom w:val="single" w:sz="8" w:space="0" w:color="000000"/>
              <w:right w:val="single" w:sz="8" w:space="0" w:color="000000"/>
            </w:tcBorders>
            <w:shd w:val="clear" w:color="auto" w:fill="auto"/>
            <w:vAlign w:val="center"/>
          </w:tcPr>
          <w:p w:rsidR="00E9489E" w:rsidRDefault="00E9489E">
            <w:pPr>
              <w:jc w:val="left"/>
              <w:rPr>
                <w:rFonts w:ascii="宋体" w:hAnsi="宋体" w:cs="宋体"/>
                <w:color w:val="000000"/>
                <w:szCs w:val="21"/>
              </w:rPr>
            </w:pPr>
          </w:p>
        </w:tc>
        <w:tc>
          <w:tcPr>
            <w:tcW w:w="1500" w:type="dxa"/>
            <w:tcBorders>
              <w:top w:val="nil"/>
              <w:left w:val="single" w:sz="8" w:space="0" w:color="000000"/>
              <w:bottom w:val="single" w:sz="8" w:space="0" w:color="000000"/>
              <w:right w:val="single" w:sz="8" w:space="0" w:color="000000"/>
            </w:tcBorders>
            <w:shd w:val="clear" w:color="auto" w:fill="auto"/>
            <w:vAlign w:val="center"/>
          </w:tcPr>
          <w:p w:rsidR="00E9489E" w:rsidRDefault="00E9489E">
            <w:pPr>
              <w:jc w:val="left"/>
              <w:rPr>
                <w:rFonts w:ascii="宋体" w:hAnsi="宋体" w:cs="宋体"/>
                <w:color w:val="000000"/>
                <w:szCs w:val="21"/>
              </w:rPr>
            </w:pPr>
          </w:p>
        </w:tc>
        <w:tc>
          <w:tcPr>
            <w:tcW w:w="1365" w:type="dxa"/>
            <w:tcBorders>
              <w:top w:val="nil"/>
              <w:left w:val="single" w:sz="8" w:space="0" w:color="000000"/>
              <w:bottom w:val="single" w:sz="8" w:space="0" w:color="000000"/>
              <w:right w:val="single" w:sz="8" w:space="0" w:color="000000"/>
            </w:tcBorders>
            <w:shd w:val="clear" w:color="auto" w:fill="auto"/>
            <w:vAlign w:val="center"/>
          </w:tcPr>
          <w:p w:rsidR="00E9489E" w:rsidRDefault="00E9489E">
            <w:pPr>
              <w:jc w:val="left"/>
              <w:rPr>
                <w:rFonts w:ascii="宋体" w:hAnsi="宋体" w:cs="宋体"/>
                <w:color w:val="000000"/>
                <w:szCs w:val="21"/>
              </w:rPr>
            </w:pPr>
          </w:p>
        </w:tc>
        <w:tc>
          <w:tcPr>
            <w:tcW w:w="1395" w:type="dxa"/>
            <w:tcBorders>
              <w:top w:val="nil"/>
              <w:left w:val="single" w:sz="8" w:space="0" w:color="000000"/>
              <w:bottom w:val="single" w:sz="8" w:space="0" w:color="000000"/>
              <w:right w:val="single" w:sz="8" w:space="0" w:color="000000"/>
            </w:tcBorders>
            <w:shd w:val="clear" w:color="auto" w:fill="auto"/>
            <w:vAlign w:val="center"/>
          </w:tcPr>
          <w:p w:rsidR="00E9489E" w:rsidRDefault="00E9489E">
            <w:pPr>
              <w:jc w:val="left"/>
              <w:rPr>
                <w:rFonts w:ascii="宋体" w:hAnsi="宋体" w:cs="宋体"/>
                <w:color w:val="000000"/>
                <w:szCs w:val="21"/>
              </w:rPr>
            </w:pPr>
          </w:p>
        </w:tc>
        <w:tc>
          <w:tcPr>
            <w:tcW w:w="2293" w:type="dxa"/>
            <w:tcBorders>
              <w:top w:val="nil"/>
              <w:left w:val="single" w:sz="8" w:space="0" w:color="000000"/>
              <w:bottom w:val="single" w:sz="8" w:space="0" w:color="000000"/>
              <w:right w:val="single" w:sz="8" w:space="0" w:color="000000"/>
            </w:tcBorders>
            <w:shd w:val="clear" w:color="auto" w:fill="auto"/>
            <w:vAlign w:val="center"/>
          </w:tcPr>
          <w:p w:rsidR="00E9489E" w:rsidRDefault="00E9489E">
            <w:pPr>
              <w:jc w:val="left"/>
              <w:rPr>
                <w:rFonts w:ascii="宋体" w:hAnsi="宋体" w:cs="宋体"/>
                <w:color w:val="000000"/>
                <w:szCs w:val="21"/>
              </w:rPr>
            </w:pPr>
          </w:p>
        </w:tc>
      </w:tr>
      <w:tr w:rsidR="00E9489E">
        <w:trPr>
          <w:trHeight w:val="344"/>
        </w:trPr>
        <w:tc>
          <w:tcPr>
            <w:tcW w:w="656" w:type="dxa"/>
            <w:tcBorders>
              <w:top w:val="nil"/>
              <w:left w:val="single" w:sz="8" w:space="0" w:color="000000"/>
              <w:bottom w:val="single" w:sz="8" w:space="0" w:color="000000"/>
              <w:right w:val="single" w:sz="8" w:space="0" w:color="000000"/>
            </w:tcBorders>
            <w:shd w:val="clear" w:color="auto" w:fill="auto"/>
            <w:vAlign w:val="center"/>
          </w:tcPr>
          <w:p w:rsidR="00E9489E" w:rsidRDefault="0090714B">
            <w:pPr>
              <w:widowControl/>
              <w:jc w:val="center"/>
              <w:textAlignment w:val="center"/>
              <w:rPr>
                <w:rFonts w:ascii="宋体" w:hAnsi="宋体" w:cs="宋体"/>
                <w:color w:val="000000"/>
                <w:kern w:val="0"/>
                <w:szCs w:val="21"/>
                <w:lang w:bidi="ar"/>
              </w:rPr>
            </w:pPr>
            <w:r>
              <w:rPr>
                <w:rFonts w:ascii="宋体" w:hAnsi="宋体" w:cs="宋体"/>
                <w:color w:val="000000"/>
                <w:kern w:val="0"/>
                <w:szCs w:val="21"/>
                <w:lang w:bidi="ar"/>
              </w:rPr>
              <w:t>…</w:t>
            </w:r>
          </w:p>
        </w:tc>
        <w:tc>
          <w:tcPr>
            <w:tcW w:w="2816" w:type="dxa"/>
            <w:tcBorders>
              <w:top w:val="nil"/>
              <w:left w:val="single" w:sz="8" w:space="0" w:color="000000"/>
              <w:bottom w:val="single" w:sz="8" w:space="0" w:color="000000"/>
              <w:right w:val="single" w:sz="8" w:space="0" w:color="000000"/>
            </w:tcBorders>
            <w:shd w:val="clear" w:color="auto" w:fill="auto"/>
            <w:vAlign w:val="center"/>
          </w:tcPr>
          <w:p w:rsidR="00E9489E" w:rsidRDefault="00E9489E">
            <w:pPr>
              <w:widowControl/>
              <w:jc w:val="left"/>
              <w:textAlignment w:val="center"/>
              <w:rPr>
                <w:rFonts w:ascii="宋体" w:hAnsi="宋体" w:cs="宋体"/>
                <w:color w:val="000000"/>
                <w:kern w:val="0"/>
                <w:szCs w:val="21"/>
                <w:lang w:bidi="ar"/>
              </w:rPr>
            </w:pPr>
          </w:p>
        </w:tc>
        <w:tc>
          <w:tcPr>
            <w:tcW w:w="961" w:type="dxa"/>
            <w:tcBorders>
              <w:top w:val="nil"/>
              <w:left w:val="single" w:sz="8" w:space="0" w:color="000000"/>
              <w:bottom w:val="single" w:sz="8" w:space="0" w:color="000000"/>
              <w:right w:val="single" w:sz="8" w:space="0" w:color="000000"/>
            </w:tcBorders>
            <w:shd w:val="clear" w:color="auto" w:fill="auto"/>
            <w:vAlign w:val="center"/>
          </w:tcPr>
          <w:p w:rsidR="00E9489E" w:rsidRDefault="00E9489E">
            <w:pPr>
              <w:jc w:val="left"/>
              <w:rPr>
                <w:rFonts w:ascii="宋体" w:hAnsi="宋体" w:cs="宋体"/>
                <w:color w:val="000000"/>
                <w:szCs w:val="21"/>
              </w:rPr>
            </w:pPr>
          </w:p>
        </w:tc>
        <w:tc>
          <w:tcPr>
            <w:tcW w:w="878" w:type="dxa"/>
            <w:tcBorders>
              <w:top w:val="nil"/>
              <w:left w:val="single" w:sz="8" w:space="0" w:color="000000"/>
              <w:bottom w:val="single" w:sz="8" w:space="0" w:color="000000"/>
              <w:right w:val="single" w:sz="8" w:space="0" w:color="000000"/>
            </w:tcBorders>
            <w:shd w:val="clear" w:color="auto" w:fill="auto"/>
            <w:vAlign w:val="center"/>
          </w:tcPr>
          <w:p w:rsidR="00E9489E" w:rsidRDefault="00E9489E">
            <w:pPr>
              <w:jc w:val="left"/>
              <w:rPr>
                <w:rFonts w:ascii="宋体" w:hAnsi="宋体" w:cs="宋体"/>
                <w:color w:val="000000"/>
                <w:szCs w:val="21"/>
              </w:rPr>
            </w:pPr>
          </w:p>
        </w:tc>
        <w:tc>
          <w:tcPr>
            <w:tcW w:w="1440" w:type="dxa"/>
            <w:tcBorders>
              <w:top w:val="nil"/>
              <w:left w:val="single" w:sz="8" w:space="0" w:color="000000"/>
              <w:bottom w:val="single" w:sz="8" w:space="0" w:color="000000"/>
              <w:right w:val="single" w:sz="8" w:space="0" w:color="000000"/>
            </w:tcBorders>
            <w:shd w:val="clear" w:color="auto" w:fill="auto"/>
            <w:vAlign w:val="center"/>
          </w:tcPr>
          <w:p w:rsidR="00E9489E" w:rsidRDefault="00E9489E">
            <w:pPr>
              <w:jc w:val="left"/>
              <w:rPr>
                <w:rFonts w:ascii="宋体" w:hAnsi="宋体" w:cs="宋体"/>
                <w:color w:val="000000"/>
                <w:szCs w:val="21"/>
              </w:rPr>
            </w:pPr>
          </w:p>
        </w:tc>
        <w:tc>
          <w:tcPr>
            <w:tcW w:w="1170" w:type="dxa"/>
            <w:tcBorders>
              <w:top w:val="nil"/>
              <w:left w:val="single" w:sz="8" w:space="0" w:color="000000"/>
              <w:bottom w:val="single" w:sz="8" w:space="0" w:color="000000"/>
              <w:right w:val="single" w:sz="8" w:space="0" w:color="000000"/>
            </w:tcBorders>
            <w:shd w:val="clear" w:color="auto" w:fill="auto"/>
            <w:vAlign w:val="center"/>
          </w:tcPr>
          <w:p w:rsidR="00E9489E" w:rsidRDefault="00E9489E">
            <w:pPr>
              <w:jc w:val="left"/>
              <w:rPr>
                <w:rFonts w:ascii="宋体" w:hAnsi="宋体" w:cs="宋体"/>
                <w:color w:val="000000"/>
                <w:szCs w:val="21"/>
              </w:rPr>
            </w:pPr>
          </w:p>
        </w:tc>
        <w:tc>
          <w:tcPr>
            <w:tcW w:w="1500" w:type="dxa"/>
            <w:tcBorders>
              <w:top w:val="nil"/>
              <w:left w:val="single" w:sz="8" w:space="0" w:color="000000"/>
              <w:bottom w:val="single" w:sz="8" w:space="0" w:color="000000"/>
              <w:right w:val="single" w:sz="8" w:space="0" w:color="000000"/>
            </w:tcBorders>
            <w:shd w:val="clear" w:color="auto" w:fill="auto"/>
            <w:vAlign w:val="center"/>
          </w:tcPr>
          <w:p w:rsidR="00E9489E" w:rsidRDefault="00E9489E">
            <w:pPr>
              <w:jc w:val="left"/>
              <w:rPr>
                <w:rFonts w:ascii="宋体" w:hAnsi="宋体" w:cs="宋体"/>
                <w:color w:val="000000"/>
                <w:szCs w:val="21"/>
              </w:rPr>
            </w:pPr>
          </w:p>
        </w:tc>
        <w:tc>
          <w:tcPr>
            <w:tcW w:w="1365" w:type="dxa"/>
            <w:tcBorders>
              <w:top w:val="nil"/>
              <w:left w:val="single" w:sz="8" w:space="0" w:color="000000"/>
              <w:bottom w:val="single" w:sz="8" w:space="0" w:color="000000"/>
              <w:right w:val="single" w:sz="8" w:space="0" w:color="000000"/>
            </w:tcBorders>
            <w:shd w:val="clear" w:color="auto" w:fill="auto"/>
            <w:vAlign w:val="center"/>
          </w:tcPr>
          <w:p w:rsidR="00E9489E" w:rsidRDefault="00E9489E">
            <w:pPr>
              <w:jc w:val="left"/>
              <w:rPr>
                <w:rFonts w:ascii="宋体" w:hAnsi="宋体" w:cs="宋体"/>
                <w:color w:val="000000"/>
                <w:szCs w:val="21"/>
              </w:rPr>
            </w:pPr>
          </w:p>
        </w:tc>
        <w:tc>
          <w:tcPr>
            <w:tcW w:w="1395" w:type="dxa"/>
            <w:tcBorders>
              <w:top w:val="nil"/>
              <w:left w:val="single" w:sz="8" w:space="0" w:color="000000"/>
              <w:bottom w:val="single" w:sz="8" w:space="0" w:color="000000"/>
              <w:right w:val="single" w:sz="8" w:space="0" w:color="000000"/>
            </w:tcBorders>
            <w:shd w:val="clear" w:color="auto" w:fill="auto"/>
            <w:vAlign w:val="center"/>
          </w:tcPr>
          <w:p w:rsidR="00E9489E" w:rsidRDefault="00E9489E">
            <w:pPr>
              <w:jc w:val="left"/>
              <w:rPr>
                <w:rFonts w:ascii="宋体" w:hAnsi="宋体" w:cs="宋体"/>
                <w:color w:val="000000"/>
                <w:szCs w:val="21"/>
              </w:rPr>
            </w:pPr>
          </w:p>
        </w:tc>
        <w:tc>
          <w:tcPr>
            <w:tcW w:w="2293" w:type="dxa"/>
            <w:tcBorders>
              <w:top w:val="nil"/>
              <w:left w:val="single" w:sz="8" w:space="0" w:color="000000"/>
              <w:bottom w:val="single" w:sz="8" w:space="0" w:color="000000"/>
              <w:right w:val="single" w:sz="8" w:space="0" w:color="000000"/>
            </w:tcBorders>
            <w:shd w:val="clear" w:color="auto" w:fill="auto"/>
            <w:vAlign w:val="center"/>
          </w:tcPr>
          <w:p w:rsidR="00E9489E" w:rsidRDefault="00E9489E">
            <w:pPr>
              <w:jc w:val="left"/>
              <w:rPr>
                <w:rFonts w:ascii="宋体" w:hAnsi="宋体" w:cs="宋体"/>
                <w:color w:val="000000"/>
                <w:szCs w:val="21"/>
              </w:rPr>
            </w:pPr>
          </w:p>
        </w:tc>
      </w:tr>
      <w:tr w:rsidR="00E9489E">
        <w:trPr>
          <w:trHeight w:val="344"/>
        </w:trPr>
        <w:tc>
          <w:tcPr>
            <w:tcW w:w="3472" w:type="dxa"/>
            <w:gridSpan w:val="2"/>
            <w:tcBorders>
              <w:top w:val="nil"/>
              <w:left w:val="single" w:sz="8" w:space="0" w:color="000000"/>
              <w:bottom w:val="single" w:sz="8" w:space="0" w:color="000000"/>
              <w:right w:val="single" w:sz="8" w:space="0" w:color="000000"/>
            </w:tcBorders>
            <w:shd w:val="clear" w:color="auto" w:fill="auto"/>
            <w:vAlign w:val="center"/>
          </w:tcPr>
          <w:p w:rsidR="00E9489E" w:rsidRDefault="0090714B">
            <w:pPr>
              <w:widowControl/>
              <w:jc w:val="center"/>
              <w:textAlignment w:val="center"/>
              <w:rPr>
                <w:rFonts w:ascii="宋体" w:hAnsi="宋体" w:cs="宋体"/>
                <w:color w:val="000000"/>
                <w:kern w:val="0"/>
                <w:szCs w:val="21"/>
                <w:lang w:bidi="ar"/>
              </w:rPr>
            </w:pPr>
            <w:r>
              <w:rPr>
                <w:rFonts w:ascii="宋体" w:hAnsi="宋体" w:cs="宋体" w:hint="eastAsia"/>
                <w:color w:val="000000"/>
                <w:kern w:val="0"/>
                <w:szCs w:val="21"/>
                <w:lang w:bidi="ar"/>
              </w:rPr>
              <w:t>小计</w:t>
            </w:r>
          </w:p>
        </w:tc>
        <w:tc>
          <w:tcPr>
            <w:tcW w:w="11002" w:type="dxa"/>
            <w:gridSpan w:val="8"/>
            <w:tcBorders>
              <w:top w:val="nil"/>
              <w:left w:val="single" w:sz="8" w:space="0" w:color="000000"/>
              <w:bottom w:val="single" w:sz="8" w:space="0" w:color="000000"/>
              <w:right w:val="single" w:sz="8" w:space="0" w:color="000000"/>
            </w:tcBorders>
            <w:shd w:val="clear" w:color="auto" w:fill="auto"/>
            <w:vAlign w:val="center"/>
          </w:tcPr>
          <w:p w:rsidR="00E9489E" w:rsidRDefault="00E9489E">
            <w:pPr>
              <w:jc w:val="center"/>
              <w:rPr>
                <w:rFonts w:ascii="宋体" w:hAnsi="宋体" w:cs="宋体"/>
                <w:color w:val="000000"/>
                <w:szCs w:val="21"/>
              </w:rPr>
            </w:pPr>
          </w:p>
        </w:tc>
      </w:tr>
      <w:tr w:rsidR="00E9489E">
        <w:trPr>
          <w:trHeight w:val="344"/>
        </w:trPr>
        <w:tc>
          <w:tcPr>
            <w:tcW w:w="656" w:type="dxa"/>
            <w:tcBorders>
              <w:top w:val="nil"/>
              <w:left w:val="single" w:sz="8" w:space="0" w:color="000000"/>
              <w:bottom w:val="single" w:sz="8" w:space="0" w:color="000000"/>
              <w:right w:val="single" w:sz="8" w:space="0" w:color="000000"/>
            </w:tcBorders>
            <w:shd w:val="clear" w:color="auto" w:fill="auto"/>
            <w:vAlign w:val="center"/>
          </w:tcPr>
          <w:p w:rsidR="00E9489E" w:rsidRDefault="0090714B">
            <w:pPr>
              <w:widowControl/>
              <w:jc w:val="center"/>
              <w:textAlignment w:val="center"/>
              <w:rPr>
                <w:rFonts w:ascii="宋体" w:hAnsi="宋体" w:cs="宋体"/>
                <w:color w:val="000000"/>
                <w:szCs w:val="21"/>
              </w:rPr>
            </w:pPr>
            <w:r>
              <w:rPr>
                <w:rFonts w:ascii="宋体" w:hAnsi="宋体" w:cs="宋体" w:hint="eastAsia"/>
                <w:color w:val="000000"/>
                <w:szCs w:val="21"/>
              </w:rPr>
              <w:t>三</w:t>
            </w:r>
          </w:p>
        </w:tc>
        <w:tc>
          <w:tcPr>
            <w:tcW w:w="13818" w:type="dxa"/>
            <w:gridSpan w:val="9"/>
            <w:tcBorders>
              <w:top w:val="nil"/>
              <w:left w:val="single" w:sz="8" w:space="0" w:color="000000"/>
              <w:bottom w:val="single" w:sz="8" w:space="0" w:color="000000"/>
              <w:right w:val="single" w:sz="8" w:space="0" w:color="000000"/>
            </w:tcBorders>
            <w:shd w:val="clear" w:color="auto" w:fill="auto"/>
            <w:vAlign w:val="center"/>
          </w:tcPr>
          <w:p w:rsidR="00E9489E" w:rsidRDefault="0090714B">
            <w:pPr>
              <w:jc w:val="left"/>
              <w:rPr>
                <w:rFonts w:ascii="宋体" w:hAnsi="宋体" w:cs="宋体"/>
                <w:color w:val="000000"/>
                <w:szCs w:val="21"/>
              </w:rPr>
            </w:pPr>
            <w:r>
              <w:rPr>
                <w:rFonts w:hint="eastAsia"/>
              </w:rPr>
              <w:t>办公楼钢架盖板拆除</w:t>
            </w:r>
          </w:p>
        </w:tc>
      </w:tr>
      <w:tr w:rsidR="00E9489E">
        <w:trPr>
          <w:trHeight w:val="344"/>
        </w:trPr>
        <w:tc>
          <w:tcPr>
            <w:tcW w:w="656" w:type="dxa"/>
            <w:tcBorders>
              <w:top w:val="nil"/>
              <w:left w:val="single" w:sz="8" w:space="0" w:color="000000"/>
              <w:bottom w:val="single" w:sz="8" w:space="0" w:color="000000"/>
              <w:right w:val="single" w:sz="8" w:space="0" w:color="000000"/>
            </w:tcBorders>
            <w:shd w:val="clear" w:color="auto" w:fill="auto"/>
            <w:vAlign w:val="center"/>
          </w:tcPr>
          <w:p w:rsidR="00E9489E" w:rsidRDefault="0090714B">
            <w:pPr>
              <w:widowControl/>
              <w:jc w:val="center"/>
              <w:textAlignment w:val="center"/>
              <w:rPr>
                <w:rFonts w:ascii="宋体" w:hAnsi="宋体" w:cs="宋体"/>
                <w:color w:val="000000"/>
                <w:kern w:val="0"/>
                <w:szCs w:val="21"/>
                <w:lang w:bidi="ar"/>
              </w:rPr>
            </w:pPr>
            <w:r>
              <w:rPr>
                <w:rFonts w:ascii="宋体" w:hAnsi="宋体" w:cs="宋体"/>
                <w:color w:val="000000"/>
                <w:kern w:val="0"/>
                <w:szCs w:val="21"/>
                <w:lang w:bidi="ar"/>
              </w:rPr>
              <w:t>1</w:t>
            </w:r>
          </w:p>
        </w:tc>
        <w:tc>
          <w:tcPr>
            <w:tcW w:w="2816" w:type="dxa"/>
            <w:tcBorders>
              <w:top w:val="nil"/>
              <w:left w:val="single" w:sz="8" w:space="0" w:color="000000"/>
              <w:bottom w:val="single" w:sz="8" w:space="0" w:color="000000"/>
              <w:right w:val="single" w:sz="8" w:space="0" w:color="000000"/>
            </w:tcBorders>
            <w:shd w:val="clear" w:color="auto" w:fill="auto"/>
            <w:vAlign w:val="center"/>
          </w:tcPr>
          <w:p w:rsidR="00E9489E" w:rsidRDefault="00E9489E">
            <w:pPr>
              <w:widowControl/>
              <w:jc w:val="left"/>
              <w:textAlignment w:val="center"/>
              <w:rPr>
                <w:rFonts w:ascii="宋体" w:hAnsi="宋体" w:cs="宋体"/>
                <w:color w:val="000000"/>
                <w:kern w:val="0"/>
                <w:szCs w:val="21"/>
                <w:lang w:bidi="ar"/>
              </w:rPr>
            </w:pPr>
          </w:p>
        </w:tc>
        <w:tc>
          <w:tcPr>
            <w:tcW w:w="961" w:type="dxa"/>
            <w:tcBorders>
              <w:top w:val="nil"/>
              <w:left w:val="single" w:sz="8" w:space="0" w:color="000000"/>
              <w:bottom w:val="single" w:sz="8" w:space="0" w:color="000000"/>
              <w:right w:val="single" w:sz="8" w:space="0" w:color="000000"/>
            </w:tcBorders>
            <w:shd w:val="clear" w:color="auto" w:fill="auto"/>
            <w:vAlign w:val="center"/>
          </w:tcPr>
          <w:p w:rsidR="00E9489E" w:rsidRDefault="00E9489E">
            <w:pPr>
              <w:jc w:val="left"/>
              <w:rPr>
                <w:rFonts w:ascii="宋体" w:hAnsi="宋体" w:cs="宋体"/>
                <w:color w:val="000000"/>
                <w:szCs w:val="21"/>
              </w:rPr>
            </w:pPr>
          </w:p>
        </w:tc>
        <w:tc>
          <w:tcPr>
            <w:tcW w:w="878" w:type="dxa"/>
            <w:tcBorders>
              <w:top w:val="nil"/>
              <w:left w:val="single" w:sz="8" w:space="0" w:color="000000"/>
              <w:bottom w:val="single" w:sz="8" w:space="0" w:color="000000"/>
              <w:right w:val="single" w:sz="8" w:space="0" w:color="000000"/>
            </w:tcBorders>
            <w:shd w:val="clear" w:color="auto" w:fill="auto"/>
            <w:vAlign w:val="center"/>
          </w:tcPr>
          <w:p w:rsidR="00E9489E" w:rsidRDefault="00E9489E">
            <w:pPr>
              <w:jc w:val="left"/>
              <w:rPr>
                <w:rFonts w:ascii="宋体" w:hAnsi="宋体" w:cs="宋体"/>
                <w:color w:val="000000"/>
                <w:szCs w:val="21"/>
              </w:rPr>
            </w:pPr>
          </w:p>
        </w:tc>
        <w:tc>
          <w:tcPr>
            <w:tcW w:w="1440" w:type="dxa"/>
            <w:tcBorders>
              <w:top w:val="nil"/>
              <w:left w:val="single" w:sz="8" w:space="0" w:color="000000"/>
              <w:bottom w:val="single" w:sz="8" w:space="0" w:color="000000"/>
              <w:right w:val="single" w:sz="8" w:space="0" w:color="000000"/>
            </w:tcBorders>
            <w:shd w:val="clear" w:color="auto" w:fill="auto"/>
            <w:vAlign w:val="center"/>
          </w:tcPr>
          <w:p w:rsidR="00E9489E" w:rsidRDefault="00E9489E">
            <w:pPr>
              <w:jc w:val="left"/>
              <w:rPr>
                <w:rFonts w:ascii="宋体" w:hAnsi="宋体" w:cs="宋体"/>
                <w:color w:val="000000"/>
                <w:szCs w:val="21"/>
              </w:rPr>
            </w:pPr>
          </w:p>
        </w:tc>
        <w:tc>
          <w:tcPr>
            <w:tcW w:w="1170" w:type="dxa"/>
            <w:tcBorders>
              <w:top w:val="nil"/>
              <w:left w:val="single" w:sz="8" w:space="0" w:color="000000"/>
              <w:bottom w:val="single" w:sz="8" w:space="0" w:color="000000"/>
              <w:right w:val="single" w:sz="8" w:space="0" w:color="000000"/>
            </w:tcBorders>
            <w:shd w:val="clear" w:color="auto" w:fill="auto"/>
            <w:vAlign w:val="center"/>
          </w:tcPr>
          <w:p w:rsidR="00E9489E" w:rsidRDefault="00E9489E">
            <w:pPr>
              <w:jc w:val="left"/>
              <w:rPr>
                <w:rFonts w:ascii="宋体" w:hAnsi="宋体" w:cs="宋体"/>
                <w:color w:val="000000"/>
                <w:szCs w:val="21"/>
              </w:rPr>
            </w:pPr>
          </w:p>
        </w:tc>
        <w:tc>
          <w:tcPr>
            <w:tcW w:w="1500" w:type="dxa"/>
            <w:tcBorders>
              <w:top w:val="nil"/>
              <w:left w:val="single" w:sz="8" w:space="0" w:color="000000"/>
              <w:bottom w:val="single" w:sz="8" w:space="0" w:color="000000"/>
              <w:right w:val="single" w:sz="8" w:space="0" w:color="000000"/>
            </w:tcBorders>
            <w:shd w:val="clear" w:color="auto" w:fill="auto"/>
            <w:vAlign w:val="center"/>
          </w:tcPr>
          <w:p w:rsidR="00E9489E" w:rsidRDefault="00E9489E">
            <w:pPr>
              <w:jc w:val="left"/>
              <w:rPr>
                <w:rFonts w:ascii="宋体" w:hAnsi="宋体" w:cs="宋体"/>
                <w:color w:val="000000"/>
                <w:szCs w:val="21"/>
              </w:rPr>
            </w:pPr>
          </w:p>
        </w:tc>
        <w:tc>
          <w:tcPr>
            <w:tcW w:w="1365" w:type="dxa"/>
            <w:tcBorders>
              <w:top w:val="nil"/>
              <w:left w:val="single" w:sz="8" w:space="0" w:color="000000"/>
              <w:bottom w:val="single" w:sz="8" w:space="0" w:color="000000"/>
              <w:right w:val="single" w:sz="8" w:space="0" w:color="000000"/>
            </w:tcBorders>
            <w:shd w:val="clear" w:color="auto" w:fill="auto"/>
            <w:vAlign w:val="center"/>
          </w:tcPr>
          <w:p w:rsidR="00E9489E" w:rsidRDefault="00E9489E">
            <w:pPr>
              <w:jc w:val="left"/>
              <w:rPr>
                <w:rFonts w:ascii="宋体" w:hAnsi="宋体" w:cs="宋体"/>
                <w:color w:val="000000"/>
                <w:szCs w:val="21"/>
              </w:rPr>
            </w:pPr>
          </w:p>
        </w:tc>
        <w:tc>
          <w:tcPr>
            <w:tcW w:w="1395" w:type="dxa"/>
            <w:tcBorders>
              <w:top w:val="nil"/>
              <w:left w:val="single" w:sz="8" w:space="0" w:color="000000"/>
              <w:bottom w:val="single" w:sz="8" w:space="0" w:color="000000"/>
              <w:right w:val="single" w:sz="8" w:space="0" w:color="000000"/>
            </w:tcBorders>
            <w:shd w:val="clear" w:color="auto" w:fill="auto"/>
            <w:vAlign w:val="center"/>
          </w:tcPr>
          <w:p w:rsidR="00E9489E" w:rsidRDefault="00E9489E">
            <w:pPr>
              <w:jc w:val="left"/>
              <w:rPr>
                <w:rFonts w:ascii="宋体" w:hAnsi="宋体" w:cs="宋体"/>
                <w:color w:val="000000"/>
                <w:szCs w:val="21"/>
              </w:rPr>
            </w:pPr>
          </w:p>
        </w:tc>
        <w:tc>
          <w:tcPr>
            <w:tcW w:w="2293" w:type="dxa"/>
            <w:tcBorders>
              <w:top w:val="nil"/>
              <w:left w:val="single" w:sz="8" w:space="0" w:color="000000"/>
              <w:bottom w:val="single" w:sz="8" w:space="0" w:color="000000"/>
              <w:right w:val="single" w:sz="8" w:space="0" w:color="000000"/>
            </w:tcBorders>
            <w:shd w:val="clear" w:color="auto" w:fill="auto"/>
            <w:vAlign w:val="center"/>
          </w:tcPr>
          <w:p w:rsidR="00E9489E" w:rsidRDefault="00E9489E">
            <w:pPr>
              <w:jc w:val="left"/>
              <w:rPr>
                <w:rFonts w:ascii="宋体" w:hAnsi="宋体" w:cs="宋体"/>
                <w:color w:val="000000"/>
                <w:szCs w:val="21"/>
              </w:rPr>
            </w:pPr>
          </w:p>
        </w:tc>
      </w:tr>
      <w:tr w:rsidR="00E9489E">
        <w:trPr>
          <w:trHeight w:val="344"/>
        </w:trPr>
        <w:tc>
          <w:tcPr>
            <w:tcW w:w="656" w:type="dxa"/>
            <w:tcBorders>
              <w:top w:val="nil"/>
              <w:left w:val="single" w:sz="8" w:space="0" w:color="000000"/>
              <w:bottom w:val="single" w:sz="8" w:space="0" w:color="000000"/>
              <w:right w:val="single" w:sz="8" w:space="0" w:color="000000"/>
            </w:tcBorders>
            <w:shd w:val="clear" w:color="auto" w:fill="auto"/>
            <w:vAlign w:val="center"/>
          </w:tcPr>
          <w:p w:rsidR="00E9489E" w:rsidRDefault="0090714B">
            <w:pPr>
              <w:widowControl/>
              <w:jc w:val="center"/>
              <w:textAlignment w:val="center"/>
              <w:rPr>
                <w:rFonts w:ascii="宋体" w:hAnsi="宋体" w:cs="宋体"/>
                <w:color w:val="000000"/>
                <w:kern w:val="0"/>
                <w:szCs w:val="21"/>
                <w:lang w:bidi="ar"/>
              </w:rPr>
            </w:pPr>
            <w:r>
              <w:rPr>
                <w:rFonts w:ascii="宋体" w:hAnsi="宋体" w:cs="宋体" w:hint="eastAsia"/>
                <w:color w:val="000000"/>
                <w:kern w:val="0"/>
                <w:szCs w:val="21"/>
                <w:lang w:bidi="ar"/>
              </w:rPr>
              <w:lastRenderedPageBreak/>
              <w:t>2</w:t>
            </w:r>
          </w:p>
        </w:tc>
        <w:tc>
          <w:tcPr>
            <w:tcW w:w="2816" w:type="dxa"/>
            <w:tcBorders>
              <w:top w:val="nil"/>
              <w:left w:val="single" w:sz="8" w:space="0" w:color="000000"/>
              <w:bottom w:val="single" w:sz="8" w:space="0" w:color="000000"/>
              <w:right w:val="single" w:sz="8" w:space="0" w:color="000000"/>
            </w:tcBorders>
            <w:shd w:val="clear" w:color="auto" w:fill="auto"/>
            <w:vAlign w:val="center"/>
          </w:tcPr>
          <w:p w:rsidR="00E9489E" w:rsidRDefault="00E9489E">
            <w:pPr>
              <w:widowControl/>
              <w:jc w:val="left"/>
              <w:textAlignment w:val="center"/>
              <w:rPr>
                <w:rFonts w:ascii="宋体" w:hAnsi="宋体" w:cs="宋体"/>
                <w:color w:val="000000"/>
                <w:kern w:val="0"/>
                <w:szCs w:val="21"/>
                <w:lang w:bidi="ar"/>
              </w:rPr>
            </w:pPr>
          </w:p>
        </w:tc>
        <w:tc>
          <w:tcPr>
            <w:tcW w:w="961" w:type="dxa"/>
            <w:tcBorders>
              <w:top w:val="nil"/>
              <w:left w:val="single" w:sz="8" w:space="0" w:color="000000"/>
              <w:bottom w:val="single" w:sz="8" w:space="0" w:color="000000"/>
              <w:right w:val="single" w:sz="8" w:space="0" w:color="000000"/>
            </w:tcBorders>
            <w:shd w:val="clear" w:color="auto" w:fill="auto"/>
            <w:vAlign w:val="center"/>
          </w:tcPr>
          <w:p w:rsidR="00E9489E" w:rsidRDefault="00E9489E">
            <w:pPr>
              <w:jc w:val="left"/>
              <w:rPr>
                <w:rFonts w:ascii="宋体" w:hAnsi="宋体" w:cs="宋体"/>
                <w:color w:val="000000"/>
                <w:szCs w:val="21"/>
              </w:rPr>
            </w:pPr>
          </w:p>
        </w:tc>
        <w:tc>
          <w:tcPr>
            <w:tcW w:w="878" w:type="dxa"/>
            <w:tcBorders>
              <w:top w:val="nil"/>
              <w:left w:val="single" w:sz="8" w:space="0" w:color="000000"/>
              <w:bottom w:val="single" w:sz="8" w:space="0" w:color="000000"/>
              <w:right w:val="single" w:sz="8" w:space="0" w:color="000000"/>
            </w:tcBorders>
            <w:shd w:val="clear" w:color="auto" w:fill="auto"/>
            <w:vAlign w:val="center"/>
          </w:tcPr>
          <w:p w:rsidR="00E9489E" w:rsidRDefault="00E9489E">
            <w:pPr>
              <w:jc w:val="left"/>
              <w:rPr>
                <w:rFonts w:ascii="宋体" w:hAnsi="宋体" w:cs="宋体"/>
                <w:color w:val="000000"/>
                <w:szCs w:val="21"/>
              </w:rPr>
            </w:pPr>
          </w:p>
        </w:tc>
        <w:tc>
          <w:tcPr>
            <w:tcW w:w="1440" w:type="dxa"/>
            <w:tcBorders>
              <w:top w:val="nil"/>
              <w:left w:val="single" w:sz="8" w:space="0" w:color="000000"/>
              <w:bottom w:val="single" w:sz="8" w:space="0" w:color="000000"/>
              <w:right w:val="single" w:sz="8" w:space="0" w:color="000000"/>
            </w:tcBorders>
            <w:shd w:val="clear" w:color="auto" w:fill="auto"/>
            <w:vAlign w:val="center"/>
          </w:tcPr>
          <w:p w:rsidR="00E9489E" w:rsidRDefault="00E9489E">
            <w:pPr>
              <w:jc w:val="left"/>
              <w:rPr>
                <w:rFonts w:ascii="宋体" w:hAnsi="宋体" w:cs="宋体"/>
                <w:color w:val="000000"/>
                <w:szCs w:val="21"/>
              </w:rPr>
            </w:pPr>
          </w:p>
        </w:tc>
        <w:tc>
          <w:tcPr>
            <w:tcW w:w="1170" w:type="dxa"/>
            <w:tcBorders>
              <w:top w:val="nil"/>
              <w:left w:val="single" w:sz="8" w:space="0" w:color="000000"/>
              <w:bottom w:val="single" w:sz="8" w:space="0" w:color="000000"/>
              <w:right w:val="single" w:sz="8" w:space="0" w:color="000000"/>
            </w:tcBorders>
            <w:shd w:val="clear" w:color="auto" w:fill="auto"/>
            <w:vAlign w:val="center"/>
          </w:tcPr>
          <w:p w:rsidR="00E9489E" w:rsidRDefault="00E9489E">
            <w:pPr>
              <w:jc w:val="left"/>
              <w:rPr>
                <w:rFonts w:ascii="宋体" w:hAnsi="宋体" w:cs="宋体"/>
                <w:color w:val="000000"/>
                <w:szCs w:val="21"/>
              </w:rPr>
            </w:pPr>
          </w:p>
        </w:tc>
        <w:tc>
          <w:tcPr>
            <w:tcW w:w="1500" w:type="dxa"/>
            <w:tcBorders>
              <w:top w:val="nil"/>
              <w:left w:val="single" w:sz="8" w:space="0" w:color="000000"/>
              <w:bottom w:val="single" w:sz="8" w:space="0" w:color="000000"/>
              <w:right w:val="single" w:sz="8" w:space="0" w:color="000000"/>
            </w:tcBorders>
            <w:shd w:val="clear" w:color="auto" w:fill="auto"/>
            <w:vAlign w:val="center"/>
          </w:tcPr>
          <w:p w:rsidR="00E9489E" w:rsidRDefault="00E9489E">
            <w:pPr>
              <w:jc w:val="left"/>
              <w:rPr>
                <w:rFonts w:ascii="宋体" w:hAnsi="宋体" w:cs="宋体"/>
                <w:color w:val="000000"/>
                <w:szCs w:val="21"/>
              </w:rPr>
            </w:pPr>
          </w:p>
        </w:tc>
        <w:tc>
          <w:tcPr>
            <w:tcW w:w="1365" w:type="dxa"/>
            <w:tcBorders>
              <w:top w:val="nil"/>
              <w:left w:val="single" w:sz="8" w:space="0" w:color="000000"/>
              <w:bottom w:val="single" w:sz="8" w:space="0" w:color="000000"/>
              <w:right w:val="single" w:sz="8" w:space="0" w:color="000000"/>
            </w:tcBorders>
            <w:shd w:val="clear" w:color="auto" w:fill="auto"/>
            <w:vAlign w:val="center"/>
          </w:tcPr>
          <w:p w:rsidR="00E9489E" w:rsidRDefault="00E9489E">
            <w:pPr>
              <w:jc w:val="left"/>
              <w:rPr>
                <w:rFonts w:ascii="宋体" w:hAnsi="宋体" w:cs="宋体"/>
                <w:color w:val="000000"/>
                <w:szCs w:val="21"/>
              </w:rPr>
            </w:pPr>
          </w:p>
        </w:tc>
        <w:tc>
          <w:tcPr>
            <w:tcW w:w="1395" w:type="dxa"/>
            <w:tcBorders>
              <w:top w:val="nil"/>
              <w:left w:val="single" w:sz="8" w:space="0" w:color="000000"/>
              <w:bottom w:val="single" w:sz="8" w:space="0" w:color="000000"/>
              <w:right w:val="single" w:sz="8" w:space="0" w:color="000000"/>
            </w:tcBorders>
            <w:shd w:val="clear" w:color="auto" w:fill="auto"/>
            <w:vAlign w:val="center"/>
          </w:tcPr>
          <w:p w:rsidR="00E9489E" w:rsidRDefault="00E9489E">
            <w:pPr>
              <w:jc w:val="left"/>
              <w:rPr>
                <w:rFonts w:ascii="宋体" w:hAnsi="宋体" w:cs="宋体"/>
                <w:color w:val="000000"/>
                <w:szCs w:val="21"/>
              </w:rPr>
            </w:pPr>
          </w:p>
        </w:tc>
        <w:tc>
          <w:tcPr>
            <w:tcW w:w="2293" w:type="dxa"/>
            <w:tcBorders>
              <w:top w:val="nil"/>
              <w:left w:val="single" w:sz="8" w:space="0" w:color="000000"/>
              <w:bottom w:val="single" w:sz="8" w:space="0" w:color="000000"/>
              <w:right w:val="single" w:sz="8" w:space="0" w:color="000000"/>
            </w:tcBorders>
            <w:shd w:val="clear" w:color="auto" w:fill="auto"/>
            <w:vAlign w:val="center"/>
          </w:tcPr>
          <w:p w:rsidR="00E9489E" w:rsidRDefault="00E9489E">
            <w:pPr>
              <w:jc w:val="left"/>
              <w:rPr>
                <w:rFonts w:ascii="宋体" w:hAnsi="宋体" w:cs="宋体"/>
                <w:color w:val="000000"/>
                <w:szCs w:val="21"/>
              </w:rPr>
            </w:pPr>
          </w:p>
        </w:tc>
      </w:tr>
      <w:tr w:rsidR="00E9489E">
        <w:trPr>
          <w:trHeight w:val="344"/>
        </w:trPr>
        <w:tc>
          <w:tcPr>
            <w:tcW w:w="656" w:type="dxa"/>
            <w:tcBorders>
              <w:top w:val="nil"/>
              <w:left w:val="single" w:sz="8" w:space="0" w:color="000000"/>
              <w:bottom w:val="single" w:sz="8" w:space="0" w:color="000000"/>
              <w:right w:val="single" w:sz="8" w:space="0" w:color="000000"/>
            </w:tcBorders>
            <w:shd w:val="clear" w:color="auto" w:fill="auto"/>
            <w:vAlign w:val="center"/>
          </w:tcPr>
          <w:p w:rsidR="00E9489E" w:rsidRDefault="0090714B">
            <w:pPr>
              <w:widowControl/>
              <w:jc w:val="center"/>
              <w:textAlignment w:val="center"/>
              <w:rPr>
                <w:rFonts w:ascii="宋体" w:hAnsi="宋体" w:cs="宋体"/>
                <w:color w:val="000000"/>
                <w:kern w:val="0"/>
                <w:szCs w:val="21"/>
                <w:lang w:bidi="ar"/>
              </w:rPr>
            </w:pPr>
            <w:r>
              <w:rPr>
                <w:rFonts w:ascii="宋体" w:hAnsi="宋体" w:cs="宋体" w:hint="eastAsia"/>
                <w:color w:val="000000"/>
                <w:kern w:val="0"/>
                <w:szCs w:val="21"/>
                <w:lang w:bidi="ar"/>
              </w:rPr>
              <w:t>3</w:t>
            </w:r>
          </w:p>
        </w:tc>
        <w:tc>
          <w:tcPr>
            <w:tcW w:w="2816" w:type="dxa"/>
            <w:tcBorders>
              <w:top w:val="nil"/>
              <w:left w:val="single" w:sz="8" w:space="0" w:color="000000"/>
              <w:bottom w:val="single" w:sz="8" w:space="0" w:color="000000"/>
              <w:right w:val="single" w:sz="8" w:space="0" w:color="000000"/>
            </w:tcBorders>
            <w:shd w:val="clear" w:color="auto" w:fill="auto"/>
            <w:vAlign w:val="center"/>
          </w:tcPr>
          <w:p w:rsidR="00E9489E" w:rsidRDefault="00E9489E">
            <w:pPr>
              <w:widowControl/>
              <w:jc w:val="left"/>
              <w:textAlignment w:val="center"/>
              <w:rPr>
                <w:rFonts w:ascii="宋体" w:hAnsi="宋体" w:cs="宋体"/>
                <w:color w:val="000000"/>
                <w:kern w:val="0"/>
                <w:szCs w:val="21"/>
                <w:lang w:bidi="ar"/>
              </w:rPr>
            </w:pPr>
          </w:p>
        </w:tc>
        <w:tc>
          <w:tcPr>
            <w:tcW w:w="961" w:type="dxa"/>
            <w:tcBorders>
              <w:top w:val="nil"/>
              <w:left w:val="single" w:sz="8" w:space="0" w:color="000000"/>
              <w:bottom w:val="single" w:sz="8" w:space="0" w:color="000000"/>
              <w:right w:val="single" w:sz="8" w:space="0" w:color="000000"/>
            </w:tcBorders>
            <w:shd w:val="clear" w:color="auto" w:fill="auto"/>
            <w:vAlign w:val="center"/>
          </w:tcPr>
          <w:p w:rsidR="00E9489E" w:rsidRDefault="00E9489E">
            <w:pPr>
              <w:jc w:val="left"/>
              <w:rPr>
                <w:rFonts w:ascii="宋体" w:hAnsi="宋体" w:cs="宋体"/>
                <w:color w:val="000000"/>
                <w:szCs w:val="21"/>
              </w:rPr>
            </w:pPr>
          </w:p>
        </w:tc>
        <w:tc>
          <w:tcPr>
            <w:tcW w:w="878" w:type="dxa"/>
            <w:tcBorders>
              <w:top w:val="nil"/>
              <w:left w:val="single" w:sz="8" w:space="0" w:color="000000"/>
              <w:bottom w:val="single" w:sz="8" w:space="0" w:color="000000"/>
              <w:right w:val="single" w:sz="8" w:space="0" w:color="000000"/>
            </w:tcBorders>
            <w:shd w:val="clear" w:color="auto" w:fill="auto"/>
            <w:vAlign w:val="center"/>
          </w:tcPr>
          <w:p w:rsidR="00E9489E" w:rsidRDefault="00E9489E">
            <w:pPr>
              <w:jc w:val="left"/>
              <w:rPr>
                <w:rFonts w:ascii="宋体" w:hAnsi="宋体" w:cs="宋体"/>
                <w:color w:val="000000"/>
                <w:szCs w:val="21"/>
              </w:rPr>
            </w:pPr>
          </w:p>
        </w:tc>
        <w:tc>
          <w:tcPr>
            <w:tcW w:w="1440" w:type="dxa"/>
            <w:tcBorders>
              <w:top w:val="nil"/>
              <w:left w:val="single" w:sz="8" w:space="0" w:color="000000"/>
              <w:bottom w:val="single" w:sz="8" w:space="0" w:color="000000"/>
              <w:right w:val="single" w:sz="8" w:space="0" w:color="000000"/>
            </w:tcBorders>
            <w:shd w:val="clear" w:color="auto" w:fill="auto"/>
            <w:vAlign w:val="center"/>
          </w:tcPr>
          <w:p w:rsidR="00E9489E" w:rsidRDefault="00E9489E">
            <w:pPr>
              <w:jc w:val="left"/>
              <w:rPr>
                <w:rFonts w:ascii="宋体" w:hAnsi="宋体" w:cs="宋体"/>
                <w:color w:val="000000"/>
                <w:szCs w:val="21"/>
              </w:rPr>
            </w:pPr>
          </w:p>
        </w:tc>
        <w:tc>
          <w:tcPr>
            <w:tcW w:w="1170" w:type="dxa"/>
            <w:tcBorders>
              <w:top w:val="nil"/>
              <w:left w:val="single" w:sz="8" w:space="0" w:color="000000"/>
              <w:bottom w:val="single" w:sz="8" w:space="0" w:color="000000"/>
              <w:right w:val="single" w:sz="8" w:space="0" w:color="000000"/>
            </w:tcBorders>
            <w:shd w:val="clear" w:color="auto" w:fill="auto"/>
            <w:vAlign w:val="center"/>
          </w:tcPr>
          <w:p w:rsidR="00E9489E" w:rsidRDefault="00E9489E">
            <w:pPr>
              <w:jc w:val="left"/>
              <w:rPr>
                <w:rFonts w:ascii="宋体" w:hAnsi="宋体" w:cs="宋体"/>
                <w:color w:val="000000"/>
                <w:szCs w:val="21"/>
              </w:rPr>
            </w:pPr>
          </w:p>
        </w:tc>
        <w:tc>
          <w:tcPr>
            <w:tcW w:w="1500" w:type="dxa"/>
            <w:tcBorders>
              <w:top w:val="nil"/>
              <w:left w:val="single" w:sz="8" w:space="0" w:color="000000"/>
              <w:bottom w:val="single" w:sz="8" w:space="0" w:color="000000"/>
              <w:right w:val="single" w:sz="8" w:space="0" w:color="000000"/>
            </w:tcBorders>
            <w:shd w:val="clear" w:color="auto" w:fill="auto"/>
            <w:vAlign w:val="center"/>
          </w:tcPr>
          <w:p w:rsidR="00E9489E" w:rsidRDefault="00E9489E">
            <w:pPr>
              <w:jc w:val="left"/>
              <w:rPr>
                <w:rFonts w:ascii="宋体" w:hAnsi="宋体" w:cs="宋体"/>
                <w:color w:val="000000"/>
                <w:szCs w:val="21"/>
              </w:rPr>
            </w:pPr>
          </w:p>
        </w:tc>
        <w:tc>
          <w:tcPr>
            <w:tcW w:w="1365" w:type="dxa"/>
            <w:tcBorders>
              <w:top w:val="nil"/>
              <w:left w:val="single" w:sz="8" w:space="0" w:color="000000"/>
              <w:bottom w:val="single" w:sz="8" w:space="0" w:color="000000"/>
              <w:right w:val="single" w:sz="8" w:space="0" w:color="000000"/>
            </w:tcBorders>
            <w:shd w:val="clear" w:color="auto" w:fill="auto"/>
            <w:vAlign w:val="center"/>
          </w:tcPr>
          <w:p w:rsidR="00E9489E" w:rsidRDefault="00E9489E">
            <w:pPr>
              <w:jc w:val="left"/>
              <w:rPr>
                <w:rFonts w:ascii="宋体" w:hAnsi="宋体" w:cs="宋体"/>
                <w:color w:val="000000"/>
                <w:szCs w:val="21"/>
              </w:rPr>
            </w:pPr>
          </w:p>
        </w:tc>
        <w:tc>
          <w:tcPr>
            <w:tcW w:w="1395" w:type="dxa"/>
            <w:tcBorders>
              <w:top w:val="nil"/>
              <w:left w:val="single" w:sz="8" w:space="0" w:color="000000"/>
              <w:bottom w:val="single" w:sz="8" w:space="0" w:color="000000"/>
              <w:right w:val="single" w:sz="8" w:space="0" w:color="000000"/>
            </w:tcBorders>
            <w:shd w:val="clear" w:color="auto" w:fill="auto"/>
            <w:vAlign w:val="center"/>
          </w:tcPr>
          <w:p w:rsidR="00E9489E" w:rsidRDefault="00E9489E">
            <w:pPr>
              <w:jc w:val="left"/>
              <w:rPr>
                <w:rFonts w:ascii="宋体" w:hAnsi="宋体" w:cs="宋体"/>
                <w:color w:val="000000"/>
                <w:szCs w:val="21"/>
              </w:rPr>
            </w:pPr>
          </w:p>
        </w:tc>
        <w:tc>
          <w:tcPr>
            <w:tcW w:w="2293" w:type="dxa"/>
            <w:tcBorders>
              <w:top w:val="nil"/>
              <w:left w:val="single" w:sz="8" w:space="0" w:color="000000"/>
              <w:bottom w:val="single" w:sz="8" w:space="0" w:color="000000"/>
              <w:right w:val="single" w:sz="8" w:space="0" w:color="000000"/>
            </w:tcBorders>
            <w:shd w:val="clear" w:color="auto" w:fill="auto"/>
            <w:vAlign w:val="center"/>
          </w:tcPr>
          <w:p w:rsidR="00E9489E" w:rsidRDefault="00E9489E">
            <w:pPr>
              <w:jc w:val="left"/>
              <w:rPr>
                <w:rFonts w:ascii="宋体" w:hAnsi="宋体" w:cs="宋体"/>
                <w:color w:val="000000"/>
                <w:szCs w:val="21"/>
              </w:rPr>
            </w:pPr>
          </w:p>
        </w:tc>
      </w:tr>
      <w:tr w:rsidR="00E9489E">
        <w:trPr>
          <w:trHeight w:val="344"/>
        </w:trPr>
        <w:tc>
          <w:tcPr>
            <w:tcW w:w="656" w:type="dxa"/>
            <w:tcBorders>
              <w:top w:val="nil"/>
              <w:left w:val="single" w:sz="8" w:space="0" w:color="000000"/>
              <w:bottom w:val="single" w:sz="8" w:space="0" w:color="000000"/>
              <w:right w:val="single" w:sz="8" w:space="0" w:color="000000"/>
            </w:tcBorders>
            <w:shd w:val="clear" w:color="auto" w:fill="auto"/>
            <w:vAlign w:val="center"/>
          </w:tcPr>
          <w:p w:rsidR="00E9489E" w:rsidRDefault="0090714B">
            <w:pPr>
              <w:widowControl/>
              <w:jc w:val="center"/>
              <w:textAlignment w:val="center"/>
              <w:rPr>
                <w:rFonts w:ascii="宋体" w:hAnsi="宋体" w:cs="宋体"/>
                <w:color w:val="000000"/>
                <w:kern w:val="0"/>
                <w:szCs w:val="21"/>
                <w:lang w:bidi="ar"/>
              </w:rPr>
            </w:pPr>
            <w:r>
              <w:rPr>
                <w:rFonts w:ascii="宋体" w:hAnsi="宋体" w:cs="宋体" w:hint="eastAsia"/>
                <w:color w:val="000000"/>
                <w:kern w:val="0"/>
                <w:szCs w:val="21"/>
                <w:lang w:bidi="ar"/>
              </w:rPr>
              <w:t>4</w:t>
            </w:r>
          </w:p>
        </w:tc>
        <w:tc>
          <w:tcPr>
            <w:tcW w:w="2816" w:type="dxa"/>
            <w:tcBorders>
              <w:top w:val="nil"/>
              <w:left w:val="single" w:sz="8" w:space="0" w:color="000000"/>
              <w:bottom w:val="single" w:sz="8" w:space="0" w:color="000000"/>
              <w:right w:val="single" w:sz="8" w:space="0" w:color="000000"/>
            </w:tcBorders>
            <w:shd w:val="clear" w:color="auto" w:fill="auto"/>
            <w:vAlign w:val="center"/>
          </w:tcPr>
          <w:p w:rsidR="00E9489E" w:rsidRDefault="00E9489E">
            <w:pPr>
              <w:widowControl/>
              <w:jc w:val="left"/>
              <w:textAlignment w:val="center"/>
              <w:rPr>
                <w:rFonts w:ascii="宋体" w:hAnsi="宋体" w:cs="宋体"/>
                <w:color w:val="000000"/>
                <w:kern w:val="0"/>
                <w:szCs w:val="21"/>
                <w:lang w:bidi="ar"/>
              </w:rPr>
            </w:pPr>
          </w:p>
        </w:tc>
        <w:tc>
          <w:tcPr>
            <w:tcW w:w="961" w:type="dxa"/>
            <w:tcBorders>
              <w:top w:val="nil"/>
              <w:left w:val="single" w:sz="8" w:space="0" w:color="000000"/>
              <w:bottom w:val="single" w:sz="8" w:space="0" w:color="000000"/>
              <w:right w:val="single" w:sz="8" w:space="0" w:color="000000"/>
            </w:tcBorders>
            <w:shd w:val="clear" w:color="auto" w:fill="auto"/>
            <w:vAlign w:val="center"/>
          </w:tcPr>
          <w:p w:rsidR="00E9489E" w:rsidRDefault="00E9489E">
            <w:pPr>
              <w:jc w:val="left"/>
              <w:rPr>
                <w:rFonts w:ascii="宋体" w:hAnsi="宋体" w:cs="宋体"/>
                <w:color w:val="000000"/>
                <w:szCs w:val="21"/>
              </w:rPr>
            </w:pPr>
          </w:p>
        </w:tc>
        <w:tc>
          <w:tcPr>
            <w:tcW w:w="878" w:type="dxa"/>
            <w:tcBorders>
              <w:top w:val="nil"/>
              <w:left w:val="single" w:sz="8" w:space="0" w:color="000000"/>
              <w:bottom w:val="single" w:sz="8" w:space="0" w:color="000000"/>
              <w:right w:val="single" w:sz="8" w:space="0" w:color="000000"/>
            </w:tcBorders>
            <w:shd w:val="clear" w:color="auto" w:fill="auto"/>
            <w:vAlign w:val="center"/>
          </w:tcPr>
          <w:p w:rsidR="00E9489E" w:rsidRDefault="00E9489E">
            <w:pPr>
              <w:jc w:val="left"/>
              <w:rPr>
                <w:rFonts w:ascii="宋体" w:hAnsi="宋体" w:cs="宋体"/>
                <w:color w:val="000000"/>
                <w:szCs w:val="21"/>
              </w:rPr>
            </w:pPr>
          </w:p>
        </w:tc>
        <w:tc>
          <w:tcPr>
            <w:tcW w:w="1440" w:type="dxa"/>
            <w:tcBorders>
              <w:top w:val="nil"/>
              <w:left w:val="single" w:sz="8" w:space="0" w:color="000000"/>
              <w:bottom w:val="single" w:sz="8" w:space="0" w:color="000000"/>
              <w:right w:val="single" w:sz="8" w:space="0" w:color="000000"/>
            </w:tcBorders>
            <w:shd w:val="clear" w:color="auto" w:fill="auto"/>
            <w:vAlign w:val="center"/>
          </w:tcPr>
          <w:p w:rsidR="00E9489E" w:rsidRDefault="00E9489E">
            <w:pPr>
              <w:jc w:val="left"/>
              <w:rPr>
                <w:rFonts w:ascii="宋体" w:hAnsi="宋体" w:cs="宋体"/>
                <w:color w:val="000000"/>
                <w:szCs w:val="21"/>
              </w:rPr>
            </w:pPr>
          </w:p>
        </w:tc>
        <w:tc>
          <w:tcPr>
            <w:tcW w:w="1170" w:type="dxa"/>
            <w:tcBorders>
              <w:top w:val="nil"/>
              <w:left w:val="single" w:sz="8" w:space="0" w:color="000000"/>
              <w:bottom w:val="single" w:sz="8" w:space="0" w:color="000000"/>
              <w:right w:val="single" w:sz="8" w:space="0" w:color="000000"/>
            </w:tcBorders>
            <w:shd w:val="clear" w:color="auto" w:fill="auto"/>
            <w:vAlign w:val="center"/>
          </w:tcPr>
          <w:p w:rsidR="00E9489E" w:rsidRDefault="00E9489E">
            <w:pPr>
              <w:jc w:val="left"/>
              <w:rPr>
                <w:rFonts w:ascii="宋体" w:hAnsi="宋体" w:cs="宋体"/>
                <w:color w:val="000000"/>
                <w:szCs w:val="21"/>
              </w:rPr>
            </w:pPr>
          </w:p>
        </w:tc>
        <w:tc>
          <w:tcPr>
            <w:tcW w:w="1500" w:type="dxa"/>
            <w:tcBorders>
              <w:top w:val="nil"/>
              <w:left w:val="single" w:sz="8" w:space="0" w:color="000000"/>
              <w:bottom w:val="single" w:sz="8" w:space="0" w:color="000000"/>
              <w:right w:val="single" w:sz="8" w:space="0" w:color="000000"/>
            </w:tcBorders>
            <w:shd w:val="clear" w:color="auto" w:fill="auto"/>
            <w:vAlign w:val="center"/>
          </w:tcPr>
          <w:p w:rsidR="00E9489E" w:rsidRDefault="00E9489E">
            <w:pPr>
              <w:jc w:val="left"/>
              <w:rPr>
                <w:rFonts w:ascii="宋体" w:hAnsi="宋体" w:cs="宋体"/>
                <w:color w:val="000000"/>
                <w:szCs w:val="21"/>
              </w:rPr>
            </w:pPr>
          </w:p>
        </w:tc>
        <w:tc>
          <w:tcPr>
            <w:tcW w:w="1365" w:type="dxa"/>
            <w:tcBorders>
              <w:top w:val="nil"/>
              <w:left w:val="single" w:sz="8" w:space="0" w:color="000000"/>
              <w:bottom w:val="single" w:sz="8" w:space="0" w:color="000000"/>
              <w:right w:val="single" w:sz="8" w:space="0" w:color="000000"/>
            </w:tcBorders>
            <w:shd w:val="clear" w:color="auto" w:fill="auto"/>
            <w:vAlign w:val="center"/>
          </w:tcPr>
          <w:p w:rsidR="00E9489E" w:rsidRDefault="00E9489E">
            <w:pPr>
              <w:jc w:val="left"/>
              <w:rPr>
                <w:rFonts w:ascii="宋体" w:hAnsi="宋体" w:cs="宋体"/>
                <w:color w:val="000000"/>
                <w:szCs w:val="21"/>
              </w:rPr>
            </w:pPr>
          </w:p>
        </w:tc>
        <w:tc>
          <w:tcPr>
            <w:tcW w:w="1395" w:type="dxa"/>
            <w:tcBorders>
              <w:top w:val="nil"/>
              <w:left w:val="single" w:sz="8" w:space="0" w:color="000000"/>
              <w:bottom w:val="single" w:sz="8" w:space="0" w:color="000000"/>
              <w:right w:val="single" w:sz="8" w:space="0" w:color="000000"/>
            </w:tcBorders>
            <w:shd w:val="clear" w:color="auto" w:fill="auto"/>
            <w:vAlign w:val="center"/>
          </w:tcPr>
          <w:p w:rsidR="00E9489E" w:rsidRDefault="00E9489E">
            <w:pPr>
              <w:jc w:val="left"/>
              <w:rPr>
                <w:rFonts w:ascii="宋体" w:hAnsi="宋体" w:cs="宋体"/>
                <w:color w:val="000000"/>
                <w:szCs w:val="21"/>
              </w:rPr>
            </w:pPr>
          </w:p>
        </w:tc>
        <w:tc>
          <w:tcPr>
            <w:tcW w:w="2293" w:type="dxa"/>
            <w:tcBorders>
              <w:top w:val="nil"/>
              <w:left w:val="single" w:sz="8" w:space="0" w:color="000000"/>
              <w:bottom w:val="single" w:sz="8" w:space="0" w:color="000000"/>
              <w:right w:val="single" w:sz="8" w:space="0" w:color="000000"/>
            </w:tcBorders>
            <w:shd w:val="clear" w:color="auto" w:fill="auto"/>
            <w:vAlign w:val="center"/>
          </w:tcPr>
          <w:p w:rsidR="00E9489E" w:rsidRDefault="00E9489E">
            <w:pPr>
              <w:jc w:val="left"/>
              <w:rPr>
                <w:rFonts w:ascii="宋体" w:hAnsi="宋体" w:cs="宋体"/>
                <w:color w:val="000000"/>
                <w:szCs w:val="21"/>
              </w:rPr>
            </w:pPr>
          </w:p>
        </w:tc>
      </w:tr>
      <w:tr w:rsidR="00E9489E">
        <w:trPr>
          <w:trHeight w:val="344"/>
        </w:trPr>
        <w:tc>
          <w:tcPr>
            <w:tcW w:w="656" w:type="dxa"/>
            <w:tcBorders>
              <w:top w:val="nil"/>
              <w:left w:val="single" w:sz="8" w:space="0" w:color="000000"/>
              <w:bottom w:val="single" w:sz="8" w:space="0" w:color="000000"/>
              <w:right w:val="single" w:sz="8" w:space="0" w:color="000000"/>
            </w:tcBorders>
            <w:shd w:val="clear" w:color="auto" w:fill="auto"/>
            <w:vAlign w:val="center"/>
          </w:tcPr>
          <w:p w:rsidR="00E9489E" w:rsidRDefault="0090714B">
            <w:pPr>
              <w:widowControl/>
              <w:jc w:val="center"/>
              <w:textAlignment w:val="center"/>
              <w:rPr>
                <w:rFonts w:ascii="宋体" w:hAnsi="宋体" w:cs="宋体"/>
                <w:color w:val="000000"/>
                <w:kern w:val="0"/>
                <w:szCs w:val="21"/>
                <w:lang w:bidi="ar"/>
              </w:rPr>
            </w:pPr>
            <w:r>
              <w:rPr>
                <w:rFonts w:ascii="宋体" w:hAnsi="宋体" w:cs="宋体" w:hint="eastAsia"/>
                <w:color w:val="000000"/>
                <w:kern w:val="0"/>
                <w:szCs w:val="21"/>
                <w:lang w:bidi="ar"/>
              </w:rPr>
              <w:t>5</w:t>
            </w:r>
          </w:p>
        </w:tc>
        <w:tc>
          <w:tcPr>
            <w:tcW w:w="2816" w:type="dxa"/>
            <w:tcBorders>
              <w:top w:val="nil"/>
              <w:left w:val="single" w:sz="8" w:space="0" w:color="000000"/>
              <w:bottom w:val="single" w:sz="8" w:space="0" w:color="000000"/>
              <w:right w:val="single" w:sz="8" w:space="0" w:color="000000"/>
            </w:tcBorders>
            <w:shd w:val="clear" w:color="auto" w:fill="auto"/>
            <w:vAlign w:val="center"/>
          </w:tcPr>
          <w:p w:rsidR="00E9489E" w:rsidRDefault="00E9489E">
            <w:pPr>
              <w:widowControl/>
              <w:jc w:val="left"/>
              <w:textAlignment w:val="center"/>
              <w:rPr>
                <w:rFonts w:ascii="宋体" w:hAnsi="宋体" w:cs="宋体"/>
                <w:color w:val="000000"/>
                <w:kern w:val="0"/>
                <w:szCs w:val="21"/>
                <w:lang w:bidi="ar"/>
              </w:rPr>
            </w:pPr>
          </w:p>
        </w:tc>
        <w:tc>
          <w:tcPr>
            <w:tcW w:w="961" w:type="dxa"/>
            <w:tcBorders>
              <w:top w:val="nil"/>
              <w:left w:val="single" w:sz="8" w:space="0" w:color="000000"/>
              <w:bottom w:val="single" w:sz="8" w:space="0" w:color="000000"/>
              <w:right w:val="single" w:sz="8" w:space="0" w:color="000000"/>
            </w:tcBorders>
            <w:shd w:val="clear" w:color="auto" w:fill="auto"/>
            <w:vAlign w:val="center"/>
          </w:tcPr>
          <w:p w:rsidR="00E9489E" w:rsidRDefault="00E9489E">
            <w:pPr>
              <w:jc w:val="left"/>
              <w:rPr>
                <w:rFonts w:ascii="宋体" w:hAnsi="宋体" w:cs="宋体"/>
                <w:color w:val="000000"/>
                <w:szCs w:val="21"/>
              </w:rPr>
            </w:pPr>
          </w:p>
        </w:tc>
        <w:tc>
          <w:tcPr>
            <w:tcW w:w="878" w:type="dxa"/>
            <w:tcBorders>
              <w:top w:val="nil"/>
              <w:left w:val="single" w:sz="8" w:space="0" w:color="000000"/>
              <w:bottom w:val="single" w:sz="8" w:space="0" w:color="000000"/>
              <w:right w:val="single" w:sz="8" w:space="0" w:color="000000"/>
            </w:tcBorders>
            <w:shd w:val="clear" w:color="auto" w:fill="auto"/>
            <w:vAlign w:val="center"/>
          </w:tcPr>
          <w:p w:rsidR="00E9489E" w:rsidRDefault="00E9489E">
            <w:pPr>
              <w:jc w:val="left"/>
              <w:rPr>
                <w:rFonts w:ascii="宋体" w:hAnsi="宋体" w:cs="宋体"/>
                <w:color w:val="000000"/>
                <w:szCs w:val="21"/>
              </w:rPr>
            </w:pPr>
          </w:p>
        </w:tc>
        <w:tc>
          <w:tcPr>
            <w:tcW w:w="1440" w:type="dxa"/>
            <w:tcBorders>
              <w:top w:val="nil"/>
              <w:left w:val="single" w:sz="8" w:space="0" w:color="000000"/>
              <w:bottom w:val="single" w:sz="8" w:space="0" w:color="000000"/>
              <w:right w:val="single" w:sz="8" w:space="0" w:color="000000"/>
            </w:tcBorders>
            <w:shd w:val="clear" w:color="auto" w:fill="auto"/>
            <w:vAlign w:val="center"/>
          </w:tcPr>
          <w:p w:rsidR="00E9489E" w:rsidRDefault="00E9489E">
            <w:pPr>
              <w:jc w:val="left"/>
              <w:rPr>
                <w:rFonts w:ascii="宋体" w:hAnsi="宋体" w:cs="宋体"/>
                <w:color w:val="000000"/>
                <w:szCs w:val="21"/>
              </w:rPr>
            </w:pPr>
          </w:p>
        </w:tc>
        <w:tc>
          <w:tcPr>
            <w:tcW w:w="1170" w:type="dxa"/>
            <w:tcBorders>
              <w:top w:val="nil"/>
              <w:left w:val="single" w:sz="8" w:space="0" w:color="000000"/>
              <w:bottom w:val="single" w:sz="8" w:space="0" w:color="000000"/>
              <w:right w:val="single" w:sz="8" w:space="0" w:color="000000"/>
            </w:tcBorders>
            <w:shd w:val="clear" w:color="auto" w:fill="auto"/>
            <w:vAlign w:val="center"/>
          </w:tcPr>
          <w:p w:rsidR="00E9489E" w:rsidRDefault="00E9489E">
            <w:pPr>
              <w:jc w:val="left"/>
              <w:rPr>
                <w:rFonts w:ascii="宋体" w:hAnsi="宋体" w:cs="宋体"/>
                <w:color w:val="000000"/>
                <w:szCs w:val="21"/>
              </w:rPr>
            </w:pPr>
          </w:p>
        </w:tc>
        <w:tc>
          <w:tcPr>
            <w:tcW w:w="1500" w:type="dxa"/>
            <w:tcBorders>
              <w:top w:val="nil"/>
              <w:left w:val="single" w:sz="8" w:space="0" w:color="000000"/>
              <w:bottom w:val="single" w:sz="8" w:space="0" w:color="000000"/>
              <w:right w:val="single" w:sz="8" w:space="0" w:color="000000"/>
            </w:tcBorders>
            <w:shd w:val="clear" w:color="auto" w:fill="auto"/>
            <w:vAlign w:val="center"/>
          </w:tcPr>
          <w:p w:rsidR="00E9489E" w:rsidRDefault="00E9489E">
            <w:pPr>
              <w:jc w:val="left"/>
              <w:rPr>
                <w:rFonts w:ascii="宋体" w:hAnsi="宋体" w:cs="宋体"/>
                <w:color w:val="000000"/>
                <w:szCs w:val="21"/>
              </w:rPr>
            </w:pPr>
          </w:p>
        </w:tc>
        <w:tc>
          <w:tcPr>
            <w:tcW w:w="1365" w:type="dxa"/>
            <w:tcBorders>
              <w:top w:val="nil"/>
              <w:left w:val="single" w:sz="8" w:space="0" w:color="000000"/>
              <w:bottom w:val="single" w:sz="8" w:space="0" w:color="000000"/>
              <w:right w:val="single" w:sz="8" w:space="0" w:color="000000"/>
            </w:tcBorders>
            <w:shd w:val="clear" w:color="auto" w:fill="auto"/>
            <w:vAlign w:val="center"/>
          </w:tcPr>
          <w:p w:rsidR="00E9489E" w:rsidRDefault="00E9489E">
            <w:pPr>
              <w:jc w:val="left"/>
              <w:rPr>
                <w:rFonts w:ascii="宋体" w:hAnsi="宋体" w:cs="宋体"/>
                <w:color w:val="000000"/>
                <w:szCs w:val="21"/>
              </w:rPr>
            </w:pPr>
          </w:p>
        </w:tc>
        <w:tc>
          <w:tcPr>
            <w:tcW w:w="1395" w:type="dxa"/>
            <w:tcBorders>
              <w:top w:val="nil"/>
              <w:left w:val="single" w:sz="8" w:space="0" w:color="000000"/>
              <w:bottom w:val="single" w:sz="8" w:space="0" w:color="000000"/>
              <w:right w:val="single" w:sz="8" w:space="0" w:color="000000"/>
            </w:tcBorders>
            <w:shd w:val="clear" w:color="auto" w:fill="auto"/>
            <w:vAlign w:val="center"/>
          </w:tcPr>
          <w:p w:rsidR="00E9489E" w:rsidRDefault="00E9489E">
            <w:pPr>
              <w:jc w:val="left"/>
              <w:rPr>
                <w:rFonts w:ascii="宋体" w:hAnsi="宋体" w:cs="宋体"/>
                <w:color w:val="000000"/>
                <w:szCs w:val="21"/>
              </w:rPr>
            </w:pPr>
          </w:p>
        </w:tc>
        <w:tc>
          <w:tcPr>
            <w:tcW w:w="2293" w:type="dxa"/>
            <w:tcBorders>
              <w:top w:val="nil"/>
              <w:left w:val="single" w:sz="8" w:space="0" w:color="000000"/>
              <w:bottom w:val="single" w:sz="8" w:space="0" w:color="000000"/>
              <w:right w:val="single" w:sz="8" w:space="0" w:color="000000"/>
            </w:tcBorders>
            <w:shd w:val="clear" w:color="auto" w:fill="auto"/>
            <w:vAlign w:val="center"/>
          </w:tcPr>
          <w:p w:rsidR="00E9489E" w:rsidRDefault="00E9489E">
            <w:pPr>
              <w:jc w:val="left"/>
              <w:rPr>
                <w:rFonts w:ascii="宋体" w:hAnsi="宋体" w:cs="宋体"/>
                <w:color w:val="000000"/>
                <w:szCs w:val="21"/>
              </w:rPr>
            </w:pPr>
          </w:p>
        </w:tc>
      </w:tr>
      <w:tr w:rsidR="00E9489E">
        <w:trPr>
          <w:trHeight w:val="344"/>
        </w:trPr>
        <w:tc>
          <w:tcPr>
            <w:tcW w:w="656" w:type="dxa"/>
            <w:tcBorders>
              <w:top w:val="nil"/>
              <w:left w:val="single" w:sz="8" w:space="0" w:color="000000"/>
              <w:bottom w:val="single" w:sz="8" w:space="0" w:color="000000"/>
              <w:right w:val="single" w:sz="8" w:space="0" w:color="000000"/>
            </w:tcBorders>
            <w:shd w:val="clear" w:color="auto" w:fill="auto"/>
            <w:vAlign w:val="center"/>
          </w:tcPr>
          <w:p w:rsidR="00E9489E" w:rsidRDefault="0090714B">
            <w:pPr>
              <w:widowControl/>
              <w:jc w:val="center"/>
              <w:textAlignment w:val="center"/>
              <w:rPr>
                <w:rFonts w:ascii="宋体" w:hAnsi="宋体" w:cs="宋体"/>
                <w:color w:val="000000"/>
                <w:kern w:val="0"/>
                <w:szCs w:val="21"/>
                <w:lang w:bidi="ar"/>
              </w:rPr>
            </w:pPr>
            <w:r>
              <w:rPr>
                <w:rFonts w:ascii="宋体" w:hAnsi="宋体" w:cs="宋体" w:hint="eastAsia"/>
                <w:color w:val="000000"/>
                <w:kern w:val="0"/>
                <w:szCs w:val="21"/>
                <w:lang w:bidi="ar"/>
              </w:rPr>
              <w:t>6</w:t>
            </w:r>
          </w:p>
        </w:tc>
        <w:tc>
          <w:tcPr>
            <w:tcW w:w="2816" w:type="dxa"/>
            <w:tcBorders>
              <w:top w:val="nil"/>
              <w:left w:val="single" w:sz="8" w:space="0" w:color="000000"/>
              <w:bottom w:val="single" w:sz="8" w:space="0" w:color="000000"/>
              <w:right w:val="single" w:sz="8" w:space="0" w:color="000000"/>
            </w:tcBorders>
            <w:shd w:val="clear" w:color="auto" w:fill="auto"/>
            <w:vAlign w:val="center"/>
          </w:tcPr>
          <w:p w:rsidR="00E9489E" w:rsidRDefault="00E9489E">
            <w:pPr>
              <w:widowControl/>
              <w:jc w:val="left"/>
              <w:textAlignment w:val="center"/>
              <w:rPr>
                <w:rFonts w:ascii="宋体" w:hAnsi="宋体" w:cs="宋体"/>
                <w:color w:val="000000"/>
                <w:kern w:val="0"/>
                <w:szCs w:val="21"/>
                <w:lang w:bidi="ar"/>
              </w:rPr>
            </w:pPr>
          </w:p>
        </w:tc>
        <w:tc>
          <w:tcPr>
            <w:tcW w:w="961" w:type="dxa"/>
            <w:tcBorders>
              <w:top w:val="nil"/>
              <w:left w:val="single" w:sz="8" w:space="0" w:color="000000"/>
              <w:bottom w:val="single" w:sz="8" w:space="0" w:color="000000"/>
              <w:right w:val="single" w:sz="8" w:space="0" w:color="000000"/>
            </w:tcBorders>
            <w:shd w:val="clear" w:color="auto" w:fill="auto"/>
            <w:vAlign w:val="center"/>
          </w:tcPr>
          <w:p w:rsidR="00E9489E" w:rsidRDefault="00E9489E">
            <w:pPr>
              <w:jc w:val="left"/>
              <w:rPr>
                <w:rFonts w:ascii="宋体" w:hAnsi="宋体" w:cs="宋体"/>
                <w:color w:val="000000"/>
                <w:szCs w:val="21"/>
              </w:rPr>
            </w:pPr>
          </w:p>
        </w:tc>
        <w:tc>
          <w:tcPr>
            <w:tcW w:w="878" w:type="dxa"/>
            <w:tcBorders>
              <w:top w:val="nil"/>
              <w:left w:val="single" w:sz="8" w:space="0" w:color="000000"/>
              <w:bottom w:val="single" w:sz="8" w:space="0" w:color="000000"/>
              <w:right w:val="single" w:sz="8" w:space="0" w:color="000000"/>
            </w:tcBorders>
            <w:shd w:val="clear" w:color="auto" w:fill="auto"/>
            <w:vAlign w:val="center"/>
          </w:tcPr>
          <w:p w:rsidR="00E9489E" w:rsidRDefault="00E9489E">
            <w:pPr>
              <w:jc w:val="left"/>
              <w:rPr>
                <w:rFonts w:ascii="宋体" w:hAnsi="宋体" w:cs="宋体"/>
                <w:color w:val="000000"/>
                <w:szCs w:val="21"/>
              </w:rPr>
            </w:pPr>
          </w:p>
        </w:tc>
        <w:tc>
          <w:tcPr>
            <w:tcW w:w="1440" w:type="dxa"/>
            <w:tcBorders>
              <w:top w:val="nil"/>
              <w:left w:val="single" w:sz="8" w:space="0" w:color="000000"/>
              <w:bottom w:val="single" w:sz="8" w:space="0" w:color="000000"/>
              <w:right w:val="single" w:sz="8" w:space="0" w:color="000000"/>
            </w:tcBorders>
            <w:shd w:val="clear" w:color="auto" w:fill="auto"/>
            <w:vAlign w:val="center"/>
          </w:tcPr>
          <w:p w:rsidR="00E9489E" w:rsidRDefault="00E9489E">
            <w:pPr>
              <w:jc w:val="left"/>
              <w:rPr>
                <w:rFonts w:ascii="宋体" w:hAnsi="宋体" w:cs="宋体"/>
                <w:color w:val="000000"/>
                <w:szCs w:val="21"/>
              </w:rPr>
            </w:pPr>
          </w:p>
        </w:tc>
        <w:tc>
          <w:tcPr>
            <w:tcW w:w="1170" w:type="dxa"/>
            <w:tcBorders>
              <w:top w:val="nil"/>
              <w:left w:val="single" w:sz="8" w:space="0" w:color="000000"/>
              <w:bottom w:val="single" w:sz="8" w:space="0" w:color="000000"/>
              <w:right w:val="single" w:sz="8" w:space="0" w:color="000000"/>
            </w:tcBorders>
            <w:shd w:val="clear" w:color="auto" w:fill="auto"/>
            <w:vAlign w:val="center"/>
          </w:tcPr>
          <w:p w:rsidR="00E9489E" w:rsidRDefault="00E9489E">
            <w:pPr>
              <w:jc w:val="left"/>
              <w:rPr>
                <w:rFonts w:ascii="宋体" w:hAnsi="宋体" w:cs="宋体"/>
                <w:color w:val="000000"/>
                <w:szCs w:val="21"/>
              </w:rPr>
            </w:pPr>
          </w:p>
        </w:tc>
        <w:tc>
          <w:tcPr>
            <w:tcW w:w="1500" w:type="dxa"/>
            <w:tcBorders>
              <w:top w:val="nil"/>
              <w:left w:val="single" w:sz="8" w:space="0" w:color="000000"/>
              <w:bottom w:val="single" w:sz="8" w:space="0" w:color="000000"/>
              <w:right w:val="single" w:sz="8" w:space="0" w:color="000000"/>
            </w:tcBorders>
            <w:shd w:val="clear" w:color="auto" w:fill="auto"/>
            <w:vAlign w:val="center"/>
          </w:tcPr>
          <w:p w:rsidR="00E9489E" w:rsidRDefault="00E9489E">
            <w:pPr>
              <w:jc w:val="left"/>
              <w:rPr>
                <w:rFonts w:ascii="宋体" w:hAnsi="宋体" w:cs="宋体"/>
                <w:color w:val="000000"/>
                <w:szCs w:val="21"/>
              </w:rPr>
            </w:pPr>
          </w:p>
        </w:tc>
        <w:tc>
          <w:tcPr>
            <w:tcW w:w="1365" w:type="dxa"/>
            <w:tcBorders>
              <w:top w:val="nil"/>
              <w:left w:val="single" w:sz="8" w:space="0" w:color="000000"/>
              <w:bottom w:val="single" w:sz="8" w:space="0" w:color="000000"/>
              <w:right w:val="single" w:sz="8" w:space="0" w:color="000000"/>
            </w:tcBorders>
            <w:shd w:val="clear" w:color="auto" w:fill="auto"/>
            <w:vAlign w:val="center"/>
          </w:tcPr>
          <w:p w:rsidR="00E9489E" w:rsidRDefault="00E9489E">
            <w:pPr>
              <w:jc w:val="left"/>
              <w:rPr>
                <w:rFonts w:ascii="宋体" w:hAnsi="宋体" w:cs="宋体"/>
                <w:color w:val="000000"/>
                <w:szCs w:val="21"/>
              </w:rPr>
            </w:pPr>
          </w:p>
        </w:tc>
        <w:tc>
          <w:tcPr>
            <w:tcW w:w="1395" w:type="dxa"/>
            <w:tcBorders>
              <w:top w:val="nil"/>
              <w:left w:val="single" w:sz="8" w:space="0" w:color="000000"/>
              <w:bottom w:val="single" w:sz="8" w:space="0" w:color="000000"/>
              <w:right w:val="single" w:sz="8" w:space="0" w:color="000000"/>
            </w:tcBorders>
            <w:shd w:val="clear" w:color="auto" w:fill="auto"/>
            <w:vAlign w:val="center"/>
          </w:tcPr>
          <w:p w:rsidR="00E9489E" w:rsidRDefault="00E9489E">
            <w:pPr>
              <w:jc w:val="left"/>
              <w:rPr>
                <w:rFonts w:ascii="宋体" w:hAnsi="宋体" w:cs="宋体"/>
                <w:color w:val="000000"/>
                <w:szCs w:val="21"/>
              </w:rPr>
            </w:pPr>
          </w:p>
        </w:tc>
        <w:tc>
          <w:tcPr>
            <w:tcW w:w="2293" w:type="dxa"/>
            <w:tcBorders>
              <w:top w:val="nil"/>
              <w:left w:val="single" w:sz="8" w:space="0" w:color="000000"/>
              <w:bottom w:val="single" w:sz="8" w:space="0" w:color="000000"/>
              <w:right w:val="single" w:sz="8" w:space="0" w:color="000000"/>
            </w:tcBorders>
            <w:shd w:val="clear" w:color="auto" w:fill="auto"/>
            <w:vAlign w:val="center"/>
          </w:tcPr>
          <w:p w:rsidR="00E9489E" w:rsidRDefault="00E9489E">
            <w:pPr>
              <w:jc w:val="left"/>
              <w:rPr>
                <w:rFonts w:ascii="宋体" w:hAnsi="宋体" w:cs="宋体"/>
                <w:color w:val="000000"/>
                <w:szCs w:val="21"/>
              </w:rPr>
            </w:pPr>
          </w:p>
        </w:tc>
      </w:tr>
      <w:tr w:rsidR="00E9489E">
        <w:trPr>
          <w:trHeight w:val="344"/>
        </w:trPr>
        <w:tc>
          <w:tcPr>
            <w:tcW w:w="656" w:type="dxa"/>
            <w:tcBorders>
              <w:top w:val="nil"/>
              <w:left w:val="single" w:sz="8" w:space="0" w:color="000000"/>
              <w:bottom w:val="single" w:sz="8" w:space="0" w:color="000000"/>
              <w:right w:val="single" w:sz="8" w:space="0" w:color="000000"/>
            </w:tcBorders>
            <w:shd w:val="clear" w:color="auto" w:fill="auto"/>
            <w:vAlign w:val="center"/>
          </w:tcPr>
          <w:p w:rsidR="00E9489E" w:rsidRDefault="0090714B">
            <w:pPr>
              <w:widowControl/>
              <w:jc w:val="center"/>
              <w:textAlignment w:val="center"/>
              <w:rPr>
                <w:rFonts w:ascii="宋体" w:hAnsi="宋体" w:cs="宋体"/>
                <w:color w:val="000000"/>
                <w:kern w:val="0"/>
                <w:szCs w:val="21"/>
                <w:lang w:bidi="ar"/>
              </w:rPr>
            </w:pPr>
            <w:r>
              <w:rPr>
                <w:rFonts w:ascii="宋体" w:hAnsi="宋体" w:cs="宋体"/>
                <w:color w:val="000000"/>
                <w:kern w:val="0"/>
                <w:szCs w:val="21"/>
                <w:lang w:bidi="ar"/>
              </w:rPr>
              <w:t>…</w:t>
            </w:r>
          </w:p>
        </w:tc>
        <w:tc>
          <w:tcPr>
            <w:tcW w:w="2816" w:type="dxa"/>
            <w:tcBorders>
              <w:top w:val="nil"/>
              <w:left w:val="single" w:sz="8" w:space="0" w:color="000000"/>
              <w:bottom w:val="single" w:sz="8" w:space="0" w:color="000000"/>
              <w:right w:val="single" w:sz="8" w:space="0" w:color="000000"/>
            </w:tcBorders>
            <w:shd w:val="clear" w:color="auto" w:fill="auto"/>
            <w:vAlign w:val="center"/>
          </w:tcPr>
          <w:p w:rsidR="00E9489E" w:rsidRDefault="00E9489E">
            <w:pPr>
              <w:widowControl/>
              <w:jc w:val="left"/>
              <w:textAlignment w:val="center"/>
              <w:rPr>
                <w:rFonts w:ascii="宋体" w:hAnsi="宋体" w:cs="宋体"/>
                <w:color w:val="000000"/>
                <w:kern w:val="0"/>
                <w:szCs w:val="21"/>
                <w:lang w:bidi="ar"/>
              </w:rPr>
            </w:pPr>
          </w:p>
        </w:tc>
        <w:tc>
          <w:tcPr>
            <w:tcW w:w="961" w:type="dxa"/>
            <w:tcBorders>
              <w:top w:val="nil"/>
              <w:left w:val="single" w:sz="8" w:space="0" w:color="000000"/>
              <w:bottom w:val="single" w:sz="8" w:space="0" w:color="000000"/>
              <w:right w:val="single" w:sz="8" w:space="0" w:color="000000"/>
            </w:tcBorders>
            <w:shd w:val="clear" w:color="auto" w:fill="auto"/>
            <w:vAlign w:val="center"/>
          </w:tcPr>
          <w:p w:rsidR="00E9489E" w:rsidRDefault="00E9489E">
            <w:pPr>
              <w:jc w:val="left"/>
              <w:rPr>
                <w:rFonts w:ascii="宋体" w:hAnsi="宋体" w:cs="宋体"/>
                <w:color w:val="000000"/>
                <w:szCs w:val="21"/>
              </w:rPr>
            </w:pPr>
          </w:p>
        </w:tc>
        <w:tc>
          <w:tcPr>
            <w:tcW w:w="878" w:type="dxa"/>
            <w:tcBorders>
              <w:top w:val="nil"/>
              <w:left w:val="single" w:sz="8" w:space="0" w:color="000000"/>
              <w:bottom w:val="single" w:sz="8" w:space="0" w:color="000000"/>
              <w:right w:val="single" w:sz="8" w:space="0" w:color="000000"/>
            </w:tcBorders>
            <w:shd w:val="clear" w:color="auto" w:fill="auto"/>
            <w:vAlign w:val="center"/>
          </w:tcPr>
          <w:p w:rsidR="00E9489E" w:rsidRDefault="00E9489E">
            <w:pPr>
              <w:jc w:val="left"/>
              <w:rPr>
                <w:rFonts w:ascii="宋体" w:hAnsi="宋体" w:cs="宋体"/>
                <w:color w:val="000000"/>
                <w:szCs w:val="21"/>
              </w:rPr>
            </w:pPr>
          </w:p>
        </w:tc>
        <w:tc>
          <w:tcPr>
            <w:tcW w:w="1440" w:type="dxa"/>
            <w:tcBorders>
              <w:top w:val="nil"/>
              <w:left w:val="single" w:sz="8" w:space="0" w:color="000000"/>
              <w:bottom w:val="single" w:sz="8" w:space="0" w:color="000000"/>
              <w:right w:val="single" w:sz="8" w:space="0" w:color="000000"/>
            </w:tcBorders>
            <w:shd w:val="clear" w:color="auto" w:fill="auto"/>
            <w:vAlign w:val="center"/>
          </w:tcPr>
          <w:p w:rsidR="00E9489E" w:rsidRDefault="00E9489E">
            <w:pPr>
              <w:jc w:val="left"/>
              <w:rPr>
                <w:rFonts w:ascii="宋体" w:hAnsi="宋体" w:cs="宋体"/>
                <w:color w:val="000000"/>
                <w:szCs w:val="21"/>
              </w:rPr>
            </w:pPr>
          </w:p>
        </w:tc>
        <w:tc>
          <w:tcPr>
            <w:tcW w:w="1170" w:type="dxa"/>
            <w:tcBorders>
              <w:top w:val="nil"/>
              <w:left w:val="single" w:sz="8" w:space="0" w:color="000000"/>
              <w:bottom w:val="single" w:sz="8" w:space="0" w:color="000000"/>
              <w:right w:val="single" w:sz="8" w:space="0" w:color="000000"/>
            </w:tcBorders>
            <w:shd w:val="clear" w:color="auto" w:fill="auto"/>
            <w:vAlign w:val="center"/>
          </w:tcPr>
          <w:p w:rsidR="00E9489E" w:rsidRDefault="00E9489E">
            <w:pPr>
              <w:jc w:val="left"/>
              <w:rPr>
                <w:rFonts w:ascii="宋体" w:hAnsi="宋体" w:cs="宋体"/>
                <w:color w:val="000000"/>
                <w:szCs w:val="21"/>
              </w:rPr>
            </w:pPr>
          </w:p>
        </w:tc>
        <w:tc>
          <w:tcPr>
            <w:tcW w:w="1500" w:type="dxa"/>
            <w:tcBorders>
              <w:top w:val="nil"/>
              <w:left w:val="single" w:sz="8" w:space="0" w:color="000000"/>
              <w:bottom w:val="single" w:sz="8" w:space="0" w:color="000000"/>
              <w:right w:val="single" w:sz="8" w:space="0" w:color="000000"/>
            </w:tcBorders>
            <w:shd w:val="clear" w:color="auto" w:fill="auto"/>
            <w:vAlign w:val="center"/>
          </w:tcPr>
          <w:p w:rsidR="00E9489E" w:rsidRDefault="00E9489E">
            <w:pPr>
              <w:jc w:val="left"/>
              <w:rPr>
                <w:rFonts w:ascii="宋体" w:hAnsi="宋体" w:cs="宋体"/>
                <w:color w:val="000000"/>
                <w:szCs w:val="21"/>
              </w:rPr>
            </w:pPr>
          </w:p>
        </w:tc>
        <w:tc>
          <w:tcPr>
            <w:tcW w:w="1365" w:type="dxa"/>
            <w:tcBorders>
              <w:top w:val="nil"/>
              <w:left w:val="single" w:sz="8" w:space="0" w:color="000000"/>
              <w:bottom w:val="single" w:sz="8" w:space="0" w:color="000000"/>
              <w:right w:val="single" w:sz="8" w:space="0" w:color="000000"/>
            </w:tcBorders>
            <w:shd w:val="clear" w:color="auto" w:fill="auto"/>
            <w:vAlign w:val="center"/>
          </w:tcPr>
          <w:p w:rsidR="00E9489E" w:rsidRDefault="00E9489E">
            <w:pPr>
              <w:jc w:val="left"/>
              <w:rPr>
                <w:rFonts w:ascii="宋体" w:hAnsi="宋体" w:cs="宋体"/>
                <w:color w:val="000000"/>
                <w:szCs w:val="21"/>
              </w:rPr>
            </w:pPr>
          </w:p>
        </w:tc>
        <w:tc>
          <w:tcPr>
            <w:tcW w:w="1395" w:type="dxa"/>
            <w:tcBorders>
              <w:top w:val="nil"/>
              <w:left w:val="single" w:sz="8" w:space="0" w:color="000000"/>
              <w:bottom w:val="single" w:sz="8" w:space="0" w:color="000000"/>
              <w:right w:val="single" w:sz="8" w:space="0" w:color="000000"/>
            </w:tcBorders>
            <w:shd w:val="clear" w:color="auto" w:fill="auto"/>
            <w:vAlign w:val="center"/>
          </w:tcPr>
          <w:p w:rsidR="00E9489E" w:rsidRDefault="00E9489E">
            <w:pPr>
              <w:jc w:val="left"/>
              <w:rPr>
                <w:rFonts w:ascii="宋体" w:hAnsi="宋体" w:cs="宋体"/>
                <w:color w:val="000000"/>
                <w:szCs w:val="21"/>
              </w:rPr>
            </w:pPr>
          </w:p>
        </w:tc>
        <w:tc>
          <w:tcPr>
            <w:tcW w:w="2293" w:type="dxa"/>
            <w:tcBorders>
              <w:top w:val="nil"/>
              <w:left w:val="single" w:sz="8" w:space="0" w:color="000000"/>
              <w:bottom w:val="single" w:sz="8" w:space="0" w:color="000000"/>
              <w:right w:val="single" w:sz="8" w:space="0" w:color="000000"/>
            </w:tcBorders>
            <w:shd w:val="clear" w:color="auto" w:fill="auto"/>
            <w:vAlign w:val="center"/>
          </w:tcPr>
          <w:p w:rsidR="00E9489E" w:rsidRDefault="00E9489E">
            <w:pPr>
              <w:jc w:val="left"/>
              <w:rPr>
                <w:rFonts w:ascii="宋体" w:hAnsi="宋体" w:cs="宋体"/>
                <w:color w:val="000000"/>
                <w:szCs w:val="21"/>
              </w:rPr>
            </w:pPr>
          </w:p>
        </w:tc>
      </w:tr>
      <w:tr w:rsidR="00E9489E">
        <w:trPr>
          <w:trHeight w:val="344"/>
        </w:trPr>
        <w:tc>
          <w:tcPr>
            <w:tcW w:w="3472" w:type="dxa"/>
            <w:gridSpan w:val="2"/>
            <w:tcBorders>
              <w:top w:val="nil"/>
              <w:left w:val="single" w:sz="8" w:space="0" w:color="000000"/>
              <w:bottom w:val="single" w:sz="8" w:space="0" w:color="000000"/>
              <w:right w:val="single" w:sz="8" w:space="0" w:color="000000"/>
            </w:tcBorders>
            <w:shd w:val="clear" w:color="auto" w:fill="auto"/>
            <w:vAlign w:val="center"/>
          </w:tcPr>
          <w:p w:rsidR="00E9489E" w:rsidRDefault="0090714B">
            <w:pPr>
              <w:widowControl/>
              <w:jc w:val="center"/>
              <w:textAlignment w:val="center"/>
              <w:rPr>
                <w:rFonts w:ascii="宋体" w:hAnsi="宋体" w:cs="宋体"/>
                <w:color w:val="000000"/>
                <w:kern w:val="0"/>
                <w:szCs w:val="21"/>
                <w:lang w:bidi="ar"/>
              </w:rPr>
            </w:pPr>
            <w:r>
              <w:rPr>
                <w:rFonts w:ascii="宋体" w:hAnsi="宋体" w:cs="宋体" w:hint="eastAsia"/>
                <w:color w:val="000000"/>
                <w:kern w:val="0"/>
                <w:szCs w:val="21"/>
                <w:lang w:bidi="ar"/>
              </w:rPr>
              <w:t>小计</w:t>
            </w:r>
          </w:p>
        </w:tc>
        <w:tc>
          <w:tcPr>
            <w:tcW w:w="11002" w:type="dxa"/>
            <w:gridSpan w:val="8"/>
            <w:tcBorders>
              <w:top w:val="nil"/>
              <w:left w:val="single" w:sz="8" w:space="0" w:color="000000"/>
              <w:bottom w:val="single" w:sz="8" w:space="0" w:color="000000"/>
              <w:right w:val="single" w:sz="8" w:space="0" w:color="000000"/>
            </w:tcBorders>
            <w:shd w:val="clear" w:color="auto" w:fill="auto"/>
            <w:vAlign w:val="center"/>
          </w:tcPr>
          <w:p w:rsidR="00E9489E" w:rsidRDefault="00E9489E">
            <w:pPr>
              <w:jc w:val="center"/>
              <w:rPr>
                <w:rFonts w:ascii="宋体" w:hAnsi="宋体" w:cs="宋体"/>
                <w:color w:val="000000"/>
                <w:szCs w:val="21"/>
              </w:rPr>
            </w:pPr>
          </w:p>
        </w:tc>
      </w:tr>
      <w:tr w:rsidR="00E9489E">
        <w:trPr>
          <w:trHeight w:val="344"/>
        </w:trPr>
        <w:tc>
          <w:tcPr>
            <w:tcW w:w="656" w:type="dxa"/>
            <w:tcBorders>
              <w:top w:val="nil"/>
              <w:left w:val="single" w:sz="8" w:space="0" w:color="000000"/>
              <w:bottom w:val="single" w:sz="8" w:space="0" w:color="000000"/>
              <w:right w:val="single" w:sz="8" w:space="0" w:color="000000"/>
            </w:tcBorders>
            <w:shd w:val="clear" w:color="auto" w:fill="auto"/>
            <w:vAlign w:val="center"/>
          </w:tcPr>
          <w:p w:rsidR="00E9489E" w:rsidRDefault="0090714B">
            <w:pPr>
              <w:widowControl/>
              <w:jc w:val="center"/>
              <w:textAlignment w:val="center"/>
              <w:rPr>
                <w:rFonts w:ascii="宋体" w:hAnsi="宋体" w:cs="宋体"/>
                <w:color w:val="000000"/>
                <w:kern w:val="0"/>
                <w:szCs w:val="21"/>
                <w:lang w:bidi="ar"/>
              </w:rPr>
            </w:pPr>
            <w:r>
              <w:rPr>
                <w:rFonts w:ascii="宋体" w:hAnsi="宋体" w:cs="宋体" w:hint="eastAsia"/>
                <w:color w:val="000000"/>
                <w:kern w:val="0"/>
                <w:szCs w:val="21"/>
                <w:lang w:bidi="ar"/>
              </w:rPr>
              <w:t>四</w:t>
            </w:r>
          </w:p>
        </w:tc>
        <w:tc>
          <w:tcPr>
            <w:tcW w:w="2816" w:type="dxa"/>
            <w:tcBorders>
              <w:top w:val="nil"/>
              <w:left w:val="single" w:sz="8" w:space="0" w:color="000000"/>
              <w:bottom w:val="single" w:sz="8" w:space="0" w:color="000000"/>
              <w:right w:val="single" w:sz="8" w:space="0" w:color="000000"/>
            </w:tcBorders>
            <w:shd w:val="clear" w:color="auto" w:fill="auto"/>
            <w:vAlign w:val="center"/>
          </w:tcPr>
          <w:p w:rsidR="00E9489E" w:rsidRDefault="0090714B">
            <w:pPr>
              <w:widowControl/>
              <w:jc w:val="center"/>
              <w:textAlignment w:val="center"/>
              <w:rPr>
                <w:rFonts w:ascii="宋体" w:hAnsi="宋体" w:cs="宋体"/>
                <w:color w:val="000000"/>
                <w:kern w:val="0"/>
                <w:szCs w:val="21"/>
                <w:lang w:bidi="ar"/>
              </w:rPr>
            </w:pPr>
            <w:r>
              <w:rPr>
                <w:rFonts w:ascii="宋体" w:hAnsi="宋体" w:cs="宋体" w:hint="eastAsia"/>
                <w:color w:val="000000"/>
                <w:kern w:val="0"/>
                <w:szCs w:val="21"/>
                <w:lang w:bidi="ar"/>
              </w:rPr>
              <w:t>合计</w:t>
            </w:r>
          </w:p>
        </w:tc>
        <w:tc>
          <w:tcPr>
            <w:tcW w:w="11002" w:type="dxa"/>
            <w:gridSpan w:val="8"/>
            <w:tcBorders>
              <w:top w:val="nil"/>
              <w:left w:val="single" w:sz="8" w:space="0" w:color="000000"/>
              <w:bottom w:val="single" w:sz="8" w:space="0" w:color="000000"/>
              <w:right w:val="single" w:sz="8" w:space="0" w:color="000000"/>
            </w:tcBorders>
            <w:shd w:val="clear" w:color="auto" w:fill="auto"/>
            <w:vAlign w:val="center"/>
          </w:tcPr>
          <w:p w:rsidR="00E9489E" w:rsidRDefault="00E9489E">
            <w:pPr>
              <w:jc w:val="center"/>
              <w:rPr>
                <w:rFonts w:ascii="宋体" w:hAnsi="宋体" w:cs="宋体"/>
                <w:color w:val="000000"/>
                <w:szCs w:val="21"/>
              </w:rPr>
            </w:pPr>
          </w:p>
        </w:tc>
      </w:tr>
      <w:tr w:rsidR="00E9489E">
        <w:trPr>
          <w:trHeight w:val="344"/>
        </w:trPr>
        <w:tc>
          <w:tcPr>
            <w:tcW w:w="656" w:type="dxa"/>
            <w:tcBorders>
              <w:top w:val="nil"/>
              <w:left w:val="single" w:sz="8" w:space="0" w:color="000000"/>
              <w:bottom w:val="single" w:sz="8" w:space="0" w:color="000000"/>
              <w:right w:val="single" w:sz="8" w:space="0" w:color="000000"/>
            </w:tcBorders>
            <w:shd w:val="clear" w:color="auto" w:fill="auto"/>
            <w:vAlign w:val="center"/>
          </w:tcPr>
          <w:p w:rsidR="00E9489E" w:rsidRDefault="0090714B">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五</w:t>
            </w:r>
          </w:p>
        </w:tc>
        <w:tc>
          <w:tcPr>
            <w:tcW w:w="2816" w:type="dxa"/>
            <w:tcBorders>
              <w:top w:val="nil"/>
              <w:left w:val="single" w:sz="8" w:space="0" w:color="000000"/>
              <w:bottom w:val="single" w:sz="8" w:space="0" w:color="000000"/>
              <w:right w:val="single" w:sz="8" w:space="0" w:color="000000"/>
            </w:tcBorders>
            <w:shd w:val="clear" w:color="auto" w:fill="auto"/>
            <w:vAlign w:val="center"/>
          </w:tcPr>
          <w:p w:rsidR="00E9489E" w:rsidRDefault="0090714B">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管理费</w:t>
            </w:r>
          </w:p>
        </w:tc>
        <w:tc>
          <w:tcPr>
            <w:tcW w:w="11002" w:type="dxa"/>
            <w:gridSpan w:val="8"/>
            <w:tcBorders>
              <w:top w:val="nil"/>
              <w:left w:val="single" w:sz="8" w:space="0" w:color="000000"/>
              <w:bottom w:val="single" w:sz="8" w:space="0" w:color="000000"/>
              <w:right w:val="single" w:sz="8" w:space="0" w:color="000000"/>
            </w:tcBorders>
            <w:shd w:val="clear" w:color="auto" w:fill="auto"/>
            <w:vAlign w:val="center"/>
          </w:tcPr>
          <w:p w:rsidR="00E9489E" w:rsidRDefault="00E9489E">
            <w:pPr>
              <w:jc w:val="center"/>
              <w:rPr>
                <w:rFonts w:ascii="宋体" w:hAnsi="宋体" w:cs="宋体"/>
                <w:color w:val="000000"/>
                <w:szCs w:val="21"/>
              </w:rPr>
            </w:pPr>
          </w:p>
        </w:tc>
      </w:tr>
      <w:tr w:rsidR="00E9489E">
        <w:trPr>
          <w:trHeight w:val="344"/>
        </w:trPr>
        <w:tc>
          <w:tcPr>
            <w:tcW w:w="656" w:type="dxa"/>
            <w:tcBorders>
              <w:top w:val="nil"/>
              <w:left w:val="single" w:sz="8" w:space="0" w:color="000000"/>
              <w:bottom w:val="single" w:sz="8" w:space="0" w:color="000000"/>
              <w:right w:val="single" w:sz="8" w:space="0" w:color="000000"/>
            </w:tcBorders>
            <w:shd w:val="clear" w:color="auto" w:fill="auto"/>
            <w:vAlign w:val="center"/>
          </w:tcPr>
          <w:p w:rsidR="00E9489E" w:rsidRDefault="0090714B">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六</w:t>
            </w:r>
          </w:p>
        </w:tc>
        <w:tc>
          <w:tcPr>
            <w:tcW w:w="2816" w:type="dxa"/>
            <w:tcBorders>
              <w:top w:val="nil"/>
              <w:left w:val="single" w:sz="8" w:space="0" w:color="000000"/>
              <w:bottom w:val="single" w:sz="8" w:space="0" w:color="000000"/>
              <w:right w:val="single" w:sz="8" w:space="0" w:color="000000"/>
            </w:tcBorders>
            <w:shd w:val="clear" w:color="auto" w:fill="auto"/>
            <w:vAlign w:val="center"/>
          </w:tcPr>
          <w:p w:rsidR="00E9489E" w:rsidRDefault="0090714B">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利润</w:t>
            </w:r>
          </w:p>
        </w:tc>
        <w:tc>
          <w:tcPr>
            <w:tcW w:w="11002" w:type="dxa"/>
            <w:gridSpan w:val="8"/>
            <w:tcBorders>
              <w:top w:val="nil"/>
              <w:left w:val="single" w:sz="8" w:space="0" w:color="000000"/>
              <w:bottom w:val="single" w:sz="8" w:space="0" w:color="000000"/>
              <w:right w:val="single" w:sz="8" w:space="0" w:color="000000"/>
            </w:tcBorders>
            <w:shd w:val="clear" w:color="auto" w:fill="auto"/>
            <w:vAlign w:val="center"/>
          </w:tcPr>
          <w:p w:rsidR="00E9489E" w:rsidRDefault="0090714B">
            <w:pPr>
              <w:jc w:val="center"/>
              <w:rPr>
                <w:rFonts w:ascii="宋体" w:hAnsi="宋体" w:cs="宋体"/>
                <w:color w:val="000000"/>
                <w:szCs w:val="21"/>
              </w:rPr>
            </w:pPr>
            <w:r>
              <w:rPr>
                <w:rFonts w:ascii="宋体" w:hAnsi="宋体" w:cs="宋体" w:hint="eastAsia"/>
                <w:color w:val="000000"/>
                <w:kern w:val="0"/>
                <w:szCs w:val="21"/>
                <w:lang w:bidi="ar"/>
              </w:rPr>
              <w:t>-</w:t>
            </w:r>
          </w:p>
        </w:tc>
      </w:tr>
      <w:tr w:rsidR="00E9489E">
        <w:trPr>
          <w:trHeight w:val="344"/>
        </w:trPr>
        <w:tc>
          <w:tcPr>
            <w:tcW w:w="656" w:type="dxa"/>
            <w:tcBorders>
              <w:top w:val="nil"/>
              <w:left w:val="single" w:sz="8" w:space="0" w:color="000000"/>
              <w:bottom w:val="single" w:sz="8" w:space="0" w:color="000000"/>
              <w:right w:val="single" w:sz="8" w:space="0" w:color="000000"/>
            </w:tcBorders>
            <w:shd w:val="clear" w:color="auto" w:fill="auto"/>
            <w:vAlign w:val="center"/>
          </w:tcPr>
          <w:p w:rsidR="00E9489E" w:rsidRDefault="0090714B">
            <w:pPr>
              <w:widowControl/>
              <w:jc w:val="center"/>
              <w:textAlignment w:val="center"/>
              <w:rPr>
                <w:rFonts w:ascii="宋体" w:hAnsi="宋体" w:cs="宋体"/>
                <w:b/>
                <w:bCs/>
                <w:color w:val="000000"/>
                <w:szCs w:val="21"/>
              </w:rPr>
            </w:pPr>
            <w:r>
              <w:rPr>
                <w:rFonts w:ascii="宋体" w:hAnsi="宋体" w:cs="宋体" w:hint="eastAsia"/>
                <w:b/>
                <w:bCs/>
                <w:color w:val="000000"/>
                <w:szCs w:val="21"/>
              </w:rPr>
              <w:t>七</w:t>
            </w:r>
          </w:p>
        </w:tc>
        <w:tc>
          <w:tcPr>
            <w:tcW w:w="2816" w:type="dxa"/>
            <w:tcBorders>
              <w:top w:val="nil"/>
              <w:left w:val="single" w:sz="8" w:space="0" w:color="000000"/>
              <w:bottom w:val="single" w:sz="8" w:space="0" w:color="000000"/>
              <w:right w:val="single" w:sz="8" w:space="0" w:color="000000"/>
            </w:tcBorders>
            <w:shd w:val="clear" w:color="auto" w:fill="auto"/>
            <w:vAlign w:val="center"/>
          </w:tcPr>
          <w:p w:rsidR="00E9489E" w:rsidRDefault="0090714B">
            <w:pPr>
              <w:widowControl/>
              <w:jc w:val="center"/>
              <w:textAlignment w:val="center"/>
              <w:rPr>
                <w:rFonts w:ascii="宋体" w:hAnsi="宋体" w:cs="宋体"/>
                <w:b/>
                <w:bCs/>
                <w:color w:val="000000"/>
                <w:szCs w:val="21"/>
              </w:rPr>
            </w:pPr>
            <w:r>
              <w:rPr>
                <w:rFonts w:ascii="宋体" w:hAnsi="宋体" w:cs="宋体" w:hint="eastAsia"/>
                <w:b/>
                <w:bCs/>
                <w:color w:val="000000"/>
                <w:kern w:val="0"/>
                <w:szCs w:val="21"/>
                <w:lang w:bidi="ar"/>
              </w:rPr>
              <w:t>税金</w:t>
            </w:r>
          </w:p>
        </w:tc>
        <w:tc>
          <w:tcPr>
            <w:tcW w:w="11002" w:type="dxa"/>
            <w:gridSpan w:val="8"/>
            <w:tcBorders>
              <w:top w:val="single" w:sz="8" w:space="0" w:color="000000"/>
              <w:left w:val="single" w:sz="8" w:space="0" w:color="000000"/>
              <w:bottom w:val="single" w:sz="8" w:space="0" w:color="000000"/>
              <w:right w:val="single" w:sz="8" w:space="0" w:color="000000"/>
            </w:tcBorders>
            <w:shd w:val="clear" w:color="auto" w:fill="auto"/>
            <w:vAlign w:val="center"/>
          </w:tcPr>
          <w:p w:rsidR="00E9489E" w:rsidRDefault="0090714B">
            <w:pPr>
              <w:jc w:val="center"/>
              <w:rPr>
                <w:rFonts w:ascii="宋体" w:hAnsi="宋体" w:cs="宋体"/>
                <w:b/>
                <w:bCs/>
                <w:color w:val="000000"/>
                <w:szCs w:val="21"/>
              </w:rPr>
            </w:pPr>
            <w:r>
              <w:rPr>
                <w:rFonts w:ascii="宋体" w:hAnsi="宋体" w:cs="宋体" w:hint="eastAsia"/>
                <w:color w:val="000000"/>
                <w:kern w:val="0"/>
                <w:szCs w:val="21"/>
                <w:lang w:bidi="ar"/>
              </w:rPr>
              <w:t>税率：</w:t>
            </w:r>
            <w:r>
              <w:rPr>
                <w:rFonts w:ascii="宋体" w:hAnsi="宋体" w:cs="宋体" w:hint="eastAsia"/>
                <w:b/>
                <w:bCs/>
                <w:color w:val="000000"/>
                <w:kern w:val="0"/>
                <w:szCs w:val="21"/>
                <w:u w:val="single"/>
                <w:lang w:bidi="ar"/>
              </w:rPr>
              <w:t xml:space="preserve">        </w:t>
            </w:r>
            <w:r>
              <w:rPr>
                <w:rFonts w:ascii="宋体" w:hAnsi="宋体" w:cs="宋体" w:hint="eastAsia"/>
                <w:b/>
                <w:bCs/>
                <w:color w:val="000000"/>
                <w:kern w:val="0"/>
                <w:szCs w:val="21"/>
                <w:lang w:bidi="ar"/>
              </w:rPr>
              <w:t xml:space="preserve"> %</w:t>
            </w:r>
          </w:p>
        </w:tc>
      </w:tr>
      <w:tr w:rsidR="00E9489E">
        <w:trPr>
          <w:trHeight w:val="366"/>
        </w:trPr>
        <w:tc>
          <w:tcPr>
            <w:tcW w:w="656" w:type="dxa"/>
            <w:tcBorders>
              <w:top w:val="nil"/>
              <w:left w:val="single" w:sz="8" w:space="0" w:color="000000"/>
              <w:bottom w:val="single" w:sz="8" w:space="0" w:color="000000"/>
              <w:right w:val="single" w:sz="8" w:space="0" w:color="000000"/>
            </w:tcBorders>
            <w:shd w:val="clear" w:color="auto" w:fill="auto"/>
            <w:vAlign w:val="center"/>
          </w:tcPr>
          <w:p w:rsidR="00E9489E" w:rsidRDefault="0090714B">
            <w:pPr>
              <w:widowControl/>
              <w:jc w:val="center"/>
              <w:textAlignment w:val="center"/>
              <w:rPr>
                <w:rFonts w:ascii="宋体" w:hAnsi="宋体" w:cs="宋体"/>
                <w:color w:val="000000"/>
                <w:szCs w:val="21"/>
              </w:rPr>
            </w:pPr>
            <w:r>
              <w:rPr>
                <w:rFonts w:ascii="宋体" w:hAnsi="宋体" w:cs="宋体" w:hint="eastAsia"/>
                <w:b/>
                <w:bCs/>
                <w:color w:val="000000"/>
                <w:szCs w:val="21"/>
              </w:rPr>
              <w:t>八</w:t>
            </w:r>
          </w:p>
        </w:tc>
        <w:tc>
          <w:tcPr>
            <w:tcW w:w="2816" w:type="dxa"/>
            <w:tcBorders>
              <w:top w:val="nil"/>
              <w:left w:val="single" w:sz="8" w:space="0" w:color="000000"/>
              <w:bottom w:val="single" w:sz="8" w:space="0" w:color="000000"/>
              <w:right w:val="single" w:sz="8" w:space="0" w:color="000000"/>
            </w:tcBorders>
            <w:shd w:val="clear" w:color="auto" w:fill="auto"/>
            <w:vAlign w:val="center"/>
          </w:tcPr>
          <w:p w:rsidR="00E9489E" w:rsidRDefault="0090714B">
            <w:pPr>
              <w:widowControl/>
              <w:jc w:val="center"/>
              <w:textAlignment w:val="center"/>
              <w:rPr>
                <w:rFonts w:ascii="宋体" w:hAnsi="宋体" w:cs="宋体"/>
                <w:b/>
                <w:bCs/>
                <w:color w:val="000000"/>
                <w:szCs w:val="21"/>
              </w:rPr>
            </w:pPr>
            <w:r>
              <w:rPr>
                <w:rFonts w:ascii="宋体" w:hAnsi="宋体" w:cs="宋体" w:hint="eastAsia"/>
                <w:b/>
                <w:bCs/>
                <w:color w:val="000000"/>
                <w:kern w:val="0"/>
                <w:szCs w:val="21"/>
                <w:lang w:bidi="ar"/>
              </w:rPr>
              <w:t>总计</w:t>
            </w:r>
          </w:p>
        </w:tc>
        <w:tc>
          <w:tcPr>
            <w:tcW w:w="11002" w:type="dxa"/>
            <w:gridSpan w:val="8"/>
            <w:tcBorders>
              <w:top w:val="nil"/>
              <w:left w:val="single" w:sz="8" w:space="0" w:color="000000"/>
              <w:bottom w:val="single" w:sz="8" w:space="0" w:color="000000"/>
              <w:right w:val="single" w:sz="8" w:space="0" w:color="000000"/>
            </w:tcBorders>
            <w:shd w:val="clear" w:color="auto" w:fill="auto"/>
            <w:vAlign w:val="center"/>
          </w:tcPr>
          <w:p w:rsidR="00E9489E" w:rsidRDefault="0090714B">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含税总金额</w:t>
            </w:r>
            <w:r>
              <w:rPr>
                <w:rFonts w:ascii="宋体" w:hAnsi="宋体" w:cs="宋体" w:hint="eastAsia"/>
                <w:b/>
                <w:bCs/>
                <w:color w:val="000000"/>
                <w:kern w:val="0"/>
                <w:szCs w:val="21"/>
                <w:lang w:bidi="ar"/>
              </w:rPr>
              <w:t>：</w:t>
            </w:r>
            <w:r>
              <w:rPr>
                <w:rFonts w:ascii="宋体" w:hAnsi="宋体" w:cs="宋体" w:hint="eastAsia"/>
                <w:b/>
                <w:bCs/>
                <w:color w:val="000000"/>
                <w:kern w:val="0"/>
                <w:szCs w:val="21"/>
                <w:lang w:bidi="ar"/>
              </w:rPr>
              <w:t xml:space="preserve">RMB </w:t>
            </w:r>
            <w:r>
              <w:rPr>
                <w:rFonts w:ascii="宋体" w:hAnsi="宋体" w:cs="宋体" w:hint="eastAsia"/>
                <w:b/>
                <w:bCs/>
                <w:color w:val="000000"/>
                <w:kern w:val="0"/>
                <w:szCs w:val="21"/>
                <w:u w:val="single"/>
                <w:lang w:bidi="ar"/>
              </w:rPr>
              <w:t xml:space="preserve">               </w:t>
            </w:r>
            <w:r>
              <w:rPr>
                <w:rFonts w:ascii="宋体" w:hAnsi="宋体" w:cs="宋体" w:hint="eastAsia"/>
                <w:b/>
                <w:bCs/>
                <w:color w:val="000000"/>
                <w:kern w:val="0"/>
                <w:szCs w:val="21"/>
                <w:lang w:bidi="ar"/>
              </w:rPr>
              <w:t>元（大写：</w:t>
            </w:r>
            <w:r>
              <w:rPr>
                <w:rFonts w:ascii="宋体" w:hAnsi="宋体" w:cs="宋体" w:hint="eastAsia"/>
                <w:b/>
                <w:bCs/>
                <w:color w:val="000000"/>
                <w:kern w:val="0"/>
                <w:szCs w:val="21"/>
                <w:u w:val="single"/>
                <w:lang w:bidi="ar"/>
              </w:rPr>
              <w:t xml:space="preserve">                             </w:t>
            </w:r>
            <w:r>
              <w:rPr>
                <w:rFonts w:ascii="宋体" w:hAnsi="宋体" w:cs="宋体" w:hint="eastAsia"/>
                <w:b/>
                <w:bCs/>
                <w:color w:val="000000"/>
                <w:kern w:val="0"/>
                <w:szCs w:val="21"/>
                <w:lang w:bidi="ar"/>
              </w:rPr>
              <w:t>）</w:t>
            </w:r>
          </w:p>
        </w:tc>
      </w:tr>
    </w:tbl>
    <w:p w:rsidR="00E9489E" w:rsidRDefault="0090714B">
      <w:pPr>
        <w:pStyle w:val="a0"/>
        <w:spacing w:line="25" w:lineRule="atLeast"/>
        <w:jc w:val="both"/>
        <w:rPr>
          <w:rFonts w:ascii="仿宋" w:eastAsia="仿宋" w:hAnsi="仿宋" w:cs="仿宋"/>
          <w:b/>
          <w:bCs/>
          <w:color w:val="000000"/>
          <w:sz w:val="24"/>
        </w:rPr>
      </w:pPr>
      <w:r>
        <w:rPr>
          <w:rFonts w:ascii="仿宋" w:eastAsia="仿宋" w:hAnsi="仿宋" w:cs="仿宋" w:hint="eastAsia"/>
          <w:b/>
          <w:bCs/>
          <w:color w:val="000000"/>
          <w:sz w:val="24"/>
        </w:rPr>
        <w:t>报价说明：</w:t>
      </w:r>
    </w:p>
    <w:p w:rsidR="00E9489E" w:rsidRDefault="0090714B">
      <w:pPr>
        <w:pStyle w:val="a0"/>
        <w:numPr>
          <w:ilvl w:val="0"/>
          <w:numId w:val="21"/>
        </w:numPr>
        <w:spacing w:line="25" w:lineRule="atLeast"/>
        <w:jc w:val="both"/>
        <w:rPr>
          <w:rFonts w:ascii="仿宋" w:eastAsia="仿宋" w:hAnsi="仿宋" w:cs="仿宋"/>
          <w:color w:val="000000"/>
          <w:szCs w:val="21"/>
        </w:rPr>
      </w:pPr>
      <w:r>
        <w:rPr>
          <w:rFonts w:ascii="仿宋" w:eastAsia="仿宋" w:hAnsi="仿宋" w:cs="仿宋" w:hint="eastAsia"/>
          <w:color w:val="000000"/>
          <w:szCs w:val="21"/>
        </w:rPr>
        <w:t>报价有效期</w:t>
      </w:r>
      <w:r>
        <w:rPr>
          <w:rFonts w:ascii="仿宋" w:eastAsia="仿宋" w:hAnsi="仿宋" w:cs="仿宋" w:hint="eastAsia"/>
          <w:color w:val="000000"/>
          <w:szCs w:val="21"/>
        </w:rPr>
        <w:t xml:space="preserve"> </w:t>
      </w:r>
      <w:r>
        <w:rPr>
          <w:rFonts w:ascii="仿宋" w:eastAsia="仿宋" w:hAnsi="仿宋" w:cs="仿宋" w:hint="eastAsia"/>
          <w:color w:val="000000"/>
          <w:szCs w:val="21"/>
          <w:u w:val="single"/>
        </w:rPr>
        <w:t xml:space="preserve">       </w:t>
      </w:r>
      <w:r>
        <w:rPr>
          <w:rFonts w:ascii="仿宋" w:eastAsia="仿宋" w:hAnsi="仿宋" w:cs="仿宋" w:hint="eastAsia"/>
          <w:color w:val="000000"/>
          <w:szCs w:val="21"/>
        </w:rPr>
        <w:t xml:space="preserve"> </w:t>
      </w:r>
      <w:r>
        <w:rPr>
          <w:rFonts w:ascii="仿宋" w:eastAsia="仿宋" w:hAnsi="仿宋" w:cs="仿宋" w:hint="eastAsia"/>
          <w:color w:val="000000"/>
          <w:szCs w:val="21"/>
        </w:rPr>
        <w:t>天；</w:t>
      </w:r>
    </w:p>
    <w:p w:rsidR="00E9489E" w:rsidRDefault="0090714B">
      <w:pPr>
        <w:pStyle w:val="a0"/>
        <w:numPr>
          <w:ilvl w:val="0"/>
          <w:numId w:val="21"/>
        </w:numPr>
        <w:spacing w:line="25" w:lineRule="atLeast"/>
        <w:jc w:val="both"/>
        <w:rPr>
          <w:rFonts w:ascii="仿宋" w:eastAsia="仿宋" w:hAnsi="仿宋" w:cs="仿宋"/>
          <w:color w:val="000000"/>
          <w:szCs w:val="21"/>
        </w:rPr>
      </w:pPr>
      <w:r>
        <w:rPr>
          <w:rFonts w:ascii="仿宋" w:eastAsia="仿宋" w:hAnsi="仿宋" w:cs="仿宋" w:hint="eastAsia"/>
          <w:color w:val="000000"/>
          <w:szCs w:val="21"/>
        </w:rPr>
        <w:t>施工期</w:t>
      </w:r>
      <w:r>
        <w:rPr>
          <w:rFonts w:ascii="仿宋" w:eastAsia="仿宋" w:hAnsi="仿宋" w:cs="仿宋" w:hint="eastAsia"/>
          <w:color w:val="000000"/>
          <w:szCs w:val="21"/>
          <w:u w:val="single"/>
        </w:rPr>
        <w:t xml:space="preserve">       </w:t>
      </w:r>
      <w:r>
        <w:rPr>
          <w:rFonts w:ascii="仿宋" w:eastAsia="仿宋" w:hAnsi="仿宋" w:cs="仿宋" w:hint="eastAsia"/>
          <w:color w:val="000000"/>
          <w:szCs w:val="21"/>
        </w:rPr>
        <w:t xml:space="preserve"> </w:t>
      </w:r>
      <w:r>
        <w:rPr>
          <w:rFonts w:ascii="仿宋" w:eastAsia="仿宋" w:hAnsi="仿宋" w:cs="仿宋" w:hint="eastAsia"/>
          <w:color w:val="000000"/>
          <w:szCs w:val="21"/>
        </w:rPr>
        <w:t>天（施工期＞</w:t>
      </w:r>
      <w:r>
        <w:rPr>
          <w:rFonts w:ascii="仿宋" w:eastAsia="仿宋" w:hAnsi="仿宋" w:cs="仿宋" w:hint="eastAsia"/>
          <w:color w:val="000000"/>
          <w:szCs w:val="21"/>
        </w:rPr>
        <w:t>35</w:t>
      </w:r>
      <w:r>
        <w:rPr>
          <w:rFonts w:ascii="仿宋" w:eastAsia="仿宋" w:hAnsi="仿宋" w:cs="仿宋" w:hint="eastAsia"/>
          <w:color w:val="000000"/>
          <w:szCs w:val="21"/>
        </w:rPr>
        <w:t>天，不满足招标要求，淘汰）；</w:t>
      </w:r>
    </w:p>
    <w:p w:rsidR="00E9489E" w:rsidRDefault="0090714B">
      <w:pPr>
        <w:pStyle w:val="a0"/>
        <w:numPr>
          <w:ilvl w:val="0"/>
          <w:numId w:val="21"/>
        </w:numPr>
        <w:spacing w:line="25" w:lineRule="atLeast"/>
        <w:jc w:val="both"/>
        <w:rPr>
          <w:rFonts w:ascii="仿宋" w:eastAsia="仿宋" w:hAnsi="仿宋" w:cs="仿宋"/>
          <w:color w:val="000000"/>
          <w:szCs w:val="21"/>
        </w:rPr>
      </w:pPr>
      <w:r>
        <w:rPr>
          <w:rFonts w:ascii="仿宋" w:eastAsia="仿宋" w:hAnsi="仿宋" w:cs="仿宋" w:hint="eastAsia"/>
          <w:color w:val="000000"/>
          <w:szCs w:val="21"/>
        </w:rPr>
        <w:t>质保期为验收合格后</w:t>
      </w:r>
      <w:r>
        <w:rPr>
          <w:rFonts w:ascii="仿宋" w:eastAsia="仿宋" w:hAnsi="仿宋" w:cs="仿宋" w:hint="eastAsia"/>
          <w:color w:val="000000"/>
          <w:szCs w:val="21"/>
        </w:rPr>
        <w:t xml:space="preserve"> </w:t>
      </w:r>
      <w:r>
        <w:rPr>
          <w:rFonts w:ascii="仿宋" w:eastAsia="仿宋" w:hAnsi="仿宋" w:cs="仿宋" w:hint="eastAsia"/>
          <w:color w:val="000000"/>
          <w:szCs w:val="21"/>
          <w:u w:val="single"/>
        </w:rPr>
        <w:t xml:space="preserve">       </w:t>
      </w:r>
      <w:r>
        <w:rPr>
          <w:rFonts w:ascii="仿宋" w:eastAsia="仿宋" w:hAnsi="仿宋" w:cs="仿宋" w:hint="eastAsia"/>
          <w:color w:val="000000"/>
          <w:szCs w:val="21"/>
        </w:rPr>
        <w:t xml:space="preserve"> </w:t>
      </w:r>
      <w:r>
        <w:rPr>
          <w:rFonts w:ascii="仿宋" w:eastAsia="仿宋" w:hAnsi="仿宋" w:cs="仿宋" w:hint="eastAsia"/>
          <w:color w:val="000000"/>
          <w:szCs w:val="21"/>
        </w:rPr>
        <w:t>年（质保期≤</w:t>
      </w:r>
      <w:r>
        <w:rPr>
          <w:rFonts w:ascii="仿宋" w:eastAsia="仿宋" w:hAnsi="仿宋" w:cs="仿宋" w:hint="eastAsia"/>
          <w:color w:val="000000"/>
          <w:szCs w:val="21"/>
        </w:rPr>
        <w:t>3</w:t>
      </w:r>
      <w:r>
        <w:rPr>
          <w:rFonts w:ascii="仿宋" w:eastAsia="仿宋" w:hAnsi="仿宋" w:cs="仿宋" w:hint="eastAsia"/>
          <w:color w:val="000000"/>
          <w:szCs w:val="21"/>
        </w:rPr>
        <w:t>年，不满足招标要求，淘汰）；</w:t>
      </w:r>
    </w:p>
    <w:p w:rsidR="00E9489E" w:rsidRDefault="0090714B">
      <w:pPr>
        <w:pStyle w:val="a0"/>
        <w:numPr>
          <w:ilvl w:val="0"/>
          <w:numId w:val="21"/>
        </w:numPr>
        <w:spacing w:line="25" w:lineRule="atLeast"/>
        <w:jc w:val="both"/>
        <w:rPr>
          <w:rFonts w:ascii="仿宋" w:eastAsia="仿宋" w:hAnsi="仿宋" w:cs="仿宋"/>
          <w:color w:val="000000"/>
          <w:szCs w:val="21"/>
        </w:rPr>
      </w:pPr>
      <w:r>
        <w:rPr>
          <w:rFonts w:ascii="仿宋" w:eastAsia="仿宋" w:hAnsi="仿宋" w:cs="仿宋" w:hint="eastAsia"/>
          <w:color w:val="000000"/>
          <w:szCs w:val="21"/>
        </w:rPr>
        <w:t>接到故障通知后</w:t>
      </w:r>
      <w:r>
        <w:rPr>
          <w:rFonts w:ascii="仿宋" w:eastAsia="仿宋" w:hAnsi="仿宋" w:cs="仿宋" w:hint="eastAsia"/>
          <w:color w:val="000000"/>
          <w:szCs w:val="21"/>
          <w:u w:val="single"/>
        </w:rPr>
        <w:t xml:space="preserve">       </w:t>
      </w:r>
      <w:r>
        <w:rPr>
          <w:rFonts w:ascii="仿宋" w:eastAsia="仿宋" w:hAnsi="仿宋" w:cs="仿宋" w:hint="eastAsia"/>
          <w:color w:val="000000"/>
          <w:szCs w:val="21"/>
        </w:rPr>
        <w:t xml:space="preserve"> </w:t>
      </w:r>
      <w:r>
        <w:rPr>
          <w:rFonts w:ascii="仿宋" w:eastAsia="仿宋" w:hAnsi="仿宋" w:cs="仿宋" w:hint="eastAsia"/>
          <w:color w:val="000000"/>
          <w:szCs w:val="21"/>
        </w:rPr>
        <w:t>小时到达现场进行处理</w:t>
      </w:r>
    </w:p>
    <w:p w:rsidR="00E9489E" w:rsidRDefault="0090714B">
      <w:pPr>
        <w:pStyle w:val="a0"/>
        <w:numPr>
          <w:ilvl w:val="0"/>
          <w:numId w:val="21"/>
        </w:numPr>
        <w:spacing w:line="25" w:lineRule="atLeast"/>
        <w:jc w:val="both"/>
        <w:rPr>
          <w:rFonts w:ascii="仿宋" w:eastAsia="仿宋" w:hAnsi="仿宋" w:cs="仿宋"/>
          <w:sz w:val="24"/>
          <w:u w:val="single"/>
        </w:rPr>
      </w:pPr>
      <w:r>
        <w:rPr>
          <w:rFonts w:ascii="仿宋" w:eastAsia="仿宋" w:hAnsi="仿宋" w:cs="仿宋" w:hint="eastAsia"/>
          <w:color w:val="000000"/>
          <w:szCs w:val="21"/>
        </w:rPr>
        <w:t>付款条件：</w:t>
      </w:r>
      <w:r>
        <w:rPr>
          <w:rFonts w:ascii="仿宋" w:eastAsia="仿宋" w:hAnsi="仿宋" w:cs="仿宋" w:hint="eastAsia"/>
          <w:color w:val="000000"/>
          <w:szCs w:val="21"/>
        </w:rPr>
        <w:sym w:font="Wingdings 2" w:char="00A3"/>
      </w:r>
      <w:r>
        <w:rPr>
          <w:rFonts w:ascii="仿宋" w:eastAsia="仿宋" w:hAnsi="仿宋" w:cs="仿宋" w:hint="eastAsia"/>
          <w:color w:val="000000"/>
          <w:szCs w:val="21"/>
        </w:rPr>
        <w:t>验收合格后</w:t>
      </w:r>
      <w:r>
        <w:rPr>
          <w:rFonts w:ascii="仿宋" w:eastAsia="仿宋" w:hAnsi="仿宋" w:cs="仿宋" w:hint="eastAsia"/>
          <w:color w:val="000000"/>
          <w:szCs w:val="21"/>
        </w:rPr>
        <w:t>6</w:t>
      </w:r>
      <w:r>
        <w:rPr>
          <w:rFonts w:ascii="仿宋" w:eastAsia="仿宋" w:hAnsi="仿宋" w:cs="仿宋"/>
          <w:color w:val="000000"/>
          <w:szCs w:val="21"/>
        </w:rPr>
        <w:t>0</w:t>
      </w:r>
      <w:r>
        <w:rPr>
          <w:rFonts w:ascii="仿宋" w:eastAsia="仿宋" w:hAnsi="仿宋" w:cs="仿宋" w:hint="eastAsia"/>
          <w:color w:val="000000"/>
          <w:szCs w:val="21"/>
        </w:rPr>
        <w:t>天内付</w:t>
      </w:r>
      <w:r>
        <w:rPr>
          <w:rFonts w:ascii="仿宋" w:eastAsia="仿宋" w:hAnsi="仿宋" w:cs="仿宋" w:hint="eastAsia"/>
          <w:color w:val="000000"/>
          <w:szCs w:val="21"/>
        </w:rPr>
        <w:t>9</w:t>
      </w:r>
      <w:r>
        <w:rPr>
          <w:rFonts w:ascii="仿宋" w:eastAsia="仿宋" w:hAnsi="仿宋" w:cs="仿宋"/>
          <w:color w:val="000000"/>
          <w:szCs w:val="21"/>
        </w:rPr>
        <w:t>5</w:t>
      </w:r>
      <w:r>
        <w:rPr>
          <w:rFonts w:ascii="仿宋" w:eastAsia="仿宋" w:hAnsi="仿宋" w:cs="仿宋" w:hint="eastAsia"/>
          <w:color w:val="000000"/>
          <w:szCs w:val="21"/>
        </w:rPr>
        <w:t>%</w:t>
      </w:r>
      <w:r>
        <w:rPr>
          <w:rFonts w:ascii="仿宋" w:eastAsia="仿宋" w:hAnsi="仿宋" w:cs="仿宋" w:hint="eastAsia"/>
          <w:color w:val="000000"/>
          <w:szCs w:val="21"/>
        </w:rPr>
        <w:t>货款，余</w:t>
      </w:r>
      <w:r>
        <w:rPr>
          <w:rFonts w:ascii="仿宋" w:eastAsia="仿宋" w:hAnsi="仿宋" w:cs="仿宋" w:hint="eastAsia"/>
          <w:color w:val="000000"/>
          <w:szCs w:val="21"/>
        </w:rPr>
        <w:t>5%</w:t>
      </w:r>
      <w:r>
        <w:rPr>
          <w:rFonts w:ascii="仿宋" w:eastAsia="仿宋" w:hAnsi="仿宋" w:cs="仿宋" w:hint="eastAsia"/>
          <w:color w:val="000000"/>
          <w:szCs w:val="21"/>
        </w:rPr>
        <w:t>作为质保金；</w:t>
      </w:r>
      <w:r>
        <w:rPr>
          <w:rFonts w:ascii="仿宋" w:eastAsia="仿宋" w:hAnsi="仿宋" w:cs="仿宋" w:hint="eastAsia"/>
          <w:color w:val="000000"/>
          <w:szCs w:val="21"/>
        </w:rPr>
        <w:sym w:font="Wingdings 2" w:char="00A3"/>
      </w:r>
      <w:r>
        <w:rPr>
          <w:rFonts w:ascii="仿宋" w:eastAsia="仿宋" w:hAnsi="仿宋" w:cs="仿宋" w:hint="eastAsia"/>
          <w:color w:val="000000"/>
          <w:szCs w:val="21"/>
        </w:rPr>
        <w:t>验收合格后</w:t>
      </w:r>
      <w:r>
        <w:rPr>
          <w:rFonts w:ascii="仿宋" w:eastAsia="仿宋" w:hAnsi="仿宋" w:cs="仿宋" w:hint="eastAsia"/>
          <w:color w:val="000000"/>
          <w:szCs w:val="21"/>
        </w:rPr>
        <w:t>1</w:t>
      </w:r>
      <w:r>
        <w:rPr>
          <w:rFonts w:ascii="仿宋" w:eastAsia="仿宋" w:hAnsi="仿宋" w:cs="仿宋" w:hint="eastAsia"/>
          <w:color w:val="000000"/>
          <w:szCs w:val="21"/>
        </w:rPr>
        <w:t>个月</w:t>
      </w:r>
      <w:proofErr w:type="gramStart"/>
      <w:r>
        <w:rPr>
          <w:rFonts w:ascii="仿宋" w:eastAsia="仿宋" w:hAnsi="仿宋" w:cs="仿宋" w:hint="eastAsia"/>
          <w:color w:val="000000"/>
          <w:szCs w:val="21"/>
        </w:rPr>
        <w:t>账期付</w:t>
      </w:r>
      <w:proofErr w:type="gramEnd"/>
      <w:r>
        <w:rPr>
          <w:rFonts w:ascii="仿宋" w:eastAsia="仿宋" w:hAnsi="仿宋" w:cs="仿宋" w:hint="eastAsia"/>
          <w:color w:val="000000"/>
          <w:szCs w:val="21"/>
        </w:rPr>
        <w:t>90%</w:t>
      </w:r>
      <w:r>
        <w:rPr>
          <w:rFonts w:ascii="仿宋" w:eastAsia="仿宋" w:hAnsi="仿宋" w:cs="仿宋" w:hint="eastAsia"/>
          <w:color w:val="000000"/>
          <w:szCs w:val="21"/>
        </w:rPr>
        <w:t>货款，余</w:t>
      </w:r>
      <w:r>
        <w:rPr>
          <w:rFonts w:ascii="仿宋" w:eastAsia="仿宋" w:hAnsi="仿宋" w:cs="仿宋" w:hint="eastAsia"/>
          <w:color w:val="000000"/>
          <w:szCs w:val="21"/>
        </w:rPr>
        <w:t>10%</w:t>
      </w:r>
      <w:r>
        <w:rPr>
          <w:rFonts w:ascii="仿宋" w:eastAsia="仿宋" w:hAnsi="仿宋" w:cs="仿宋" w:hint="eastAsia"/>
          <w:color w:val="000000"/>
          <w:szCs w:val="21"/>
        </w:rPr>
        <w:t>作为质保金；</w:t>
      </w:r>
      <w:r>
        <w:rPr>
          <w:rFonts w:ascii="仿宋" w:eastAsia="仿宋" w:hAnsi="仿宋" w:cs="仿宋" w:hint="eastAsia"/>
          <w:color w:val="000000"/>
          <w:szCs w:val="21"/>
        </w:rPr>
        <w:sym w:font="Wingdings 2" w:char="00A3"/>
      </w:r>
      <w:r>
        <w:rPr>
          <w:rFonts w:ascii="仿宋" w:eastAsia="仿宋" w:hAnsi="仿宋" w:cs="仿宋" w:hint="eastAsia"/>
          <w:color w:val="000000"/>
          <w:szCs w:val="21"/>
        </w:rPr>
        <w:t>其他（填写）</w:t>
      </w:r>
      <w:r>
        <w:rPr>
          <w:rFonts w:ascii="仿宋" w:eastAsia="仿宋" w:hAnsi="仿宋" w:cs="仿宋" w:hint="eastAsia"/>
          <w:color w:val="000000"/>
          <w:szCs w:val="21"/>
          <w:u w:val="single"/>
        </w:rPr>
        <w:t xml:space="preserve">                 </w:t>
      </w:r>
    </w:p>
    <w:p w:rsidR="00E9489E" w:rsidRDefault="00E9489E">
      <w:pPr>
        <w:pStyle w:val="a0"/>
        <w:spacing w:line="25" w:lineRule="atLeast"/>
        <w:jc w:val="both"/>
        <w:rPr>
          <w:rFonts w:ascii="仿宋" w:eastAsia="仿宋" w:hAnsi="仿宋" w:cs="仿宋"/>
          <w:sz w:val="24"/>
        </w:rPr>
      </w:pPr>
    </w:p>
    <w:p w:rsidR="00E9489E" w:rsidRDefault="0090714B">
      <w:pPr>
        <w:pStyle w:val="a0"/>
        <w:spacing w:line="25" w:lineRule="atLeast"/>
        <w:ind w:firstLineChars="2800" w:firstLine="6720"/>
        <w:jc w:val="both"/>
        <w:rPr>
          <w:rFonts w:ascii="仿宋" w:eastAsia="仿宋" w:hAnsi="仿宋" w:cs="仿宋"/>
          <w:sz w:val="24"/>
        </w:rPr>
      </w:pPr>
      <w:r>
        <w:rPr>
          <w:rFonts w:ascii="仿宋" w:eastAsia="仿宋" w:hAnsi="仿宋" w:cs="仿宋" w:hint="eastAsia"/>
          <w:sz w:val="24"/>
        </w:rPr>
        <w:t>投标单位</w:t>
      </w:r>
      <w:r>
        <w:rPr>
          <w:rFonts w:ascii="仿宋" w:eastAsia="仿宋" w:hAnsi="仿宋" w:cs="仿宋" w:hint="eastAsia"/>
          <w:sz w:val="24"/>
        </w:rPr>
        <w:t>(</w:t>
      </w:r>
      <w:r>
        <w:rPr>
          <w:rFonts w:ascii="仿宋" w:eastAsia="仿宋" w:hAnsi="仿宋" w:cs="仿宋" w:hint="eastAsia"/>
          <w:sz w:val="24"/>
        </w:rPr>
        <w:t>盖章</w:t>
      </w:r>
      <w:r>
        <w:rPr>
          <w:rFonts w:ascii="仿宋" w:eastAsia="仿宋" w:hAnsi="仿宋" w:cs="仿宋" w:hint="eastAsia"/>
          <w:sz w:val="24"/>
        </w:rPr>
        <w:t>)</w:t>
      </w:r>
      <w:r>
        <w:rPr>
          <w:rFonts w:ascii="仿宋" w:eastAsia="仿宋" w:hAnsi="仿宋" w:cs="仿宋" w:hint="eastAsia"/>
          <w:sz w:val="24"/>
        </w:rPr>
        <w:t>：</w:t>
      </w:r>
    </w:p>
    <w:p w:rsidR="00E9489E" w:rsidRDefault="0090714B">
      <w:pPr>
        <w:spacing w:line="300" w:lineRule="auto"/>
        <w:ind w:firstLineChars="2800" w:firstLine="6720"/>
        <w:rPr>
          <w:rFonts w:ascii="仿宋" w:eastAsia="仿宋" w:hAnsi="仿宋" w:cs="仿宋"/>
          <w:sz w:val="24"/>
          <w:u w:val="single"/>
        </w:rPr>
      </w:pPr>
      <w:r>
        <w:rPr>
          <w:rFonts w:ascii="仿宋" w:eastAsia="仿宋" w:hAnsi="仿宋" w:cs="仿宋" w:hint="eastAsia"/>
          <w:sz w:val="24"/>
        </w:rPr>
        <w:t>法定代表人或授权代表</w:t>
      </w:r>
      <w:r>
        <w:rPr>
          <w:rFonts w:ascii="仿宋" w:eastAsia="仿宋" w:hAnsi="仿宋" w:cs="仿宋" w:hint="eastAsia"/>
          <w:sz w:val="24"/>
        </w:rPr>
        <w:t>(</w:t>
      </w:r>
      <w:r>
        <w:rPr>
          <w:rFonts w:ascii="仿宋" w:eastAsia="仿宋" w:hAnsi="仿宋" w:cs="仿宋" w:hint="eastAsia"/>
          <w:sz w:val="24"/>
        </w:rPr>
        <w:t>签字</w:t>
      </w:r>
      <w:r>
        <w:rPr>
          <w:rFonts w:ascii="仿宋" w:eastAsia="仿宋" w:hAnsi="仿宋" w:cs="仿宋" w:hint="eastAsia"/>
          <w:sz w:val="24"/>
        </w:rPr>
        <w:t>)</w:t>
      </w:r>
      <w:r>
        <w:rPr>
          <w:rFonts w:ascii="仿宋" w:eastAsia="仿宋" w:hAnsi="仿宋" w:cs="仿宋" w:hint="eastAsia"/>
          <w:sz w:val="24"/>
        </w:rPr>
        <w:t>：</w:t>
      </w:r>
      <w:r>
        <w:rPr>
          <w:rFonts w:ascii="仿宋" w:eastAsia="仿宋" w:hAnsi="仿宋" w:cs="仿宋" w:hint="eastAsia"/>
          <w:sz w:val="24"/>
          <w:u w:val="single"/>
        </w:rPr>
        <w:t xml:space="preserve">                  </w:t>
      </w:r>
    </w:p>
    <w:p w:rsidR="00E9489E" w:rsidRDefault="0090714B">
      <w:pPr>
        <w:spacing w:line="300" w:lineRule="auto"/>
        <w:ind w:firstLineChars="2800" w:firstLine="6720"/>
        <w:rPr>
          <w:rFonts w:ascii="仿宋" w:eastAsia="仿宋" w:hAnsi="仿宋" w:cs="仿宋"/>
          <w:sz w:val="24"/>
        </w:rPr>
      </w:pPr>
      <w:r>
        <w:rPr>
          <w:rFonts w:ascii="仿宋" w:eastAsia="仿宋" w:hAnsi="仿宋" w:cs="仿宋" w:hint="eastAsia"/>
          <w:sz w:val="24"/>
        </w:rPr>
        <w:t>日</w:t>
      </w:r>
      <w:r>
        <w:rPr>
          <w:rFonts w:ascii="仿宋" w:eastAsia="仿宋" w:hAnsi="仿宋" w:cs="仿宋" w:hint="eastAsia"/>
          <w:sz w:val="24"/>
        </w:rPr>
        <w:t xml:space="preserve">    </w:t>
      </w:r>
      <w:r>
        <w:rPr>
          <w:rFonts w:ascii="仿宋" w:eastAsia="仿宋" w:hAnsi="仿宋" w:cs="仿宋" w:hint="eastAsia"/>
          <w:sz w:val="24"/>
        </w:rPr>
        <w:t>期：</w:t>
      </w:r>
      <w:r>
        <w:rPr>
          <w:rFonts w:ascii="仿宋" w:eastAsia="仿宋" w:hAnsi="仿宋" w:cs="仿宋" w:hint="eastAsia"/>
          <w:sz w:val="24"/>
          <w:u w:val="single"/>
        </w:rPr>
        <w:t xml:space="preserve">          </w:t>
      </w:r>
      <w:r>
        <w:rPr>
          <w:rFonts w:ascii="仿宋" w:eastAsia="仿宋" w:hAnsi="仿宋" w:cs="仿宋" w:hint="eastAsia"/>
          <w:sz w:val="24"/>
        </w:rPr>
        <w:t>年</w:t>
      </w:r>
      <w:r>
        <w:rPr>
          <w:rFonts w:ascii="仿宋" w:eastAsia="仿宋" w:hAnsi="仿宋" w:cs="仿宋" w:hint="eastAsia"/>
          <w:sz w:val="24"/>
          <w:u w:val="single"/>
        </w:rPr>
        <w:t xml:space="preserve">        </w:t>
      </w:r>
      <w:r>
        <w:rPr>
          <w:rFonts w:ascii="仿宋" w:eastAsia="仿宋" w:hAnsi="仿宋" w:cs="仿宋" w:hint="eastAsia"/>
          <w:sz w:val="24"/>
        </w:rPr>
        <w:t>月</w:t>
      </w:r>
      <w:r>
        <w:rPr>
          <w:rFonts w:ascii="仿宋" w:eastAsia="仿宋" w:hAnsi="仿宋" w:cs="仿宋" w:hint="eastAsia"/>
          <w:sz w:val="24"/>
          <w:u w:val="single"/>
        </w:rPr>
        <w:t xml:space="preserve">       </w:t>
      </w:r>
      <w:r>
        <w:rPr>
          <w:rFonts w:ascii="仿宋" w:eastAsia="仿宋" w:hAnsi="仿宋" w:cs="仿宋" w:hint="eastAsia"/>
          <w:sz w:val="24"/>
        </w:rPr>
        <w:t>日</w:t>
      </w:r>
    </w:p>
    <w:p w:rsidR="00E9489E" w:rsidRDefault="0090714B">
      <w:pPr>
        <w:pStyle w:val="a0"/>
        <w:rPr>
          <w:rFonts w:ascii="仿宋" w:eastAsia="仿宋" w:hAnsi="仿宋" w:cs="仿宋"/>
          <w:u w:val="single"/>
        </w:rPr>
      </w:pPr>
      <w:r>
        <w:rPr>
          <w:rFonts w:ascii="仿宋" w:eastAsia="仿宋" w:hAnsi="仿宋" w:cs="仿宋" w:hint="eastAsia"/>
          <w:sz w:val="24"/>
        </w:rPr>
        <w:t xml:space="preserve">  </w:t>
      </w:r>
      <w:r>
        <w:rPr>
          <w:rFonts w:ascii="仿宋" w:eastAsia="仿宋" w:hAnsi="仿宋" w:cs="仿宋" w:hint="eastAsia"/>
          <w:sz w:val="24"/>
        </w:rPr>
        <w:t>联系电话：</w:t>
      </w:r>
      <w:r>
        <w:rPr>
          <w:rFonts w:ascii="仿宋" w:eastAsia="仿宋" w:hAnsi="仿宋" w:cs="仿宋" w:hint="eastAsia"/>
          <w:sz w:val="24"/>
          <w:u w:val="single"/>
        </w:rPr>
        <w:t xml:space="preserve">                   </w:t>
      </w:r>
    </w:p>
    <w:p w:rsidR="00E9489E" w:rsidRDefault="00E9489E">
      <w:pPr>
        <w:pStyle w:val="a0"/>
        <w:sectPr w:rsidR="00E9489E">
          <w:pgSz w:w="16838" w:h="11906" w:orient="landscape"/>
          <w:pgMar w:top="1304" w:right="1191" w:bottom="1247" w:left="1191" w:header="284" w:footer="284" w:gutter="0"/>
          <w:cols w:space="425"/>
          <w:docGrid w:linePitch="312"/>
        </w:sectPr>
      </w:pPr>
    </w:p>
    <w:p w:rsidR="00E9489E" w:rsidRDefault="0090714B">
      <w:pPr>
        <w:spacing w:line="440" w:lineRule="exact"/>
        <w:outlineLvl w:val="0"/>
        <w:rPr>
          <w:rFonts w:asciiTheme="minorEastAsia" w:eastAsiaTheme="minorEastAsia" w:hAnsiTheme="minorEastAsia"/>
          <w:b/>
          <w:color w:val="000000"/>
          <w:szCs w:val="21"/>
        </w:rPr>
      </w:pPr>
      <w:bookmarkStart w:id="28" w:name="_Toc3122"/>
      <w:r>
        <w:rPr>
          <w:rFonts w:asciiTheme="minorEastAsia" w:eastAsiaTheme="minorEastAsia" w:hAnsiTheme="minorEastAsia" w:hint="eastAsia"/>
          <w:color w:val="000000"/>
          <w:szCs w:val="21"/>
        </w:rPr>
        <w:lastRenderedPageBreak/>
        <w:t>附件三</w:t>
      </w:r>
      <w:r>
        <w:rPr>
          <w:rFonts w:asciiTheme="minorEastAsia" w:eastAsiaTheme="minorEastAsia" w:hAnsiTheme="minorEastAsia" w:hint="eastAsia"/>
          <w:color w:val="000000"/>
          <w:szCs w:val="21"/>
        </w:rPr>
        <w:t xml:space="preserve">                            </w:t>
      </w:r>
      <w:r>
        <w:rPr>
          <w:rFonts w:asciiTheme="minorEastAsia" w:eastAsiaTheme="minorEastAsia" w:hAnsiTheme="minorEastAsia" w:hint="eastAsia"/>
          <w:b/>
          <w:color w:val="000000"/>
          <w:sz w:val="32"/>
          <w:szCs w:val="32"/>
        </w:rPr>
        <w:t>投</w:t>
      </w:r>
      <w:r>
        <w:rPr>
          <w:rFonts w:asciiTheme="minorEastAsia" w:eastAsiaTheme="minorEastAsia" w:hAnsiTheme="minorEastAsia" w:hint="eastAsia"/>
          <w:b/>
          <w:color w:val="000000"/>
          <w:sz w:val="32"/>
          <w:szCs w:val="32"/>
        </w:rPr>
        <w:t xml:space="preserve">    </w:t>
      </w:r>
      <w:r>
        <w:rPr>
          <w:rFonts w:asciiTheme="minorEastAsia" w:eastAsiaTheme="minorEastAsia" w:hAnsiTheme="minorEastAsia" w:hint="eastAsia"/>
          <w:b/>
          <w:color w:val="000000"/>
          <w:sz w:val="32"/>
          <w:szCs w:val="32"/>
        </w:rPr>
        <w:t>标</w:t>
      </w:r>
      <w:r>
        <w:rPr>
          <w:rFonts w:asciiTheme="minorEastAsia" w:eastAsiaTheme="minorEastAsia" w:hAnsiTheme="minorEastAsia" w:hint="eastAsia"/>
          <w:b/>
          <w:color w:val="000000"/>
          <w:sz w:val="32"/>
          <w:szCs w:val="32"/>
        </w:rPr>
        <w:t xml:space="preserve">    </w:t>
      </w:r>
      <w:r>
        <w:rPr>
          <w:rFonts w:asciiTheme="minorEastAsia" w:eastAsiaTheme="minorEastAsia" w:hAnsiTheme="minorEastAsia" w:hint="eastAsia"/>
          <w:b/>
          <w:color w:val="000000"/>
          <w:sz w:val="32"/>
          <w:szCs w:val="32"/>
        </w:rPr>
        <w:t>函</w:t>
      </w:r>
      <w:bookmarkEnd w:id="28"/>
    </w:p>
    <w:p w:rsidR="00E9489E" w:rsidRDefault="0090714B">
      <w:pPr>
        <w:spacing w:line="440" w:lineRule="exact"/>
        <w:rPr>
          <w:rFonts w:asciiTheme="minorEastAsia" w:eastAsiaTheme="minorEastAsia" w:hAnsiTheme="minorEastAsia"/>
          <w:color w:val="000000"/>
          <w:szCs w:val="21"/>
        </w:rPr>
      </w:pPr>
      <w:r>
        <w:rPr>
          <w:rFonts w:asciiTheme="minorEastAsia" w:eastAsiaTheme="minorEastAsia" w:hAnsiTheme="minorEastAsia" w:hint="eastAsia"/>
          <w:color w:val="000000"/>
          <w:szCs w:val="21"/>
        </w:rPr>
        <w:t>致重庆迪马工业有限责任公司：</w:t>
      </w:r>
    </w:p>
    <w:p w:rsidR="00E9489E" w:rsidRDefault="0090714B">
      <w:pPr>
        <w:spacing w:line="440" w:lineRule="exact"/>
        <w:ind w:firstLineChars="200" w:firstLine="420"/>
        <w:rPr>
          <w:rFonts w:asciiTheme="minorEastAsia" w:eastAsiaTheme="minorEastAsia" w:hAnsiTheme="minorEastAsia"/>
          <w:color w:val="000000"/>
          <w:szCs w:val="21"/>
        </w:rPr>
      </w:pPr>
      <w:r>
        <w:rPr>
          <w:rFonts w:asciiTheme="minorEastAsia" w:eastAsiaTheme="minorEastAsia" w:hAnsiTheme="minorEastAsia" w:hint="eastAsia"/>
          <w:color w:val="000000"/>
          <w:szCs w:val="21"/>
        </w:rPr>
        <w:t>我方已全面阅读并了解</w:t>
      </w:r>
      <w:r>
        <w:rPr>
          <w:rFonts w:ascii="宋体" w:hAnsi="宋体" w:cs="宋体" w:hint="eastAsia"/>
          <w:szCs w:val="21"/>
          <w:u w:val="single"/>
        </w:rPr>
        <w:t>北京</w:t>
      </w:r>
      <w:proofErr w:type="gramStart"/>
      <w:r>
        <w:rPr>
          <w:rFonts w:ascii="宋体" w:hAnsi="宋体" w:cs="宋体" w:hint="eastAsia"/>
          <w:szCs w:val="21"/>
          <w:u w:val="single"/>
        </w:rPr>
        <w:t>迪</w:t>
      </w:r>
      <w:proofErr w:type="gramEnd"/>
      <w:r>
        <w:rPr>
          <w:rFonts w:ascii="宋体" w:hAnsi="宋体" w:cs="宋体" w:hint="eastAsia"/>
          <w:szCs w:val="21"/>
          <w:u w:val="single"/>
        </w:rPr>
        <w:t>马园区基建维修项目</w:t>
      </w:r>
      <w:r>
        <w:rPr>
          <w:rFonts w:asciiTheme="minorEastAsia" w:eastAsiaTheme="minorEastAsia" w:hAnsiTheme="minorEastAsia" w:hint="eastAsia"/>
          <w:color w:val="000000"/>
          <w:szCs w:val="21"/>
        </w:rPr>
        <w:t>招标文件内容</w:t>
      </w:r>
      <w:r>
        <w:rPr>
          <w:rFonts w:asciiTheme="minorEastAsia" w:eastAsiaTheme="minorEastAsia" w:hAnsiTheme="minorEastAsia" w:hint="eastAsia"/>
          <w:color w:val="000000"/>
          <w:szCs w:val="21"/>
        </w:rPr>
        <w:t xml:space="preserve"> </w:t>
      </w:r>
      <w:r>
        <w:rPr>
          <w:rFonts w:asciiTheme="minorEastAsia" w:eastAsiaTheme="minorEastAsia" w:hAnsiTheme="minorEastAsia" w:hint="eastAsia"/>
          <w:color w:val="000000"/>
          <w:szCs w:val="21"/>
        </w:rPr>
        <w:t>，并经过现场踏勘，澄清疑问，充分理解并掌握了本项目招标的全部有关情况。现经我方认真分析研究，同意接受招标文件的全部内容和条件，并按此确定本项目投标的要约内容，以本投标书向你方发包的</w:t>
      </w:r>
      <w:r>
        <w:rPr>
          <w:rFonts w:asciiTheme="minorEastAsia" w:eastAsiaTheme="minorEastAsia" w:hAnsiTheme="minorEastAsia" w:hint="eastAsia"/>
          <w:color w:val="000000"/>
          <w:szCs w:val="21"/>
        </w:rPr>
        <w:t xml:space="preserve"> </w:t>
      </w:r>
      <w:r>
        <w:rPr>
          <w:rFonts w:ascii="宋体" w:hAnsi="宋体" w:cs="宋体" w:hint="eastAsia"/>
          <w:szCs w:val="21"/>
          <w:u w:val="single"/>
        </w:rPr>
        <w:t>北京</w:t>
      </w:r>
      <w:proofErr w:type="gramStart"/>
      <w:r>
        <w:rPr>
          <w:rFonts w:ascii="宋体" w:hAnsi="宋体" w:cs="宋体" w:hint="eastAsia"/>
          <w:szCs w:val="21"/>
          <w:u w:val="single"/>
        </w:rPr>
        <w:t>迪</w:t>
      </w:r>
      <w:proofErr w:type="gramEnd"/>
      <w:r>
        <w:rPr>
          <w:rFonts w:ascii="宋体" w:hAnsi="宋体" w:cs="宋体" w:hint="eastAsia"/>
          <w:szCs w:val="21"/>
          <w:u w:val="single"/>
        </w:rPr>
        <w:t>马园区基建维修项目</w:t>
      </w:r>
      <w:r>
        <w:rPr>
          <w:rFonts w:asciiTheme="minorEastAsia" w:eastAsiaTheme="minorEastAsia" w:hAnsiTheme="minorEastAsia" w:hint="eastAsia"/>
          <w:color w:val="000000"/>
          <w:szCs w:val="21"/>
        </w:rPr>
        <w:t>全部内容进行投标。项目最终报价人民币</w:t>
      </w:r>
      <w:r>
        <w:rPr>
          <w:rFonts w:asciiTheme="minorEastAsia" w:eastAsiaTheme="minorEastAsia" w:hAnsiTheme="minorEastAsia" w:hint="eastAsia"/>
          <w:color w:val="000000"/>
          <w:szCs w:val="21"/>
          <w:u w:val="single"/>
        </w:rPr>
        <w:t xml:space="preserve">            </w:t>
      </w:r>
      <w:r>
        <w:rPr>
          <w:rFonts w:asciiTheme="minorEastAsia" w:eastAsiaTheme="minorEastAsia" w:hAnsiTheme="minorEastAsia" w:hint="eastAsia"/>
          <w:color w:val="000000"/>
          <w:szCs w:val="21"/>
        </w:rPr>
        <w:t>元</w:t>
      </w:r>
      <w:r>
        <w:rPr>
          <w:rFonts w:asciiTheme="minorEastAsia" w:eastAsiaTheme="minorEastAsia" w:hAnsiTheme="minorEastAsia" w:hint="eastAsia"/>
          <w:color w:val="000000"/>
          <w:szCs w:val="21"/>
        </w:rPr>
        <w:t>(</w:t>
      </w:r>
      <w:r>
        <w:rPr>
          <w:rFonts w:asciiTheme="minorEastAsia" w:eastAsiaTheme="minorEastAsia" w:hAnsiTheme="minorEastAsia" w:hint="eastAsia"/>
          <w:color w:val="000000"/>
          <w:szCs w:val="21"/>
        </w:rPr>
        <w:t>含税，税率</w:t>
      </w:r>
      <w:r>
        <w:rPr>
          <w:rFonts w:asciiTheme="minorEastAsia" w:eastAsiaTheme="minorEastAsia" w:hAnsiTheme="minorEastAsia" w:hint="eastAsia"/>
          <w:color w:val="000000"/>
          <w:szCs w:val="21"/>
          <w:u w:val="single"/>
        </w:rPr>
        <w:t xml:space="preserve">   </w:t>
      </w:r>
      <w:r>
        <w:rPr>
          <w:rFonts w:asciiTheme="minorEastAsia" w:eastAsiaTheme="minorEastAsia" w:hAnsiTheme="minorEastAsia" w:hint="eastAsia"/>
          <w:color w:val="000000"/>
          <w:szCs w:val="21"/>
        </w:rPr>
        <w:t>%)</w:t>
      </w:r>
      <w:r>
        <w:rPr>
          <w:rFonts w:asciiTheme="minorEastAsia" w:eastAsiaTheme="minorEastAsia" w:hAnsiTheme="minorEastAsia" w:hint="eastAsia"/>
          <w:color w:val="000000"/>
          <w:szCs w:val="21"/>
        </w:rPr>
        <w:t>。交期：按订单或合同要求执行。</w:t>
      </w:r>
      <w:r>
        <w:rPr>
          <w:rFonts w:asciiTheme="minorEastAsia" w:eastAsiaTheme="minorEastAsia" w:hAnsiTheme="minorEastAsia"/>
          <w:color w:val="000000"/>
          <w:szCs w:val="21"/>
        </w:rPr>
        <w:t xml:space="preserve"> </w:t>
      </w:r>
    </w:p>
    <w:p w:rsidR="00E9489E" w:rsidRDefault="0090714B">
      <w:pPr>
        <w:spacing w:line="440" w:lineRule="exact"/>
        <w:ind w:firstLine="405"/>
        <w:rPr>
          <w:rFonts w:asciiTheme="minorEastAsia" w:eastAsiaTheme="minorEastAsia" w:hAnsiTheme="minorEastAsia"/>
          <w:b/>
          <w:bCs/>
          <w:color w:val="FF0000"/>
          <w:szCs w:val="21"/>
          <w:u w:val="single"/>
        </w:rPr>
      </w:pPr>
      <w:r>
        <w:rPr>
          <w:rFonts w:asciiTheme="minorEastAsia" w:eastAsiaTheme="minorEastAsia" w:hAnsiTheme="minorEastAsia" w:hint="eastAsia"/>
          <w:color w:val="000000"/>
          <w:szCs w:val="21"/>
        </w:rPr>
        <w:t>我方将严格按照</w:t>
      </w:r>
      <w:r>
        <w:rPr>
          <w:rFonts w:asciiTheme="minorEastAsia" w:eastAsiaTheme="minorEastAsia" w:hAnsiTheme="minorEastAsia" w:hint="eastAsia"/>
          <w:color w:val="000000"/>
          <w:szCs w:val="21"/>
        </w:rPr>
        <w:t>有关项目招标投标法规及招标文件规定参加投标，并理解贵方不一定接受最低报价的投标，且对定标结果也没有解释的义务。如由我方中标，将严格按你方发出的中标通知书规定的时间、根据招标文件所附的合同书与你方签订承包合同，履行规定的一切责任和义务。</w:t>
      </w:r>
    </w:p>
    <w:p w:rsidR="00E9489E" w:rsidRDefault="0090714B">
      <w:pPr>
        <w:spacing w:line="440" w:lineRule="exact"/>
        <w:ind w:firstLine="432"/>
        <w:rPr>
          <w:rFonts w:asciiTheme="minorEastAsia" w:eastAsiaTheme="minorEastAsia" w:hAnsiTheme="minorEastAsia"/>
          <w:color w:val="000000"/>
          <w:szCs w:val="21"/>
          <w:u w:val="single"/>
        </w:rPr>
      </w:pPr>
      <w:r>
        <w:rPr>
          <w:rFonts w:asciiTheme="minorEastAsia" w:eastAsiaTheme="minorEastAsia" w:hAnsiTheme="minorEastAsia" w:hint="eastAsia"/>
          <w:color w:val="000000"/>
          <w:szCs w:val="21"/>
        </w:rPr>
        <w:t>我方投递的标书自递交</w:t>
      </w:r>
      <w:proofErr w:type="gramStart"/>
      <w:r>
        <w:rPr>
          <w:rFonts w:asciiTheme="minorEastAsia" w:eastAsiaTheme="minorEastAsia" w:hAnsiTheme="minorEastAsia" w:hint="eastAsia"/>
          <w:color w:val="000000"/>
          <w:szCs w:val="21"/>
        </w:rPr>
        <w:t>贵司起</w:t>
      </w:r>
      <w:proofErr w:type="gramEnd"/>
      <w:r>
        <w:rPr>
          <w:rFonts w:asciiTheme="minorEastAsia" w:eastAsiaTheme="minorEastAsia" w:hAnsiTheme="minorEastAsia" w:hint="eastAsia"/>
          <w:color w:val="000000"/>
          <w:szCs w:val="21"/>
          <w:u w:val="single"/>
        </w:rPr>
        <w:t xml:space="preserve">  30   </w:t>
      </w:r>
      <w:r>
        <w:rPr>
          <w:rFonts w:asciiTheme="minorEastAsia" w:eastAsiaTheme="minorEastAsia" w:hAnsiTheme="minorEastAsia" w:hint="eastAsia"/>
          <w:color w:val="000000"/>
          <w:szCs w:val="21"/>
        </w:rPr>
        <w:t>天有效期内，全部条款内容对我方具有约束力，并随时可接受中标。在此有效期内，我方如出现以下行为之一者，贵司可无条件扣除我司缴纳的投标保证金人民币</w:t>
      </w:r>
      <w:r>
        <w:rPr>
          <w:rFonts w:asciiTheme="minorEastAsia" w:eastAsiaTheme="minorEastAsia" w:hAnsiTheme="minorEastAsia" w:hint="eastAsia"/>
          <w:color w:val="000000"/>
          <w:szCs w:val="21"/>
          <w:u w:val="single"/>
        </w:rPr>
        <w:t xml:space="preserve"> </w:t>
      </w:r>
    </w:p>
    <w:p w:rsidR="00E9489E" w:rsidRDefault="0090714B">
      <w:pPr>
        <w:spacing w:line="440" w:lineRule="exact"/>
        <w:rPr>
          <w:rFonts w:asciiTheme="minorEastAsia" w:eastAsiaTheme="minorEastAsia" w:hAnsiTheme="minorEastAsia"/>
          <w:color w:val="000000"/>
          <w:szCs w:val="21"/>
        </w:rPr>
      </w:pPr>
      <w:r>
        <w:rPr>
          <w:rFonts w:asciiTheme="minorEastAsia" w:eastAsiaTheme="minorEastAsia" w:hAnsiTheme="minorEastAsia" w:hint="eastAsia"/>
          <w:color w:val="000000"/>
          <w:szCs w:val="21"/>
          <w:u w:val="single"/>
        </w:rPr>
        <w:t xml:space="preserve">       </w:t>
      </w:r>
      <w:r>
        <w:rPr>
          <w:rFonts w:asciiTheme="minorEastAsia" w:eastAsiaTheme="minorEastAsia" w:hAnsiTheme="minorEastAsia" w:hint="eastAsia"/>
          <w:color w:val="000000"/>
          <w:szCs w:val="21"/>
        </w:rPr>
        <w:t>元。</w:t>
      </w:r>
    </w:p>
    <w:p w:rsidR="00E9489E" w:rsidRDefault="00E9489E">
      <w:pPr>
        <w:pStyle w:val="a0"/>
      </w:pPr>
    </w:p>
    <w:p w:rsidR="00E9489E" w:rsidRDefault="0090714B">
      <w:pPr>
        <w:spacing w:line="360" w:lineRule="auto"/>
        <w:ind w:firstLine="432"/>
        <w:rPr>
          <w:rFonts w:asciiTheme="minorEastAsia" w:eastAsiaTheme="minorEastAsia" w:hAnsiTheme="minorEastAsia"/>
          <w:color w:val="000000"/>
          <w:szCs w:val="21"/>
        </w:rPr>
      </w:pPr>
      <w:r>
        <w:rPr>
          <w:rFonts w:asciiTheme="minorEastAsia" w:eastAsiaTheme="minorEastAsia" w:hAnsiTheme="minorEastAsia" w:hint="eastAsia"/>
          <w:color w:val="000000"/>
          <w:szCs w:val="21"/>
        </w:rPr>
        <w:t>a.</w:t>
      </w:r>
      <w:r>
        <w:rPr>
          <w:rFonts w:asciiTheme="minorEastAsia" w:eastAsiaTheme="minorEastAsia" w:hAnsiTheme="minorEastAsia" w:hint="eastAsia"/>
          <w:color w:val="000000"/>
          <w:szCs w:val="21"/>
        </w:rPr>
        <w:t>撤回投标书；</w:t>
      </w:r>
    </w:p>
    <w:p w:rsidR="00E9489E" w:rsidRDefault="0090714B">
      <w:pPr>
        <w:spacing w:line="360" w:lineRule="auto"/>
        <w:ind w:firstLineChars="200" w:firstLine="420"/>
        <w:rPr>
          <w:rFonts w:asciiTheme="minorEastAsia" w:eastAsiaTheme="minorEastAsia" w:hAnsiTheme="minorEastAsia"/>
          <w:color w:val="000000"/>
          <w:szCs w:val="21"/>
        </w:rPr>
      </w:pPr>
      <w:r>
        <w:rPr>
          <w:rFonts w:asciiTheme="minorEastAsia" w:eastAsiaTheme="minorEastAsia" w:hAnsiTheme="minorEastAsia" w:hint="eastAsia"/>
          <w:color w:val="000000"/>
          <w:szCs w:val="21"/>
        </w:rPr>
        <w:t>b.</w:t>
      </w:r>
      <w:r>
        <w:rPr>
          <w:rFonts w:asciiTheme="minorEastAsia" w:eastAsiaTheme="minorEastAsia" w:hAnsiTheme="minorEastAsia" w:hint="eastAsia"/>
          <w:color w:val="000000"/>
          <w:szCs w:val="21"/>
        </w:rPr>
        <w:t>在规定的时间内拒签合同或拒付履约保证金；</w:t>
      </w:r>
    </w:p>
    <w:p w:rsidR="00E9489E" w:rsidRDefault="0090714B">
      <w:pPr>
        <w:pStyle w:val="a0"/>
        <w:spacing w:line="360" w:lineRule="auto"/>
        <w:ind w:firstLine="420"/>
        <w:jc w:val="both"/>
        <w:rPr>
          <w:rFonts w:asciiTheme="minorEastAsia" w:eastAsiaTheme="minorEastAsia" w:hAnsiTheme="minorEastAsia"/>
          <w:color w:val="000000"/>
          <w:szCs w:val="21"/>
        </w:rPr>
      </w:pPr>
      <w:r>
        <w:rPr>
          <w:rFonts w:asciiTheme="minorEastAsia" w:eastAsiaTheme="minorEastAsia" w:hAnsiTheme="minorEastAsia" w:hint="eastAsia"/>
          <w:color w:val="000000"/>
          <w:szCs w:val="21"/>
        </w:rPr>
        <w:t>c.</w:t>
      </w:r>
      <w:r>
        <w:rPr>
          <w:rFonts w:asciiTheme="minorEastAsia" w:eastAsiaTheme="minorEastAsia" w:hAnsiTheme="minorEastAsia" w:hint="eastAsia"/>
          <w:color w:val="000000"/>
          <w:szCs w:val="21"/>
        </w:rPr>
        <w:t>存在串标、围标的情形；</w:t>
      </w:r>
    </w:p>
    <w:p w:rsidR="00E9489E" w:rsidRDefault="0090714B">
      <w:pPr>
        <w:pStyle w:val="a0"/>
        <w:spacing w:line="360" w:lineRule="auto"/>
        <w:ind w:firstLine="420"/>
        <w:jc w:val="both"/>
        <w:rPr>
          <w:rFonts w:asciiTheme="minorEastAsia" w:eastAsiaTheme="minorEastAsia" w:hAnsiTheme="minorEastAsia"/>
          <w:color w:val="000000"/>
          <w:szCs w:val="21"/>
        </w:rPr>
      </w:pPr>
      <w:r>
        <w:rPr>
          <w:rFonts w:asciiTheme="minorEastAsia" w:eastAsiaTheme="minorEastAsia" w:hAnsiTheme="minorEastAsia" w:hint="eastAsia"/>
          <w:color w:val="000000"/>
          <w:szCs w:val="21"/>
        </w:rPr>
        <w:t>d.</w:t>
      </w:r>
      <w:r>
        <w:rPr>
          <w:rFonts w:asciiTheme="minorEastAsia" w:eastAsiaTheme="minorEastAsia" w:hAnsiTheme="minorEastAsia" w:hint="eastAsia"/>
          <w:color w:val="000000"/>
          <w:szCs w:val="21"/>
        </w:rPr>
        <w:t>贿赂招标人工作人员；</w:t>
      </w:r>
    </w:p>
    <w:p w:rsidR="00E9489E" w:rsidRDefault="0090714B">
      <w:pPr>
        <w:spacing w:line="360" w:lineRule="auto"/>
        <w:ind w:firstLineChars="200" w:firstLine="420"/>
        <w:rPr>
          <w:rFonts w:asciiTheme="minorEastAsia" w:eastAsiaTheme="minorEastAsia" w:hAnsiTheme="minorEastAsia"/>
          <w:color w:val="000000"/>
          <w:szCs w:val="21"/>
        </w:rPr>
      </w:pPr>
      <w:r>
        <w:rPr>
          <w:rFonts w:asciiTheme="minorEastAsia" w:eastAsiaTheme="minorEastAsia" w:hAnsiTheme="minorEastAsia" w:hint="eastAsia"/>
          <w:color w:val="000000"/>
          <w:szCs w:val="21"/>
        </w:rPr>
        <w:t>e.</w:t>
      </w:r>
      <w:r>
        <w:rPr>
          <w:rFonts w:asciiTheme="minorEastAsia" w:eastAsiaTheme="minorEastAsia" w:hAnsiTheme="minorEastAsia" w:hint="eastAsia"/>
          <w:color w:val="000000"/>
          <w:szCs w:val="21"/>
        </w:rPr>
        <w:t>招标文件规定的其他情形。</w:t>
      </w:r>
    </w:p>
    <w:p w:rsidR="00E9489E" w:rsidRDefault="0090714B">
      <w:pPr>
        <w:spacing w:line="360" w:lineRule="auto"/>
        <w:ind w:firstLineChars="200" w:firstLine="420"/>
        <w:rPr>
          <w:rFonts w:asciiTheme="minorEastAsia" w:eastAsiaTheme="minorEastAsia" w:hAnsiTheme="minorEastAsia"/>
          <w:color w:val="000000"/>
          <w:szCs w:val="21"/>
        </w:rPr>
      </w:pPr>
      <w:r>
        <w:rPr>
          <w:rFonts w:asciiTheme="minorEastAsia" w:eastAsiaTheme="minorEastAsia" w:hAnsiTheme="minorEastAsia" w:hint="eastAsia"/>
          <w:color w:val="000000"/>
          <w:szCs w:val="21"/>
        </w:rPr>
        <w:t>本投标书包括以下内容：</w:t>
      </w:r>
    </w:p>
    <w:p w:rsidR="00E9489E" w:rsidRDefault="0090714B">
      <w:pPr>
        <w:spacing w:line="440" w:lineRule="exact"/>
        <w:rPr>
          <w:rFonts w:asciiTheme="minorEastAsia" w:eastAsiaTheme="minorEastAsia" w:hAnsiTheme="minorEastAsia"/>
          <w:color w:val="000000"/>
          <w:szCs w:val="21"/>
        </w:rPr>
      </w:pPr>
      <w:r>
        <w:rPr>
          <w:rFonts w:asciiTheme="minorEastAsia" w:eastAsiaTheme="minorEastAsia" w:hAnsiTheme="minorEastAsia" w:hint="eastAsia"/>
          <w:color w:val="000000"/>
          <w:szCs w:val="21"/>
        </w:rPr>
        <w:t xml:space="preserve">    </w:t>
      </w:r>
      <w:r>
        <w:rPr>
          <w:rFonts w:asciiTheme="minorEastAsia" w:eastAsiaTheme="minorEastAsia" w:hAnsiTheme="minorEastAsia" w:hint="eastAsia"/>
          <w:color w:val="000000"/>
          <w:szCs w:val="21"/>
        </w:rPr>
        <w:t>（</w:t>
      </w:r>
      <w:r>
        <w:rPr>
          <w:rFonts w:asciiTheme="minorEastAsia" w:eastAsiaTheme="minorEastAsia" w:hAnsiTheme="minorEastAsia" w:hint="eastAsia"/>
          <w:color w:val="000000"/>
          <w:szCs w:val="21"/>
        </w:rPr>
        <w:t>1</w:t>
      </w:r>
      <w:r>
        <w:rPr>
          <w:rFonts w:asciiTheme="minorEastAsia" w:eastAsiaTheme="minorEastAsia" w:hAnsiTheme="minorEastAsia" w:hint="eastAsia"/>
          <w:color w:val="000000"/>
          <w:szCs w:val="21"/>
        </w:rPr>
        <w:t>）商务部分：</w:t>
      </w:r>
    </w:p>
    <w:p w:rsidR="00E9489E" w:rsidRDefault="0090714B">
      <w:pPr>
        <w:spacing w:line="440" w:lineRule="exact"/>
        <w:rPr>
          <w:rFonts w:asciiTheme="minorEastAsia" w:eastAsiaTheme="minorEastAsia" w:hAnsiTheme="minorEastAsia"/>
          <w:color w:val="000000"/>
          <w:szCs w:val="21"/>
          <w:u w:val="single"/>
        </w:rPr>
      </w:pPr>
      <w:r>
        <w:rPr>
          <w:rFonts w:asciiTheme="minorEastAsia" w:eastAsiaTheme="minorEastAsia" w:hAnsiTheme="minorEastAsia" w:hint="eastAsia"/>
          <w:color w:val="000000"/>
          <w:szCs w:val="21"/>
        </w:rPr>
        <w:t xml:space="preserve">    </w:t>
      </w:r>
      <w:r>
        <w:rPr>
          <w:rFonts w:asciiTheme="minorEastAsia" w:eastAsiaTheme="minorEastAsia" w:hAnsiTheme="minorEastAsia" w:hint="eastAsia"/>
          <w:color w:val="000000"/>
          <w:szCs w:val="21"/>
          <w:u w:val="single"/>
        </w:rPr>
        <w:t xml:space="preserve">  </w:t>
      </w:r>
      <w:r>
        <w:rPr>
          <w:rFonts w:ascii="仿宋" w:eastAsia="仿宋" w:hAnsi="仿宋" w:cs="仿宋" w:hint="eastAsia"/>
          <w:color w:val="000000"/>
          <w:szCs w:val="21"/>
          <w:u w:val="single"/>
        </w:rPr>
        <w:sym w:font="Wingdings 2" w:char="00A3"/>
      </w:r>
      <w:r>
        <w:rPr>
          <w:rFonts w:asciiTheme="minorEastAsia" w:eastAsiaTheme="minorEastAsia" w:hAnsiTheme="minorEastAsia" w:hint="eastAsia"/>
          <w:color w:val="000000"/>
          <w:szCs w:val="21"/>
          <w:u w:val="single"/>
        </w:rPr>
        <w:t>投标一览表；</w:t>
      </w:r>
      <w:r>
        <w:rPr>
          <w:rFonts w:ascii="仿宋" w:eastAsia="仿宋" w:hAnsi="仿宋" w:cs="仿宋" w:hint="eastAsia"/>
          <w:color w:val="000000"/>
          <w:szCs w:val="21"/>
          <w:u w:val="single"/>
        </w:rPr>
        <w:sym w:font="Wingdings 2" w:char="00A3"/>
      </w:r>
      <w:r>
        <w:rPr>
          <w:rFonts w:asciiTheme="minorEastAsia" w:eastAsiaTheme="minorEastAsia" w:hAnsiTheme="minorEastAsia" w:hint="eastAsia"/>
          <w:color w:val="000000"/>
          <w:szCs w:val="21"/>
          <w:u w:val="single"/>
        </w:rPr>
        <w:t>营业执照；</w:t>
      </w:r>
      <w:r>
        <w:rPr>
          <w:rFonts w:ascii="仿宋" w:eastAsia="仿宋" w:hAnsi="仿宋" w:cs="仿宋" w:hint="eastAsia"/>
          <w:color w:val="000000"/>
          <w:szCs w:val="21"/>
          <w:u w:val="single"/>
        </w:rPr>
        <w:sym w:font="Wingdings 2" w:char="00A3"/>
      </w:r>
      <w:r>
        <w:rPr>
          <w:rFonts w:ascii="仿宋" w:eastAsia="仿宋" w:hAnsi="仿宋" w:cs="仿宋" w:hint="eastAsia"/>
          <w:color w:val="000000"/>
          <w:szCs w:val="21"/>
          <w:u w:val="single"/>
        </w:rPr>
        <w:t>开户许可证；</w:t>
      </w:r>
      <w:r>
        <w:rPr>
          <w:rFonts w:ascii="仿宋" w:eastAsia="仿宋" w:hAnsi="仿宋" w:cs="仿宋" w:hint="eastAsia"/>
          <w:color w:val="000000"/>
          <w:szCs w:val="21"/>
          <w:u w:val="single"/>
        </w:rPr>
        <w:sym w:font="Wingdings 2" w:char="00A3"/>
      </w:r>
      <w:r>
        <w:rPr>
          <w:rFonts w:ascii="仿宋" w:eastAsia="仿宋" w:hAnsi="仿宋" w:cs="仿宋" w:hint="eastAsia"/>
          <w:color w:val="000000"/>
          <w:szCs w:val="21"/>
          <w:u w:val="single"/>
        </w:rPr>
        <w:t>财务报表；</w:t>
      </w:r>
      <w:r>
        <w:rPr>
          <w:rFonts w:ascii="仿宋" w:eastAsia="仿宋" w:hAnsi="仿宋" w:cs="仿宋" w:hint="eastAsia"/>
          <w:color w:val="000000"/>
          <w:szCs w:val="21"/>
          <w:u w:val="single"/>
        </w:rPr>
        <w:sym w:font="Wingdings 2" w:char="00A3"/>
      </w:r>
      <w:r>
        <w:rPr>
          <w:rFonts w:ascii="仿宋" w:eastAsia="仿宋" w:hAnsi="仿宋" w:cs="仿宋" w:hint="eastAsia"/>
          <w:color w:val="000000"/>
          <w:szCs w:val="21"/>
          <w:u w:val="single"/>
        </w:rPr>
        <w:t>纳税证明；</w:t>
      </w:r>
      <w:r>
        <w:rPr>
          <w:rFonts w:ascii="仿宋" w:eastAsia="仿宋" w:hAnsi="仿宋" w:cs="仿宋" w:hint="eastAsia"/>
          <w:color w:val="000000"/>
          <w:szCs w:val="21"/>
          <w:u w:val="single"/>
        </w:rPr>
        <w:sym w:font="Wingdings 2" w:char="00A3"/>
      </w:r>
      <w:r>
        <w:rPr>
          <w:rFonts w:ascii="仿宋" w:eastAsia="仿宋" w:hAnsi="仿宋" w:cs="仿宋" w:hint="eastAsia"/>
          <w:color w:val="000000"/>
          <w:szCs w:val="21"/>
          <w:u w:val="single"/>
        </w:rPr>
        <w:t>其他</w:t>
      </w:r>
      <w:r>
        <w:rPr>
          <w:rFonts w:asciiTheme="minorEastAsia" w:eastAsiaTheme="minorEastAsia" w:hAnsiTheme="minorEastAsia" w:hint="eastAsia"/>
          <w:color w:val="000000"/>
          <w:szCs w:val="21"/>
          <w:u w:val="single"/>
        </w:rPr>
        <w:t xml:space="preserve">                                        </w:t>
      </w:r>
    </w:p>
    <w:p w:rsidR="00E9489E" w:rsidRDefault="0090714B">
      <w:pPr>
        <w:spacing w:line="440" w:lineRule="exact"/>
        <w:ind w:firstLine="420"/>
        <w:rPr>
          <w:rFonts w:asciiTheme="minorEastAsia" w:eastAsiaTheme="minorEastAsia" w:hAnsiTheme="minorEastAsia"/>
          <w:color w:val="000000"/>
          <w:szCs w:val="21"/>
        </w:rPr>
      </w:pPr>
      <w:r>
        <w:rPr>
          <w:rFonts w:asciiTheme="minorEastAsia" w:eastAsiaTheme="minorEastAsia" w:hAnsiTheme="minorEastAsia" w:hint="eastAsia"/>
          <w:color w:val="000000"/>
          <w:szCs w:val="21"/>
        </w:rPr>
        <w:t>（</w:t>
      </w:r>
      <w:r>
        <w:rPr>
          <w:rFonts w:asciiTheme="minorEastAsia" w:eastAsiaTheme="minorEastAsia" w:hAnsiTheme="minorEastAsia" w:hint="eastAsia"/>
          <w:color w:val="000000"/>
          <w:szCs w:val="21"/>
        </w:rPr>
        <w:t>2</w:t>
      </w:r>
      <w:r>
        <w:rPr>
          <w:rFonts w:asciiTheme="minorEastAsia" w:eastAsiaTheme="minorEastAsia" w:hAnsiTheme="minorEastAsia" w:hint="eastAsia"/>
          <w:color w:val="000000"/>
          <w:szCs w:val="21"/>
        </w:rPr>
        <w:t>）技术部分：</w:t>
      </w:r>
    </w:p>
    <w:p w:rsidR="00E9489E" w:rsidRDefault="0090714B">
      <w:pPr>
        <w:spacing w:line="440" w:lineRule="exact"/>
        <w:ind w:firstLine="420"/>
        <w:rPr>
          <w:rFonts w:asciiTheme="minorEastAsia" w:eastAsiaTheme="minorEastAsia" w:hAnsiTheme="minorEastAsia"/>
          <w:color w:val="000000"/>
          <w:szCs w:val="21"/>
        </w:rPr>
      </w:pPr>
      <w:r>
        <w:rPr>
          <w:rFonts w:asciiTheme="minorEastAsia" w:eastAsiaTheme="minorEastAsia" w:hAnsiTheme="minorEastAsia" w:hint="eastAsia"/>
          <w:color w:val="000000"/>
          <w:szCs w:val="21"/>
          <w:u w:val="single"/>
        </w:rPr>
        <w:t xml:space="preserve">  </w:t>
      </w:r>
      <w:r>
        <w:rPr>
          <w:rFonts w:ascii="仿宋" w:eastAsia="仿宋" w:hAnsi="仿宋" w:cs="仿宋" w:hint="eastAsia"/>
          <w:color w:val="000000"/>
          <w:szCs w:val="21"/>
          <w:u w:val="single"/>
        </w:rPr>
        <w:sym w:font="Wingdings 2" w:char="00A3"/>
      </w:r>
      <w:r>
        <w:rPr>
          <w:rFonts w:asciiTheme="minorEastAsia" w:eastAsiaTheme="minorEastAsia" w:hAnsiTheme="minorEastAsia" w:hint="eastAsia"/>
          <w:color w:val="000000"/>
          <w:szCs w:val="21"/>
          <w:u w:val="single"/>
        </w:rPr>
        <w:t>技术参数及产品说明</w:t>
      </w:r>
      <w:r>
        <w:rPr>
          <w:rFonts w:asciiTheme="minorEastAsia" w:eastAsiaTheme="minorEastAsia" w:hAnsiTheme="minorEastAsia" w:hint="eastAsia"/>
          <w:color w:val="000000"/>
          <w:szCs w:val="21"/>
          <w:u w:val="single"/>
        </w:rPr>
        <w:t xml:space="preserve"> </w:t>
      </w:r>
      <w:r>
        <w:rPr>
          <w:rFonts w:asciiTheme="minorEastAsia" w:eastAsiaTheme="minorEastAsia" w:hAnsiTheme="minorEastAsia" w:hint="eastAsia"/>
          <w:color w:val="000000"/>
          <w:szCs w:val="21"/>
          <w:u w:val="single"/>
        </w:rPr>
        <w:t>；</w:t>
      </w:r>
      <w:r>
        <w:rPr>
          <w:rFonts w:ascii="仿宋" w:eastAsia="仿宋" w:hAnsi="仿宋" w:cs="仿宋" w:hint="eastAsia"/>
          <w:color w:val="000000"/>
          <w:szCs w:val="21"/>
          <w:u w:val="single"/>
        </w:rPr>
        <w:sym w:font="Wingdings 2" w:char="00A3"/>
      </w:r>
      <w:r>
        <w:rPr>
          <w:rFonts w:ascii="仿宋" w:eastAsia="仿宋" w:hAnsi="仿宋" w:cs="仿宋" w:hint="eastAsia"/>
          <w:color w:val="000000"/>
          <w:szCs w:val="21"/>
          <w:u w:val="single"/>
        </w:rPr>
        <w:t>其他（请在此详细说明）</w:t>
      </w:r>
      <w:r>
        <w:rPr>
          <w:rFonts w:asciiTheme="minorEastAsia" w:eastAsiaTheme="minorEastAsia" w:hAnsiTheme="minorEastAsia" w:hint="eastAsia"/>
          <w:color w:val="000000"/>
          <w:szCs w:val="21"/>
          <w:u w:val="single"/>
        </w:rPr>
        <w:t xml:space="preserve">                                         </w:t>
      </w:r>
    </w:p>
    <w:p w:rsidR="00E9489E" w:rsidRDefault="0090714B">
      <w:pPr>
        <w:spacing w:line="440" w:lineRule="exact"/>
        <w:ind w:firstLine="420"/>
        <w:rPr>
          <w:rFonts w:asciiTheme="minorEastAsia" w:eastAsiaTheme="minorEastAsia" w:hAnsiTheme="minorEastAsia"/>
          <w:color w:val="000000"/>
          <w:szCs w:val="21"/>
        </w:rPr>
      </w:pPr>
      <w:r>
        <w:rPr>
          <w:rFonts w:asciiTheme="minorEastAsia" w:eastAsiaTheme="minorEastAsia" w:hAnsiTheme="minorEastAsia" w:hint="eastAsia"/>
          <w:color w:val="000000"/>
          <w:szCs w:val="21"/>
        </w:rPr>
        <w:t>（</w:t>
      </w:r>
      <w:r>
        <w:rPr>
          <w:rFonts w:asciiTheme="minorEastAsia" w:eastAsiaTheme="minorEastAsia" w:hAnsiTheme="minorEastAsia" w:hint="eastAsia"/>
          <w:color w:val="000000"/>
          <w:szCs w:val="21"/>
        </w:rPr>
        <w:t>3</w:t>
      </w:r>
      <w:r>
        <w:rPr>
          <w:rFonts w:asciiTheme="minorEastAsia" w:eastAsiaTheme="minorEastAsia" w:hAnsiTheme="minorEastAsia" w:hint="eastAsia"/>
          <w:color w:val="000000"/>
          <w:szCs w:val="21"/>
        </w:rPr>
        <w:t>）其他部分：</w:t>
      </w:r>
    </w:p>
    <w:p w:rsidR="00E9489E" w:rsidRDefault="0090714B">
      <w:pPr>
        <w:spacing w:line="440" w:lineRule="exact"/>
        <w:ind w:firstLine="420"/>
        <w:rPr>
          <w:rFonts w:asciiTheme="minorEastAsia" w:eastAsiaTheme="minorEastAsia" w:hAnsiTheme="minorEastAsia"/>
          <w:color w:val="000000"/>
          <w:szCs w:val="21"/>
        </w:rPr>
      </w:pPr>
      <w:r>
        <w:rPr>
          <w:rFonts w:asciiTheme="minorEastAsia" w:eastAsiaTheme="minorEastAsia" w:hAnsiTheme="minorEastAsia" w:hint="eastAsia"/>
          <w:color w:val="000000"/>
          <w:szCs w:val="21"/>
          <w:u w:val="single"/>
        </w:rPr>
        <w:t xml:space="preserve">  </w:t>
      </w:r>
      <w:r>
        <w:rPr>
          <w:rFonts w:ascii="仿宋" w:eastAsia="仿宋" w:hAnsi="仿宋" w:cs="仿宋" w:hint="eastAsia"/>
          <w:color w:val="000000"/>
          <w:szCs w:val="21"/>
          <w:u w:val="single"/>
        </w:rPr>
        <w:sym w:font="Wingdings 2" w:char="00A3"/>
      </w:r>
      <w:r>
        <w:rPr>
          <w:rFonts w:ascii="仿宋" w:eastAsia="仿宋" w:hAnsi="仿宋" w:cs="仿宋" w:hint="eastAsia"/>
          <w:color w:val="000000"/>
          <w:szCs w:val="21"/>
          <w:u w:val="single"/>
        </w:rPr>
        <w:t>授权书</w:t>
      </w:r>
      <w:r>
        <w:rPr>
          <w:rFonts w:asciiTheme="minorEastAsia" w:eastAsiaTheme="minorEastAsia" w:hAnsiTheme="minorEastAsia" w:hint="eastAsia"/>
          <w:color w:val="000000"/>
          <w:szCs w:val="21"/>
          <w:u w:val="single"/>
        </w:rPr>
        <w:t xml:space="preserve"> </w:t>
      </w:r>
      <w:r>
        <w:rPr>
          <w:rFonts w:asciiTheme="minorEastAsia" w:eastAsiaTheme="minorEastAsia" w:hAnsiTheme="minorEastAsia" w:hint="eastAsia"/>
          <w:color w:val="000000"/>
          <w:szCs w:val="21"/>
          <w:u w:val="single"/>
        </w:rPr>
        <w:t>；</w:t>
      </w:r>
      <w:r>
        <w:rPr>
          <w:rFonts w:ascii="仿宋" w:eastAsia="仿宋" w:hAnsi="仿宋" w:cs="仿宋" w:hint="eastAsia"/>
          <w:color w:val="000000"/>
          <w:szCs w:val="21"/>
          <w:u w:val="single"/>
        </w:rPr>
        <w:sym w:font="Wingdings 2" w:char="00A3"/>
      </w:r>
      <w:r>
        <w:rPr>
          <w:rFonts w:ascii="仿宋" w:eastAsia="仿宋" w:hAnsi="仿宋" w:cs="仿宋" w:hint="eastAsia"/>
          <w:color w:val="000000"/>
          <w:szCs w:val="21"/>
          <w:u w:val="single"/>
        </w:rPr>
        <w:t>资质文件（请在此详细说明</w:t>
      </w:r>
      <w:r>
        <w:rPr>
          <w:rFonts w:ascii="仿宋" w:eastAsia="仿宋" w:hAnsi="仿宋" w:cs="仿宋" w:hint="eastAsia"/>
          <w:color w:val="000000"/>
          <w:szCs w:val="21"/>
          <w:u w:val="single"/>
        </w:rPr>
        <w:t>）</w:t>
      </w:r>
      <w:r>
        <w:rPr>
          <w:rFonts w:asciiTheme="minorEastAsia" w:eastAsiaTheme="minorEastAsia" w:hAnsiTheme="minorEastAsia" w:hint="eastAsia"/>
          <w:color w:val="000000"/>
          <w:szCs w:val="21"/>
          <w:u w:val="single"/>
        </w:rPr>
        <w:t xml:space="preserve">                                            </w:t>
      </w:r>
    </w:p>
    <w:p w:rsidR="00E9489E" w:rsidRDefault="0090714B">
      <w:pPr>
        <w:spacing w:line="440" w:lineRule="exact"/>
        <w:ind w:leftChars="200" w:left="420"/>
        <w:rPr>
          <w:rFonts w:asciiTheme="minorEastAsia" w:eastAsiaTheme="minorEastAsia" w:hAnsiTheme="minorEastAsia"/>
          <w:color w:val="000000"/>
          <w:szCs w:val="21"/>
          <w:u w:val="single"/>
        </w:rPr>
      </w:pPr>
      <w:r>
        <w:rPr>
          <w:rFonts w:asciiTheme="minorEastAsia" w:eastAsiaTheme="minorEastAsia" w:hAnsiTheme="minorEastAsia" w:hint="eastAsia"/>
          <w:color w:val="000000"/>
          <w:szCs w:val="21"/>
          <w:u w:val="single"/>
        </w:rPr>
        <w:t xml:space="preserve">                                              </w:t>
      </w:r>
    </w:p>
    <w:p w:rsidR="00E9489E" w:rsidRDefault="0090714B">
      <w:pPr>
        <w:spacing w:line="440" w:lineRule="exact"/>
        <w:rPr>
          <w:rFonts w:asciiTheme="minorEastAsia" w:eastAsiaTheme="minorEastAsia" w:hAnsiTheme="minorEastAsia"/>
          <w:color w:val="000000"/>
          <w:szCs w:val="21"/>
          <w:u w:val="single"/>
        </w:rPr>
      </w:pPr>
      <w:r>
        <w:rPr>
          <w:rFonts w:asciiTheme="minorEastAsia" w:eastAsiaTheme="minorEastAsia" w:hAnsiTheme="minorEastAsia" w:hint="eastAsia"/>
          <w:color w:val="000000"/>
          <w:szCs w:val="21"/>
        </w:rPr>
        <w:t xml:space="preserve">    </w:t>
      </w:r>
      <w:r>
        <w:rPr>
          <w:rFonts w:asciiTheme="minorEastAsia" w:eastAsiaTheme="minorEastAsia" w:hAnsiTheme="minorEastAsia" w:hint="eastAsia"/>
          <w:color w:val="000000"/>
          <w:szCs w:val="21"/>
        </w:rPr>
        <w:t>投标单位（盖章）：</w:t>
      </w:r>
      <w:r>
        <w:rPr>
          <w:rFonts w:asciiTheme="minorEastAsia" w:eastAsiaTheme="minorEastAsia" w:hAnsiTheme="minorEastAsia" w:hint="eastAsia"/>
          <w:color w:val="000000"/>
          <w:szCs w:val="21"/>
          <w:u w:val="single"/>
        </w:rPr>
        <w:t xml:space="preserve">                                                              </w:t>
      </w:r>
    </w:p>
    <w:p w:rsidR="00E9489E" w:rsidRDefault="0090714B">
      <w:pPr>
        <w:spacing w:line="440" w:lineRule="exact"/>
        <w:ind w:firstLineChars="200" w:firstLine="420"/>
        <w:rPr>
          <w:rFonts w:asciiTheme="minorEastAsia" w:eastAsiaTheme="minorEastAsia" w:hAnsiTheme="minorEastAsia"/>
          <w:color w:val="000000"/>
          <w:szCs w:val="21"/>
        </w:rPr>
      </w:pPr>
      <w:r>
        <w:rPr>
          <w:rFonts w:asciiTheme="minorEastAsia" w:eastAsiaTheme="minorEastAsia" w:hAnsiTheme="minorEastAsia" w:hint="eastAsia"/>
          <w:color w:val="000000"/>
          <w:szCs w:val="21"/>
        </w:rPr>
        <w:t>法定代表人或授权代理人（签字或盖章）：</w:t>
      </w:r>
      <w:r>
        <w:rPr>
          <w:rFonts w:asciiTheme="minorEastAsia" w:eastAsiaTheme="minorEastAsia" w:hAnsiTheme="minorEastAsia" w:hint="eastAsia"/>
          <w:color w:val="000000"/>
          <w:szCs w:val="21"/>
          <w:u w:val="single"/>
        </w:rPr>
        <w:t xml:space="preserve">                                          </w:t>
      </w:r>
    </w:p>
    <w:p w:rsidR="00E9489E" w:rsidRDefault="0090714B">
      <w:pPr>
        <w:spacing w:line="440" w:lineRule="exact"/>
        <w:ind w:firstLineChars="200" w:firstLine="420"/>
        <w:rPr>
          <w:rFonts w:asciiTheme="minorEastAsia" w:eastAsiaTheme="minorEastAsia" w:hAnsiTheme="minorEastAsia"/>
          <w:color w:val="000000"/>
          <w:szCs w:val="21"/>
        </w:rPr>
      </w:pPr>
      <w:r>
        <w:rPr>
          <w:rFonts w:asciiTheme="minorEastAsia" w:eastAsiaTheme="minorEastAsia" w:hAnsiTheme="minorEastAsia" w:hint="eastAsia"/>
          <w:color w:val="000000"/>
          <w:szCs w:val="21"/>
        </w:rPr>
        <w:t>联系地址</w:t>
      </w:r>
      <w:r>
        <w:rPr>
          <w:rFonts w:asciiTheme="minorEastAsia" w:eastAsiaTheme="minorEastAsia" w:hAnsiTheme="minorEastAsia" w:hint="eastAsia"/>
          <w:color w:val="000000"/>
          <w:szCs w:val="21"/>
          <w:u w:val="single"/>
        </w:rPr>
        <w:t>：</w:t>
      </w:r>
      <w:r>
        <w:rPr>
          <w:rFonts w:asciiTheme="minorEastAsia" w:eastAsiaTheme="minorEastAsia" w:hAnsiTheme="minorEastAsia" w:hint="eastAsia"/>
          <w:color w:val="000000"/>
          <w:szCs w:val="21"/>
          <w:u w:val="single"/>
        </w:rPr>
        <w:t xml:space="preserve">                                           </w:t>
      </w:r>
      <w:r>
        <w:rPr>
          <w:rFonts w:asciiTheme="minorEastAsia" w:eastAsiaTheme="minorEastAsia" w:hAnsiTheme="minorEastAsia" w:hint="eastAsia"/>
          <w:color w:val="000000"/>
          <w:szCs w:val="21"/>
        </w:rPr>
        <w:t>邮编：</w:t>
      </w:r>
      <w:r>
        <w:rPr>
          <w:rFonts w:asciiTheme="minorEastAsia" w:eastAsiaTheme="minorEastAsia" w:hAnsiTheme="minorEastAsia" w:hint="eastAsia"/>
          <w:color w:val="000000"/>
          <w:szCs w:val="21"/>
          <w:u w:val="single"/>
        </w:rPr>
        <w:t xml:space="preserve">            </w:t>
      </w:r>
      <w:r>
        <w:rPr>
          <w:rFonts w:asciiTheme="minorEastAsia" w:eastAsiaTheme="minorEastAsia" w:hAnsiTheme="minorEastAsia" w:hint="eastAsia"/>
          <w:color w:val="000000"/>
          <w:szCs w:val="21"/>
        </w:rPr>
        <w:t xml:space="preserve">   </w:t>
      </w:r>
    </w:p>
    <w:p w:rsidR="00E9489E" w:rsidRDefault="0090714B">
      <w:pPr>
        <w:spacing w:line="440" w:lineRule="exact"/>
        <w:ind w:firstLineChars="200" w:firstLine="420"/>
        <w:rPr>
          <w:rFonts w:asciiTheme="minorEastAsia" w:eastAsiaTheme="minorEastAsia" w:hAnsiTheme="minorEastAsia"/>
          <w:color w:val="000000"/>
          <w:szCs w:val="21"/>
        </w:rPr>
      </w:pPr>
      <w:r>
        <w:rPr>
          <w:rFonts w:asciiTheme="minorEastAsia" w:eastAsiaTheme="minorEastAsia" w:hAnsiTheme="minorEastAsia" w:hint="eastAsia"/>
          <w:color w:val="000000"/>
          <w:szCs w:val="21"/>
        </w:rPr>
        <w:t>联系人：</w:t>
      </w:r>
      <w:r>
        <w:rPr>
          <w:rFonts w:asciiTheme="minorEastAsia" w:eastAsiaTheme="minorEastAsia" w:hAnsiTheme="minorEastAsia" w:hint="eastAsia"/>
          <w:color w:val="000000"/>
          <w:szCs w:val="21"/>
          <w:u w:val="single"/>
        </w:rPr>
        <w:t xml:space="preserve">                                   </w:t>
      </w:r>
      <w:r>
        <w:rPr>
          <w:rFonts w:asciiTheme="minorEastAsia" w:eastAsiaTheme="minorEastAsia" w:hAnsiTheme="minorEastAsia" w:hint="eastAsia"/>
          <w:color w:val="000000"/>
          <w:szCs w:val="21"/>
        </w:rPr>
        <w:t>联系电话：</w:t>
      </w:r>
      <w:r>
        <w:rPr>
          <w:rFonts w:asciiTheme="minorEastAsia" w:eastAsiaTheme="minorEastAsia" w:hAnsiTheme="minorEastAsia" w:hint="eastAsia"/>
          <w:color w:val="000000"/>
          <w:szCs w:val="21"/>
          <w:u w:val="single"/>
        </w:rPr>
        <w:t xml:space="preserve">                          </w:t>
      </w:r>
      <w:r>
        <w:rPr>
          <w:rFonts w:asciiTheme="minorEastAsia" w:eastAsiaTheme="minorEastAsia" w:hAnsiTheme="minorEastAsia" w:hint="eastAsia"/>
          <w:color w:val="000000"/>
          <w:szCs w:val="21"/>
        </w:rPr>
        <w:t xml:space="preserve"> </w:t>
      </w:r>
    </w:p>
    <w:p w:rsidR="00E9489E" w:rsidRDefault="0090714B">
      <w:pPr>
        <w:spacing w:line="440" w:lineRule="exact"/>
        <w:ind w:firstLineChars="200" w:firstLine="420"/>
        <w:rPr>
          <w:rFonts w:asciiTheme="minorEastAsia" w:eastAsiaTheme="minorEastAsia" w:hAnsiTheme="minorEastAsia"/>
          <w:color w:val="000000"/>
          <w:szCs w:val="21"/>
        </w:rPr>
      </w:pPr>
      <w:r>
        <w:rPr>
          <w:rFonts w:asciiTheme="minorEastAsia" w:eastAsiaTheme="minorEastAsia" w:hAnsiTheme="minorEastAsia" w:hint="eastAsia"/>
          <w:color w:val="000000"/>
          <w:szCs w:val="21"/>
        </w:rPr>
        <w:t>日期：</w:t>
      </w:r>
      <w:r>
        <w:rPr>
          <w:rFonts w:asciiTheme="minorEastAsia" w:eastAsiaTheme="minorEastAsia" w:hAnsiTheme="minorEastAsia" w:hint="eastAsia"/>
          <w:color w:val="000000"/>
          <w:szCs w:val="21"/>
          <w:u w:val="single"/>
        </w:rPr>
        <w:t xml:space="preserve">           </w:t>
      </w:r>
      <w:r>
        <w:rPr>
          <w:rFonts w:asciiTheme="minorEastAsia" w:eastAsiaTheme="minorEastAsia" w:hAnsiTheme="minorEastAsia" w:hint="eastAsia"/>
          <w:color w:val="000000"/>
          <w:szCs w:val="21"/>
        </w:rPr>
        <w:t xml:space="preserve"> </w:t>
      </w:r>
      <w:r>
        <w:rPr>
          <w:rFonts w:asciiTheme="minorEastAsia" w:eastAsiaTheme="minorEastAsia" w:hAnsiTheme="minorEastAsia" w:hint="eastAsia"/>
          <w:color w:val="000000"/>
          <w:szCs w:val="21"/>
        </w:rPr>
        <w:t>年</w:t>
      </w:r>
      <w:r>
        <w:rPr>
          <w:rFonts w:asciiTheme="minorEastAsia" w:eastAsiaTheme="minorEastAsia" w:hAnsiTheme="minorEastAsia" w:hint="eastAsia"/>
          <w:color w:val="000000"/>
          <w:szCs w:val="21"/>
          <w:u w:val="single"/>
        </w:rPr>
        <w:t xml:space="preserve">      </w:t>
      </w:r>
      <w:r>
        <w:rPr>
          <w:rFonts w:asciiTheme="minorEastAsia" w:eastAsiaTheme="minorEastAsia" w:hAnsiTheme="minorEastAsia" w:hint="eastAsia"/>
          <w:color w:val="000000"/>
          <w:szCs w:val="21"/>
        </w:rPr>
        <w:t>月</w:t>
      </w:r>
      <w:r>
        <w:rPr>
          <w:rFonts w:asciiTheme="minorEastAsia" w:eastAsiaTheme="minorEastAsia" w:hAnsiTheme="minorEastAsia" w:hint="eastAsia"/>
          <w:color w:val="000000"/>
          <w:szCs w:val="21"/>
          <w:u w:val="single"/>
        </w:rPr>
        <w:t xml:space="preserve">     </w:t>
      </w:r>
      <w:r>
        <w:rPr>
          <w:rFonts w:asciiTheme="minorEastAsia" w:eastAsiaTheme="minorEastAsia" w:hAnsiTheme="minorEastAsia" w:hint="eastAsia"/>
          <w:color w:val="000000"/>
          <w:szCs w:val="21"/>
        </w:rPr>
        <w:t xml:space="preserve"> </w:t>
      </w:r>
      <w:r>
        <w:rPr>
          <w:rFonts w:asciiTheme="minorEastAsia" w:eastAsiaTheme="minorEastAsia" w:hAnsiTheme="minorEastAsia" w:hint="eastAsia"/>
          <w:color w:val="000000"/>
          <w:szCs w:val="21"/>
        </w:rPr>
        <w:t>日</w:t>
      </w:r>
    </w:p>
    <w:p w:rsidR="00E9489E" w:rsidRDefault="0090714B">
      <w:pPr>
        <w:spacing w:line="440" w:lineRule="exact"/>
        <w:outlineLvl w:val="0"/>
        <w:rPr>
          <w:rFonts w:asciiTheme="minorEastAsia" w:eastAsiaTheme="minorEastAsia" w:hAnsiTheme="minorEastAsia"/>
          <w:color w:val="000000"/>
          <w:szCs w:val="21"/>
        </w:rPr>
      </w:pPr>
      <w:bookmarkStart w:id="29" w:name="_Toc18535"/>
      <w:r>
        <w:rPr>
          <w:rFonts w:asciiTheme="minorEastAsia" w:eastAsiaTheme="minorEastAsia" w:hAnsiTheme="minorEastAsia" w:hint="eastAsia"/>
          <w:color w:val="000000"/>
          <w:szCs w:val="21"/>
        </w:rPr>
        <w:t>附件四</w:t>
      </w:r>
      <w:bookmarkEnd w:id="29"/>
    </w:p>
    <w:p w:rsidR="00E9489E" w:rsidRDefault="0090714B">
      <w:pPr>
        <w:spacing w:line="440" w:lineRule="exact"/>
        <w:jc w:val="center"/>
        <w:rPr>
          <w:rFonts w:asciiTheme="minorEastAsia" w:eastAsiaTheme="minorEastAsia" w:hAnsiTheme="minorEastAsia"/>
          <w:b/>
          <w:color w:val="000000"/>
          <w:sz w:val="32"/>
          <w:szCs w:val="32"/>
        </w:rPr>
      </w:pPr>
      <w:r>
        <w:rPr>
          <w:rFonts w:asciiTheme="minorEastAsia" w:eastAsiaTheme="minorEastAsia" w:hAnsiTheme="minorEastAsia" w:hint="eastAsia"/>
          <w:b/>
          <w:color w:val="000000"/>
          <w:sz w:val="32"/>
          <w:szCs w:val="32"/>
        </w:rPr>
        <w:lastRenderedPageBreak/>
        <w:t>授</w:t>
      </w:r>
      <w:r>
        <w:rPr>
          <w:rFonts w:asciiTheme="minorEastAsia" w:eastAsiaTheme="minorEastAsia" w:hAnsiTheme="minorEastAsia" w:hint="eastAsia"/>
          <w:b/>
          <w:color w:val="000000"/>
          <w:sz w:val="32"/>
          <w:szCs w:val="32"/>
        </w:rPr>
        <w:t xml:space="preserve"> </w:t>
      </w:r>
      <w:r>
        <w:rPr>
          <w:rFonts w:asciiTheme="minorEastAsia" w:eastAsiaTheme="minorEastAsia" w:hAnsiTheme="minorEastAsia" w:hint="eastAsia"/>
          <w:b/>
          <w:color w:val="000000"/>
          <w:sz w:val="32"/>
          <w:szCs w:val="32"/>
        </w:rPr>
        <w:t>权</w:t>
      </w:r>
      <w:r>
        <w:rPr>
          <w:rFonts w:asciiTheme="minorEastAsia" w:eastAsiaTheme="minorEastAsia" w:hAnsiTheme="minorEastAsia" w:hint="eastAsia"/>
          <w:b/>
          <w:color w:val="000000"/>
          <w:sz w:val="32"/>
          <w:szCs w:val="32"/>
        </w:rPr>
        <w:t xml:space="preserve"> </w:t>
      </w:r>
      <w:r>
        <w:rPr>
          <w:rFonts w:asciiTheme="minorEastAsia" w:eastAsiaTheme="minorEastAsia" w:hAnsiTheme="minorEastAsia" w:hint="eastAsia"/>
          <w:b/>
          <w:color w:val="000000"/>
          <w:sz w:val="32"/>
          <w:szCs w:val="32"/>
        </w:rPr>
        <w:t>委</w:t>
      </w:r>
      <w:r>
        <w:rPr>
          <w:rFonts w:asciiTheme="minorEastAsia" w:eastAsiaTheme="minorEastAsia" w:hAnsiTheme="minorEastAsia" w:hint="eastAsia"/>
          <w:b/>
          <w:color w:val="000000"/>
          <w:sz w:val="32"/>
          <w:szCs w:val="32"/>
        </w:rPr>
        <w:t xml:space="preserve"> </w:t>
      </w:r>
      <w:r>
        <w:rPr>
          <w:rFonts w:asciiTheme="minorEastAsia" w:eastAsiaTheme="minorEastAsia" w:hAnsiTheme="minorEastAsia" w:hint="eastAsia"/>
          <w:b/>
          <w:color w:val="000000"/>
          <w:sz w:val="32"/>
          <w:szCs w:val="32"/>
        </w:rPr>
        <w:t>托</w:t>
      </w:r>
      <w:r>
        <w:rPr>
          <w:rFonts w:asciiTheme="minorEastAsia" w:eastAsiaTheme="minorEastAsia" w:hAnsiTheme="minorEastAsia" w:hint="eastAsia"/>
          <w:b/>
          <w:color w:val="000000"/>
          <w:sz w:val="32"/>
          <w:szCs w:val="32"/>
        </w:rPr>
        <w:t xml:space="preserve"> </w:t>
      </w:r>
      <w:r>
        <w:rPr>
          <w:rFonts w:asciiTheme="minorEastAsia" w:eastAsiaTheme="minorEastAsia" w:hAnsiTheme="minorEastAsia" w:hint="eastAsia"/>
          <w:b/>
          <w:color w:val="000000"/>
          <w:sz w:val="32"/>
          <w:szCs w:val="32"/>
        </w:rPr>
        <w:t>书</w:t>
      </w:r>
    </w:p>
    <w:p w:rsidR="00E9489E" w:rsidRDefault="0090714B">
      <w:pPr>
        <w:spacing w:line="440" w:lineRule="exact"/>
        <w:rPr>
          <w:rFonts w:asciiTheme="minorEastAsia" w:eastAsiaTheme="minorEastAsia" w:hAnsiTheme="minorEastAsia"/>
          <w:color w:val="000000"/>
          <w:szCs w:val="21"/>
        </w:rPr>
      </w:pPr>
      <w:r>
        <w:rPr>
          <w:rFonts w:asciiTheme="minorEastAsia" w:eastAsiaTheme="minorEastAsia" w:hAnsiTheme="minorEastAsia" w:hint="eastAsia"/>
          <w:color w:val="000000"/>
          <w:szCs w:val="21"/>
          <w:u w:val="single"/>
        </w:rPr>
        <w:t>致重庆迪马工业有限责任公司</w:t>
      </w:r>
      <w:r>
        <w:rPr>
          <w:rFonts w:asciiTheme="minorEastAsia" w:eastAsiaTheme="minorEastAsia" w:hAnsiTheme="minorEastAsia" w:hint="eastAsia"/>
          <w:color w:val="000000"/>
          <w:szCs w:val="21"/>
        </w:rPr>
        <w:t>:</w:t>
      </w:r>
    </w:p>
    <w:p w:rsidR="00E9489E" w:rsidRDefault="0090714B">
      <w:pPr>
        <w:spacing w:line="440" w:lineRule="exact"/>
        <w:rPr>
          <w:rFonts w:asciiTheme="minorEastAsia" w:eastAsiaTheme="minorEastAsia" w:hAnsiTheme="minorEastAsia"/>
          <w:color w:val="000000"/>
          <w:szCs w:val="21"/>
        </w:rPr>
      </w:pPr>
      <w:r>
        <w:rPr>
          <w:rFonts w:asciiTheme="minorEastAsia" w:eastAsiaTheme="minorEastAsia" w:hAnsiTheme="minorEastAsia" w:hint="eastAsia"/>
          <w:color w:val="000000"/>
          <w:szCs w:val="21"/>
        </w:rPr>
        <w:t xml:space="preserve"> </w:t>
      </w:r>
    </w:p>
    <w:p w:rsidR="00E9489E" w:rsidRDefault="0090714B">
      <w:pPr>
        <w:spacing w:line="440" w:lineRule="exact"/>
        <w:ind w:firstLineChars="294" w:firstLine="617"/>
        <w:rPr>
          <w:rFonts w:asciiTheme="minorEastAsia" w:eastAsiaTheme="minorEastAsia" w:hAnsiTheme="minorEastAsia"/>
          <w:color w:val="000000"/>
          <w:szCs w:val="21"/>
        </w:rPr>
      </w:pPr>
      <w:r>
        <w:rPr>
          <w:rFonts w:asciiTheme="minorEastAsia" w:eastAsiaTheme="minorEastAsia" w:hAnsiTheme="minorEastAsia" w:hint="eastAsia"/>
          <w:color w:val="000000"/>
          <w:szCs w:val="21"/>
        </w:rPr>
        <w:t>本授权委托书声明：我司</w:t>
      </w:r>
      <w:r>
        <w:rPr>
          <w:rFonts w:asciiTheme="minorEastAsia" w:eastAsiaTheme="minorEastAsia" w:hAnsiTheme="minorEastAsia" w:hint="eastAsia"/>
          <w:color w:val="000000"/>
          <w:szCs w:val="21"/>
          <w:u w:val="single"/>
        </w:rPr>
        <w:t xml:space="preserve">         </w:t>
      </w:r>
      <w:r>
        <w:rPr>
          <w:rFonts w:asciiTheme="minorEastAsia" w:eastAsiaTheme="minorEastAsia" w:hAnsiTheme="minorEastAsia" w:hint="eastAsia"/>
          <w:color w:val="000000"/>
          <w:szCs w:val="21"/>
          <w:u w:val="single"/>
        </w:rPr>
        <w:t>（姓名）</w:t>
      </w:r>
      <w:r>
        <w:rPr>
          <w:rFonts w:asciiTheme="minorEastAsia" w:eastAsiaTheme="minorEastAsia" w:hAnsiTheme="minorEastAsia" w:hint="eastAsia"/>
          <w:color w:val="000000"/>
          <w:szCs w:val="21"/>
        </w:rPr>
        <w:t>系</w:t>
      </w:r>
      <w:r>
        <w:rPr>
          <w:rFonts w:asciiTheme="minorEastAsia" w:eastAsiaTheme="minorEastAsia" w:hAnsiTheme="minorEastAsia" w:hint="eastAsia"/>
          <w:color w:val="000000"/>
          <w:szCs w:val="21"/>
          <w:u w:val="single"/>
        </w:rPr>
        <w:t xml:space="preserve">                                   </w:t>
      </w:r>
      <w:r>
        <w:rPr>
          <w:rFonts w:asciiTheme="minorEastAsia" w:eastAsiaTheme="minorEastAsia" w:hAnsiTheme="minorEastAsia" w:hint="eastAsia"/>
          <w:color w:val="000000"/>
          <w:szCs w:val="21"/>
        </w:rPr>
        <w:t>（投标单位）的法定代表人，现授权委托</w:t>
      </w:r>
      <w:r>
        <w:rPr>
          <w:rFonts w:asciiTheme="minorEastAsia" w:eastAsiaTheme="minorEastAsia" w:hAnsiTheme="minorEastAsia" w:hint="eastAsia"/>
          <w:color w:val="000000"/>
          <w:szCs w:val="21"/>
          <w:u w:val="single"/>
        </w:rPr>
        <w:t xml:space="preserve">                    </w:t>
      </w:r>
      <w:r>
        <w:rPr>
          <w:rFonts w:asciiTheme="minorEastAsia" w:eastAsiaTheme="minorEastAsia" w:hAnsiTheme="minorEastAsia" w:hint="eastAsia"/>
          <w:color w:val="000000"/>
          <w:szCs w:val="21"/>
          <w:u w:val="single"/>
        </w:rPr>
        <w:t>（单位名称）</w:t>
      </w:r>
      <w:r>
        <w:rPr>
          <w:rFonts w:asciiTheme="minorEastAsia" w:eastAsiaTheme="minorEastAsia" w:hAnsiTheme="minorEastAsia" w:hint="eastAsia"/>
          <w:color w:val="000000"/>
          <w:szCs w:val="21"/>
        </w:rPr>
        <w:t>的</w:t>
      </w:r>
      <w:r>
        <w:rPr>
          <w:rFonts w:asciiTheme="minorEastAsia" w:eastAsiaTheme="minorEastAsia" w:hAnsiTheme="minorEastAsia" w:hint="eastAsia"/>
          <w:color w:val="000000"/>
          <w:szCs w:val="21"/>
          <w:u w:val="single"/>
        </w:rPr>
        <w:t xml:space="preserve">            </w:t>
      </w:r>
      <w:r>
        <w:rPr>
          <w:rFonts w:asciiTheme="minorEastAsia" w:eastAsiaTheme="minorEastAsia" w:hAnsiTheme="minorEastAsia" w:hint="eastAsia"/>
          <w:color w:val="000000"/>
          <w:szCs w:val="21"/>
          <w:u w:val="single"/>
        </w:rPr>
        <w:t>（姓名）</w:t>
      </w:r>
      <w:r>
        <w:rPr>
          <w:rFonts w:asciiTheme="minorEastAsia" w:eastAsiaTheme="minorEastAsia" w:hAnsiTheme="minorEastAsia" w:hint="eastAsia"/>
          <w:color w:val="000000"/>
          <w:szCs w:val="21"/>
        </w:rPr>
        <w:t>为我公司合法代理人，以本公司的名义参加</w:t>
      </w:r>
      <w:r>
        <w:rPr>
          <w:rFonts w:ascii="宋体" w:hAnsi="宋体" w:cs="宋体" w:hint="eastAsia"/>
          <w:szCs w:val="21"/>
        </w:rPr>
        <w:t>北京</w:t>
      </w:r>
      <w:proofErr w:type="gramStart"/>
      <w:r>
        <w:rPr>
          <w:rFonts w:ascii="宋体" w:hAnsi="宋体" w:cs="宋体" w:hint="eastAsia"/>
          <w:szCs w:val="21"/>
        </w:rPr>
        <w:t>迪</w:t>
      </w:r>
      <w:proofErr w:type="gramEnd"/>
      <w:r>
        <w:rPr>
          <w:rFonts w:ascii="宋体" w:hAnsi="宋体" w:cs="宋体" w:hint="eastAsia"/>
          <w:szCs w:val="21"/>
        </w:rPr>
        <w:t>马园区基建维修项目</w:t>
      </w:r>
      <w:r>
        <w:rPr>
          <w:rFonts w:asciiTheme="minorEastAsia" w:eastAsiaTheme="minorEastAsia" w:hAnsiTheme="minorEastAsia" w:hint="eastAsia"/>
          <w:color w:val="000000"/>
          <w:szCs w:val="21"/>
        </w:rPr>
        <w:t xml:space="preserve">  </w:t>
      </w:r>
      <w:r>
        <w:rPr>
          <w:rFonts w:asciiTheme="minorEastAsia" w:eastAsiaTheme="minorEastAsia" w:hAnsiTheme="minorEastAsia" w:hint="eastAsia"/>
          <w:color w:val="000000"/>
          <w:szCs w:val="21"/>
          <w:u w:val="single"/>
        </w:rPr>
        <w:t xml:space="preserve">                                                   </w:t>
      </w:r>
      <w:r>
        <w:rPr>
          <w:rFonts w:asciiTheme="minorEastAsia" w:eastAsiaTheme="minorEastAsia" w:hAnsiTheme="minorEastAsia" w:hint="eastAsia"/>
          <w:color w:val="000000"/>
          <w:szCs w:val="21"/>
        </w:rPr>
        <w:t>的投标活动。代理人在开标、议标、合同谈判过程中所签署的一切文件和处理与之有关的一切事务，我司均予以承认。代理人无转委托权。</w:t>
      </w:r>
    </w:p>
    <w:p w:rsidR="00E9489E" w:rsidRDefault="0090714B">
      <w:pPr>
        <w:spacing w:line="440" w:lineRule="exact"/>
        <w:ind w:firstLineChars="200" w:firstLine="420"/>
        <w:rPr>
          <w:rFonts w:asciiTheme="minorEastAsia" w:eastAsiaTheme="minorEastAsia" w:hAnsiTheme="minorEastAsia"/>
          <w:color w:val="000000"/>
          <w:szCs w:val="21"/>
        </w:rPr>
      </w:pPr>
      <w:r>
        <w:rPr>
          <w:rFonts w:asciiTheme="minorEastAsia" w:eastAsiaTheme="minorEastAsia" w:hAnsiTheme="minorEastAsia" w:hint="eastAsia"/>
          <w:color w:val="000000"/>
          <w:szCs w:val="21"/>
        </w:rPr>
        <w:t>本授权书于</w:t>
      </w:r>
      <w:r>
        <w:rPr>
          <w:rFonts w:asciiTheme="minorEastAsia" w:eastAsiaTheme="minorEastAsia" w:hAnsiTheme="minorEastAsia" w:hint="eastAsia"/>
          <w:color w:val="000000"/>
          <w:szCs w:val="21"/>
          <w:u w:val="single"/>
        </w:rPr>
        <w:t xml:space="preserve">        </w:t>
      </w:r>
      <w:r>
        <w:rPr>
          <w:rFonts w:asciiTheme="minorEastAsia" w:eastAsiaTheme="minorEastAsia" w:hAnsiTheme="minorEastAsia" w:hint="eastAsia"/>
          <w:color w:val="000000"/>
          <w:szCs w:val="21"/>
        </w:rPr>
        <w:t>年</w:t>
      </w:r>
      <w:r>
        <w:rPr>
          <w:rFonts w:asciiTheme="minorEastAsia" w:eastAsiaTheme="minorEastAsia" w:hAnsiTheme="minorEastAsia" w:hint="eastAsia"/>
          <w:color w:val="000000"/>
          <w:szCs w:val="21"/>
          <w:u w:val="single"/>
        </w:rPr>
        <w:t xml:space="preserve">     </w:t>
      </w:r>
      <w:r>
        <w:rPr>
          <w:rFonts w:asciiTheme="minorEastAsia" w:eastAsiaTheme="minorEastAsia" w:hAnsiTheme="minorEastAsia" w:hint="eastAsia"/>
          <w:color w:val="000000"/>
          <w:szCs w:val="21"/>
        </w:rPr>
        <w:t>月</w:t>
      </w:r>
      <w:r>
        <w:rPr>
          <w:rFonts w:asciiTheme="minorEastAsia" w:eastAsiaTheme="minorEastAsia" w:hAnsiTheme="minorEastAsia" w:hint="eastAsia"/>
          <w:color w:val="000000"/>
          <w:szCs w:val="21"/>
          <w:u w:val="single"/>
        </w:rPr>
        <w:t xml:space="preserve">     </w:t>
      </w:r>
      <w:r>
        <w:rPr>
          <w:rFonts w:asciiTheme="minorEastAsia" w:eastAsiaTheme="minorEastAsia" w:hAnsiTheme="minorEastAsia" w:hint="eastAsia"/>
          <w:color w:val="000000"/>
          <w:szCs w:val="21"/>
        </w:rPr>
        <w:t>日签字生效</w:t>
      </w:r>
      <w:r>
        <w:rPr>
          <w:rFonts w:asciiTheme="minorEastAsia" w:eastAsiaTheme="minorEastAsia" w:hAnsiTheme="minorEastAsia" w:hint="eastAsia"/>
          <w:color w:val="000000"/>
          <w:szCs w:val="21"/>
        </w:rPr>
        <w:t>,</w:t>
      </w:r>
      <w:r>
        <w:rPr>
          <w:rFonts w:asciiTheme="minorEastAsia" w:eastAsiaTheme="minorEastAsia" w:hAnsiTheme="minorEastAsia" w:hint="eastAsia"/>
          <w:color w:val="000000"/>
          <w:szCs w:val="21"/>
        </w:rPr>
        <w:t>有效期至</w:t>
      </w:r>
      <w:r>
        <w:rPr>
          <w:rFonts w:asciiTheme="minorEastAsia" w:eastAsiaTheme="minorEastAsia" w:hAnsiTheme="minorEastAsia" w:hint="eastAsia"/>
          <w:color w:val="000000"/>
          <w:szCs w:val="21"/>
          <w:u w:val="single"/>
        </w:rPr>
        <w:t xml:space="preserve">    </w:t>
      </w:r>
      <w:r>
        <w:rPr>
          <w:rFonts w:asciiTheme="minorEastAsia" w:eastAsiaTheme="minorEastAsia" w:hAnsiTheme="minorEastAsia" w:hint="eastAsia"/>
          <w:color w:val="000000"/>
          <w:szCs w:val="21"/>
        </w:rPr>
        <w:t>年</w:t>
      </w:r>
      <w:r>
        <w:rPr>
          <w:rFonts w:asciiTheme="minorEastAsia" w:eastAsiaTheme="minorEastAsia" w:hAnsiTheme="minorEastAsia" w:hint="eastAsia"/>
          <w:color w:val="000000"/>
          <w:szCs w:val="21"/>
          <w:u w:val="single"/>
        </w:rPr>
        <w:t xml:space="preserve">     </w:t>
      </w:r>
      <w:r>
        <w:rPr>
          <w:rFonts w:asciiTheme="minorEastAsia" w:eastAsiaTheme="minorEastAsia" w:hAnsiTheme="minorEastAsia" w:hint="eastAsia"/>
          <w:color w:val="000000"/>
          <w:szCs w:val="21"/>
        </w:rPr>
        <w:t>月</w:t>
      </w:r>
      <w:r>
        <w:rPr>
          <w:rFonts w:asciiTheme="minorEastAsia" w:eastAsiaTheme="minorEastAsia" w:hAnsiTheme="minorEastAsia" w:hint="eastAsia"/>
          <w:color w:val="000000"/>
          <w:szCs w:val="21"/>
          <w:u w:val="single"/>
        </w:rPr>
        <w:t xml:space="preserve">     </w:t>
      </w:r>
      <w:r>
        <w:rPr>
          <w:rFonts w:asciiTheme="minorEastAsia" w:eastAsiaTheme="minorEastAsia" w:hAnsiTheme="minorEastAsia" w:hint="eastAsia"/>
          <w:color w:val="000000"/>
          <w:szCs w:val="21"/>
        </w:rPr>
        <w:t>日为止。特此声明。</w:t>
      </w:r>
    </w:p>
    <w:p w:rsidR="00E9489E" w:rsidRDefault="0090714B">
      <w:pPr>
        <w:spacing w:line="440" w:lineRule="exact"/>
        <w:rPr>
          <w:rFonts w:asciiTheme="minorEastAsia" w:eastAsiaTheme="minorEastAsia" w:hAnsiTheme="minorEastAsia"/>
          <w:color w:val="000000"/>
          <w:szCs w:val="21"/>
          <w:u w:val="single"/>
        </w:rPr>
      </w:pPr>
      <w:r>
        <w:rPr>
          <w:rFonts w:asciiTheme="minorEastAsia" w:eastAsiaTheme="minorEastAsia" w:hAnsiTheme="minorEastAsia" w:hint="eastAsia"/>
          <w:color w:val="000000"/>
          <w:szCs w:val="21"/>
        </w:rPr>
        <w:t xml:space="preserve">    </w:t>
      </w:r>
      <w:r>
        <w:rPr>
          <w:rFonts w:asciiTheme="minorEastAsia" w:eastAsiaTheme="minorEastAsia" w:hAnsiTheme="minorEastAsia" w:hint="eastAsia"/>
          <w:color w:val="000000"/>
          <w:szCs w:val="21"/>
        </w:rPr>
        <w:t>代理人：</w:t>
      </w:r>
      <w:r>
        <w:rPr>
          <w:rFonts w:asciiTheme="minorEastAsia" w:eastAsiaTheme="minorEastAsia" w:hAnsiTheme="minorEastAsia" w:hint="eastAsia"/>
          <w:color w:val="000000"/>
          <w:szCs w:val="21"/>
          <w:u w:val="single"/>
        </w:rPr>
        <w:t xml:space="preserve">              </w:t>
      </w:r>
      <w:r>
        <w:rPr>
          <w:rFonts w:asciiTheme="minorEastAsia" w:eastAsiaTheme="minorEastAsia" w:hAnsiTheme="minorEastAsia" w:hint="eastAsia"/>
          <w:color w:val="000000"/>
          <w:szCs w:val="21"/>
          <w:u w:val="single"/>
        </w:rPr>
        <w:t>（签字）</w:t>
      </w:r>
      <w:r>
        <w:rPr>
          <w:rFonts w:asciiTheme="minorEastAsia" w:eastAsiaTheme="minorEastAsia" w:hAnsiTheme="minorEastAsia" w:hint="eastAsia"/>
          <w:color w:val="000000"/>
          <w:szCs w:val="21"/>
          <w:u w:val="single"/>
        </w:rPr>
        <w:t xml:space="preserve"> </w:t>
      </w:r>
      <w:r>
        <w:rPr>
          <w:rFonts w:asciiTheme="minorEastAsia" w:eastAsiaTheme="minorEastAsia" w:hAnsiTheme="minorEastAsia" w:hint="eastAsia"/>
          <w:color w:val="000000"/>
          <w:szCs w:val="21"/>
        </w:rPr>
        <w:t xml:space="preserve">   </w:t>
      </w:r>
      <w:r>
        <w:rPr>
          <w:rFonts w:asciiTheme="minorEastAsia" w:eastAsiaTheme="minorEastAsia" w:hAnsiTheme="minorEastAsia" w:hint="eastAsia"/>
          <w:color w:val="000000"/>
          <w:szCs w:val="21"/>
        </w:rPr>
        <w:t>性</w:t>
      </w:r>
      <w:r>
        <w:rPr>
          <w:rFonts w:asciiTheme="minorEastAsia" w:eastAsiaTheme="minorEastAsia" w:hAnsiTheme="minorEastAsia" w:hint="eastAsia"/>
          <w:color w:val="000000"/>
          <w:szCs w:val="21"/>
        </w:rPr>
        <w:t xml:space="preserve"> </w:t>
      </w:r>
      <w:r>
        <w:rPr>
          <w:rFonts w:asciiTheme="minorEastAsia" w:eastAsiaTheme="minorEastAsia" w:hAnsiTheme="minorEastAsia" w:hint="eastAsia"/>
          <w:color w:val="000000"/>
          <w:szCs w:val="21"/>
        </w:rPr>
        <w:t>别：</w:t>
      </w:r>
      <w:r>
        <w:rPr>
          <w:rFonts w:asciiTheme="minorEastAsia" w:eastAsiaTheme="minorEastAsia" w:hAnsiTheme="minorEastAsia" w:hint="eastAsia"/>
          <w:color w:val="000000"/>
          <w:szCs w:val="21"/>
          <w:u w:val="single"/>
        </w:rPr>
        <w:t xml:space="preserve">          </w:t>
      </w:r>
      <w:r>
        <w:rPr>
          <w:rFonts w:asciiTheme="minorEastAsia" w:eastAsiaTheme="minorEastAsia" w:hAnsiTheme="minorEastAsia" w:hint="eastAsia"/>
          <w:color w:val="000000"/>
          <w:szCs w:val="21"/>
        </w:rPr>
        <w:t xml:space="preserve">     </w:t>
      </w:r>
      <w:r>
        <w:rPr>
          <w:rFonts w:asciiTheme="minorEastAsia" w:eastAsiaTheme="minorEastAsia" w:hAnsiTheme="minorEastAsia" w:hint="eastAsia"/>
          <w:color w:val="000000"/>
          <w:szCs w:val="21"/>
        </w:rPr>
        <w:t>年</w:t>
      </w:r>
      <w:r>
        <w:rPr>
          <w:rFonts w:asciiTheme="minorEastAsia" w:eastAsiaTheme="minorEastAsia" w:hAnsiTheme="minorEastAsia" w:hint="eastAsia"/>
          <w:color w:val="000000"/>
          <w:szCs w:val="21"/>
        </w:rPr>
        <w:t xml:space="preserve">  </w:t>
      </w:r>
      <w:r>
        <w:rPr>
          <w:rFonts w:asciiTheme="minorEastAsia" w:eastAsiaTheme="minorEastAsia" w:hAnsiTheme="minorEastAsia" w:hint="eastAsia"/>
          <w:color w:val="000000"/>
          <w:szCs w:val="21"/>
        </w:rPr>
        <w:t>龄：</w:t>
      </w:r>
      <w:r>
        <w:rPr>
          <w:rFonts w:asciiTheme="minorEastAsia" w:eastAsiaTheme="minorEastAsia" w:hAnsiTheme="minorEastAsia" w:hint="eastAsia"/>
          <w:color w:val="000000"/>
          <w:szCs w:val="21"/>
        </w:rPr>
        <w:t xml:space="preserve"> </w:t>
      </w:r>
      <w:r>
        <w:rPr>
          <w:rFonts w:asciiTheme="minorEastAsia" w:eastAsiaTheme="minorEastAsia" w:hAnsiTheme="minorEastAsia" w:hint="eastAsia"/>
          <w:color w:val="000000"/>
          <w:szCs w:val="21"/>
          <w:u w:val="single"/>
        </w:rPr>
        <w:t xml:space="preserve">         </w:t>
      </w:r>
    </w:p>
    <w:p w:rsidR="00E9489E" w:rsidRDefault="0090714B">
      <w:pPr>
        <w:spacing w:line="440" w:lineRule="exact"/>
        <w:rPr>
          <w:rFonts w:asciiTheme="minorEastAsia" w:eastAsiaTheme="minorEastAsia" w:hAnsiTheme="minorEastAsia"/>
          <w:color w:val="000000"/>
          <w:szCs w:val="21"/>
          <w:u w:val="single"/>
        </w:rPr>
      </w:pPr>
      <w:r>
        <w:rPr>
          <w:rFonts w:asciiTheme="minorEastAsia" w:eastAsiaTheme="minorEastAsia" w:hAnsiTheme="minorEastAsia" w:hint="eastAsia"/>
          <w:color w:val="000000"/>
          <w:szCs w:val="21"/>
        </w:rPr>
        <w:t xml:space="preserve">    </w:t>
      </w:r>
      <w:r>
        <w:rPr>
          <w:rFonts w:asciiTheme="minorEastAsia" w:eastAsiaTheme="minorEastAsia" w:hAnsiTheme="minorEastAsia" w:hint="eastAsia"/>
          <w:color w:val="000000"/>
          <w:szCs w:val="21"/>
        </w:rPr>
        <w:t>身份证号码：</w:t>
      </w:r>
      <w:r>
        <w:rPr>
          <w:rFonts w:asciiTheme="minorEastAsia" w:eastAsiaTheme="minorEastAsia" w:hAnsiTheme="minorEastAsia" w:hint="eastAsia"/>
          <w:color w:val="000000"/>
          <w:szCs w:val="21"/>
          <w:u w:val="single"/>
        </w:rPr>
        <w:t xml:space="preserve">                              </w:t>
      </w:r>
    </w:p>
    <w:p w:rsidR="00E9489E" w:rsidRDefault="0090714B">
      <w:pPr>
        <w:spacing w:line="440" w:lineRule="exact"/>
        <w:rPr>
          <w:rFonts w:asciiTheme="minorEastAsia" w:eastAsiaTheme="minorEastAsia" w:hAnsiTheme="minorEastAsia"/>
          <w:color w:val="000000"/>
          <w:szCs w:val="21"/>
          <w:u w:val="single"/>
        </w:rPr>
      </w:pPr>
      <w:r>
        <w:rPr>
          <w:rFonts w:asciiTheme="minorEastAsia" w:eastAsiaTheme="minorEastAsia" w:hAnsiTheme="minorEastAsia" w:hint="eastAsia"/>
          <w:color w:val="000000"/>
          <w:szCs w:val="21"/>
        </w:rPr>
        <w:t xml:space="preserve">    </w:t>
      </w:r>
      <w:r>
        <w:rPr>
          <w:rFonts w:asciiTheme="minorEastAsia" w:eastAsiaTheme="minorEastAsia" w:hAnsiTheme="minorEastAsia" w:hint="eastAsia"/>
          <w:color w:val="000000"/>
          <w:szCs w:val="21"/>
        </w:rPr>
        <w:t>单</w:t>
      </w:r>
      <w:r>
        <w:rPr>
          <w:rFonts w:asciiTheme="minorEastAsia" w:eastAsiaTheme="minorEastAsia" w:hAnsiTheme="minorEastAsia" w:hint="eastAsia"/>
          <w:color w:val="000000"/>
          <w:szCs w:val="21"/>
        </w:rPr>
        <w:t xml:space="preserve">  </w:t>
      </w:r>
      <w:r>
        <w:rPr>
          <w:rFonts w:asciiTheme="minorEastAsia" w:eastAsiaTheme="minorEastAsia" w:hAnsiTheme="minorEastAsia" w:hint="eastAsia"/>
          <w:color w:val="000000"/>
          <w:szCs w:val="21"/>
        </w:rPr>
        <w:t>位：</w:t>
      </w:r>
      <w:r>
        <w:rPr>
          <w:rFonts w:asciiTheme="minorEastAsia" w:eastAsiaTheme="minorEastAsia" w:hAnsiTheme="minorEastAsia" w:hint="eastAsia"/>
          <w:color w:val="000000"/>
          <w:szCs w:val="21"/>
          <w:u w:val="single"/>
        </w:rPr>
        <w:t xml:space="preserve">                       </w:t>
      </w:r>
      <w:r>
        <w:rPr>
          <w:rFonts w:asciiTheme="minorEastAsia" w:eastAsiaTheme="minorEastAsia" w:hAnsiTheme="minorEastAsia" w:hint="eastAsia"/>
          <w:color w:val="000000"/>
          <w:szCs w:val="21"/>
        </w:rPr>
        <w:t>部</w:t>
      </w:r>
      <w:r>
        <w:rPr>
          <w:rFonts w:asciiTheme="minorEastAsia" w:eastAsiaTheme="minorEastAsia" w:hAnsiTheme="minorEastAsia" w:hint="eastAsia"/>
          <w:color w:val="000000"/>
          <w:szCs w:val="21"/>
        </w:rPr>
        <w:t xml:space="preserve">  </w:t>
      </w:r>
      <w:r>
        <w:rPr>
          <w:rFonts w:asciiTheme="minorEastAsia" w:eastAsiaTheme="minorEastAsia" w:hAnsiTheme="minorEastAsia" w:hint="eastAsia"/>
          <w:color w:val="000000"/>
          <w:szCs w:val="21"/>
        </w:rPr>
        <w:t>门：</w:t>
      </w:r>
      <w:r>
        <w:rPr>
          <w:rFonts w:asciiTheme="minorEastAsia" w:eastAsiaTheme="minorEastAsia" w:hAnsiTheme="minorEastAsia" w:hint="eastAsia"/>
          <w:color w:val="000000"/>
          <w:szCs w:val="21"/>
        </w:rPr>
        <w:t xml:space="preserve"> </w:t>
      </w:r>
      <w:r>
        <w:rPr>
          <w:rFonts w:asciiTheme="minorEastAsia" w:eastAsiaTheme="minorEastAsia" w:hAnsiTheme="minorEastAsia" w:hint="eastAsia"/>
          <w:color w:val="000000"/>
          <w:szCs w:val="21"/>
          <w:u w:val="single"/>
        </w:rPr>
        <w:t xml:space="preserve">          </w:t>
      </w:r>
      <w:r>
        <w:rPr>
          <w:rFonts w:asciiTheme="minorEastAsia" w:eastAsiaTheme="minorEastAsia" w:hAnsiTheme="minorEastAsia" w:hint="eastAsia"/>
          <w:color w:val="000000"/>
          <w:szCs w:val="21"/>
        </w:rPr>
        <w:t xml:space="preserve">  </w:t>
      </w:r>
      <w:r>
        <w:rPr>
          <w:rFonts w:asciiTheme="minorEastAsia" w:eastAsiaTheme="minorEastAsia" w:hAnsiTheme="minorEastAsia" w:hint="eastAsia"/>
          <w:color w:val="000000"/>
          <w:szCs w:val="21"/>
        </w:rPr>
        <w:t>职</w:t>
      </w:r>
      <w:r>
        <w:rPr>
          <w:rFonts w:asciiTheme="minorEastAsia" w:eastAsiaTheme="minorEastAsia" w:hAnsiTheme="minorEastAsia" w:hint="eastAsia"/>
          <w:color w:val="000000"/>
          <w:szCs w:val="21"/>
        </w:rPr>
        <w:t xml:space="preserve">  </w:t>
      </w:r>
      <w:proofErr w:type="gramStart"/>
      <w:r>
        <w:rPr>
          <w:rFonts w:asciiTheme="minorEastAsia" w:eastAsiaTheme="minorEastAsia" w:hAnsiTheme="minorEastAsia" w:hint="eastAsia"/>
          <w:color w:val="000000"/>
          <w:szCs w:val="21"/>
        </w:rPr>
        <w:t>务</w:t>
      </w:r>
      <w:proofErr w:type="gramEnd"/>
      <w:r>
        <w:rPr>
          <w:rFonts w:asciiTheme="minorEastAsia" w:eastAsiaTheme="minorEastAsia" w:hAnsiTheme="minorEastAsia" w:hint="eastAsia"/>
          <w:color w:val="000000"/>
          <w:szCs w:val="21"/>
        </w:rPr>
        <w:t>：</w:t>
      </w:r>
      <w:r>
        <w:rPr>
          <w:rFonts w:asciiTheme="minorEastAsia" w:eastAsiaTheme="minorEastAsia" w:hAnsiTheme="minorEastAsia" w:hint="eastAsia"/>
          <w:color w:val="000000"/>
          <w:szCs w:val="21"/>
          <w:u w:val="single"/>
        </w:rPr>
        <w:t xml:space="preserve">            </w:t>
      </w:r>
    </w:p>
    <w:p w:rsidR="00E9489E" w:rsidRDefault="0090714B">
      <w:pPr>
        <w:spacing w:line="440" w:lineRule="exact"/>
        <w:rPr>
          <w:rFonts w:asciiTheme="minorEastAsia" w:eastAsiaTheme="minorEastAsia" w:hAnsiTheme="minorEastAsia"/>
          <w:color w:val="000000"/>
          <w:szCs w:val="21"/>
          <w:u w:val="single"/>
        </w:rPr>
      </w:pPr>
      <w:r>
        <w:rPr>
          <w:rFonts w:asciiTheme="minorEastAsia" w:eastAsiaTheme="minorEastAsia" w:hAnsiTheme="minorEastAsia" w:hint="eastAsia"/>
          <w:color w:val="000000"/>
          <w:szCs w:val="21"/>
        </w:rPr>
        <w:t xml:space="preserve">    </w:t>
      </w:r>
      <w:r>
        <w:rPr>
          <w:rFonts w:asciiTheme="minorEastAsia" w:eastAsiaTheme="minorEastAsia" w:hAnsiTheme="minorEastAsia" w:hint="eastAsia"/>
          <w:color w:val="000000"/>
          <w:szCs w:val="21"/>
        </w:rPr>
        <w:t>投标单位（盖章）：</w:t>
      </w:r>
      <w:r>
        <w:rPr>
          <w:rFonts w:asciiTheme="minorEastAsia" w:eastAsiaTheme="minorEastAsia" w:hAnsiTheme="minorEastAsia" w:hint="eastAsia"/>
          <w:color w:val="000000"/>
          <w:szCs w:val="21"/>
          <w:u w:val="single"/>
        </w:rPr>
        <w:t xml:space="preserve">                                                       </w:t>
      </w:r>
    </w:p>
    <w:p w:rsidR="00E9489E" w:rsidRDefault="0090714B">
      <w:pPr>
        <w:spacing w:line="440" w:lineRule="exact"/>
        <w:rPr>
          <w:rFonts w:asciiTheme="minorEastAsia" w:eastAsiaTheme="minorEastAsia" w:hAnsiTheme="minorEastAsia"/>
          <w:color w:val="000000"/>
          <w:szCs w:val="21"/>
          <w:u w:val="single"/>
        </w:rPr>
      </w:pPr>
      <w:r>
        <w:rPr>
          <w:rFonts w:asciiTheme="minorEastAsia" w:eastAsiaTheme="minorEastAsia" w:hAnsiTheme="minorEastAsia" w:hint="eastAsia"/>
          <w:color w:val="000000"/>
          <w:szCs w:val="21"/>
        </w:rPr>
        <w:t xml:space="preserve">    </w:t>
      </w:r>
      <w:r>
        <w:rPr>
          <w:rFonts w:asciiTheme="minorEastAsia" w:eastAsiaTheme="minorEastAsia" w:hAnsiTheme="minorEastAsia" w:hint="eastAsia"/>
          <w:color w:val="000000"/>
          <w:szCs w:val="21"/>
        </w:rPr>
        <w:t>法定代表人（签字或盖章）：</w:t>
      </w:r>
      <w:r>
        <w:rPr>
          <w:rFonts w:asciiTheme="minorEastAsia" w:eastAsiaTheme="minorEastAsia" w:hAnsiTheme="minorEastAsia" w:hint="eastAsia"/>
          <w:color w:val="000000"/>
          <w:szCs w:val="21"/>
          <w:u w:val="single"/>
        </w:rPr>
        <w:t xml:space="preserve">                                               </w:t>
      </w:r>
    </w:p>
    <w:p w:rsidR="00E9489E" w:rsidRDefault="0090714B">
      <w:pPr>
        <w:spacing w:line="440" w:lineRule="exact"/>
        <w:rPr>
          <w:rFonts w:asciiTheme="minorEastAsia" w:eastAsiaTheme="minorEastAsia" w:hAnsiTheme="minorEastAsia"/>
          <w:color w:val="000000"/>
          <w:szCs w:val="21"/>
        </w:rPr>
      </w:pPr>
      <w:r>
        <w:rPr>
          <w:rFonts w:asciiTheme="minorEastAsia" w:eastAsiaTheme="minorEastAsia" w:hAnsiTheme="minorEastAsia" w:hint="eastAsia"/>
          <w:color w:val="000000"/>
          <w:szCs w:val="21"/>
        </w:rPr>
        <w:t xml:space="preserve">   </w:t>
      </w:r>
    </w:p>
    <w:tbl>
      <w:tblPr>
        <w:tblW w:w="8950" w:type="dxa"/>
        <w:tblInd w:w="1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80"/>
        <w:gridCol w:w="4670"/>
      </w:tblGrid>
      <w:tr w:rsidR="00E9489E">
        <w:trPr>
          <w:trHeight w:val="3220"/>
        </w:trPr>
        <w:tc>
          <w:tcPr>
            <w:tcW w:w="4280" w:type="dxa"/>
            <w:vAlign w:val="center"/>
          </w:tcPr>
          <w:p w:rsidR="00E9489E" w:rsidRDefault="0090714B">
            <w:pPr>
              <w:spacing w:line="440" w:lineRule="exact"/>
              <w:jc w:val="center"/>
              <w:rPr>
                <w:rFonts w:asciiTheme="minorEastAsia" w:eastAsiaTheme="minorEastAsia" w:hAnsiTheme="minorEastAsia"/>
                <w:color w:val="000000"/>
                <w:szCs w:val="21"/>
              </w:rPr>
            </w:pPr>
            <w:r>
              <w:rPr>
                <w:rFonts w:asciiTheme="minorEastAsia" w:eastAsiaTheme="minorEastAsia" w:hAnsiTheme="minorEastAsia" w:hint="eastAsia"/>
                <w:color w:val="000000"/>
                <w:szCs w:val="21"/>
              </w:rPr>
              <w:t>粘贴身份证正面</w:t>
            </w:r>
          </w:p>
        </w:tc>
        <w:tc>
          <w:tcPr>
            <w:tcW w:w="4670" w:type="dxa"/>
            <w:vAlign w:val="center"/>
          </w:tcPr>
          <w:p w:rsidR="00E9489E" w:rsidRDefault="0090714B">
            <w:pPr>
              <w:spacing w:line="440" w:lineRule="exact"/>
              <w:jc w:val="center"/>
              <w:rPr>
                <w:rFonts w:asciiTheme="minorEastAsia" w:eastAsiaTheme="minorEastAsia" w:hAnsiTheme="minorEastAsia"/>
                <w:color w:val="000000"/>
                <w:szCs w:val="21"/>
              </w:rPr>
            </w:pPr>
            <w:r>
              <w:rPr>
                <w:rFonts w:asciiTheme="minorEastAsia" w:eastAsiaTheme="minorEastAsia" w:hAnsiTheme="minorEastAsia" w:hint="eastAsia"/>
                <w:color w:val="000000"/>
                <w:szCs w:val="21"/>
              </w:rPr>
              <w:t>粘贴身份证背面</w:t>
            </w:r>
          </w:p>
        </w:tc>
      </w:tr>
    </w:tbl>
    <w:p w:rsidR="00E9489E" w:rsidRDefault="0090714B">
      <w:pPr>
        <w:spacing w:line="440" w:lineRule="exact"/>
        <w:outlineLvl w:val="0"/>
        <w:rPr>
          <w:rFonts w:asciiTheme="minorEastAsia" w:eastAsiaTheme="minorEastAsia" w:hAnsiTheme="minorEastAsia"/>
          <w:color w:val="000000"/>
          <w:szCs w:val="21"/>
        </w:rPr>
      </w:pPr>
      <w:r>
        <w:rPr>
          <w:rFonts w:asciiTheme="minorEastAsia" w:eastAsiaTheme="minorEastAsia" w:hAnsiTheme="minorEastAsia"/>
          <w:color w:val="000000"/>
          <w:szCs w:val="21"/>
        </w:rPr>
        <w:br w:type="page"/>
      </w:r>
      <w:bookmarkStart w:id="30" w:name="_Toc8908"/>
      <w:r>
        <w:rPr>
          <w:rFonts w:asciiTheme="minorEastAsia" w:eastAsiaTheme="minorEastAsia" w:hAnsiTheme="minorEastAsia" w:hint="eastAsia"/>
          <w:color w:val="000000"/>
          <w:szCs w:val="21"/>
        </w:rPr>
        <w:lastRenderedPageBreak/>
        <w:t>附件五</w:t>
      </w:r>
      <w:bookmarkEnd w:id="30"/>
    </w:p>
    <w:p w:rsidR="00E9489E" w:rsidRDefault="00E9489E">
      <w:pPr>
        <w:spacing w:line="440" w:lineRule="exact"/>
        <w:jc w:val="center"/>
        <w:rPr>
          <w:rFonts w:asciiTheme="minorEastAsia" w:eastAsiaTheme="minorEastAsia" w:hAnsiTheme="minorEastAsia"/>
          <w:color w:val="000000"/>
          <w:szCs w:val="21"/>
        </w:rPr>
      </w:pPr>
    </w:p>
    <w:p w:rsidR="00E9489E" w:rsidRDefault="0090714B">
      <w:pPr>
        <w:spacing w:line="440" w:lineRule="exact"/>
        <w:jc w:val="center"/>
        <w:rPr>
          <w:rFonts w:asciiTheme="minorEastAsia" w:eastAsiaTheme="minorEastAsia" w:hAnsiTheme="minorEastAsia"/>
          <w:b/>
          <w:color w:val="000000"/>
          <w:sz w:val="32"/>
          <w:szCs w:val="32"/>
        </w:rPr>
      </w:pPr>
      <w:r>
        <w:rPr>
          <w:rFonts w:asciiTheme="minorEastAsia" w:eastAsiaTheme="minorEastAsia" w:hAnsiTheme="minorEastAsia" w:hint="eastAsia"/>
          <w:b/>
          <w:color w:val="000000"/>
          <w:sz w:val="32"/>
          <w:szCs w:val="32"/>
        </w:rPr>
        <w:t>法定代表人资格证明书</w:t>
      </w:r>
    </w:p>
    <w:p w:rsidR="00E9489E" w:rsidRDefault="0090714B">
      <w:pPr>
        <w:spacing w:line="440" w:lineRule="exact"/>
        <w:rPr>
          <w:rFonts w:asciiTheme="minorEastAsia" w:eastAsiaTheme="minorEastAsia" w:hAnsiTheme="minorEastAsia"/>
          <w:color w:val="000000"/>
          <w:szCs w:val="21"/>
        </w:rPr>
      </w:pPr>
      <w:r>
        <w:rPr>
          <w:rFonts w:asciiTheme="minorEastAsia" w:eastAsiaTheme="minorEastAsia" w:hAnsiTheme="minorEastAsia" w:hint="eastAsia"/>
          <w:color w:val="000000"/>
          <w:szCs w:val="21"/>
        </w:rPr>
        <w:t xml:space="preserve">   </w:t>
      </w:r>
    </w:p>
    <w:p w:rsidR="00E9489E" w:rsidRDefault="0090714B">
      <w:pPr>
        <w:spacing w:line="440" w:lineRule="exact"/>
        <w:ind w:firstLineChars="196" w:firstLine="412"/>
        <w:rPr>
          <w:rFonts w:asciiTheme="minorEastAsia" w:eastAsiaTheme="minorEastAsia" w:hAnsiTheme="minorEastAsia"/>
          <w:color w:val="000000"/>
          <w:szCs w:val="21"/>
        </w:rPr>
      </w:pPr>
      <w:r>
        <w:rPr>
          <w:rFonts w:asciiTheme="minorEastAsia" w:eastAsiaTheme="minorEastAsia" w:hAnsiTheme="minorEastAsia" w:hint="eastAsia"/>
          <w:color w:val="000000"/>
          <w:szCs w:val="21"/>
        </w:rPr>
        <w:t xml:space="preserve">     </w:t>
      </w:r>
    </w:p>
    <w:p w:rsidR="00E9489E" w:rsidRDefault="0090714B">
      <w:pPr>
        <w:spacing w:line="440" w:lineRule="exact"/>
        <w:ind w:firstLineChars="195" w:firstLine="409"/>
        <w:rPr>
          <w:rFonts w:asciiTheme="minorEastAsia" w:eastAsiaTheme="minorEastAsia" w:hAnsiTheme="minorEastAsia"/>
          <w:color w:val="000000"/>
          <w:szCs w:val="21"/>
          <w:u w:val="single"/>
        </w:rPr>
      </w:pPr>
      <w:r>
        <w:rPr>
          <w:rFonts w:asciiTheme="minorEastAsia" w:eastAsiaTheme="minorEastAsia" w:hAnsiTheme="minorEastAsia" w:hint="eastAsia"/>
          <w:color w:val="000000"/>
          <w:szCs w:val="21"/>
        </w:rPr>
        <w:t>姓</w:t>
      </w:r>
      <w:r>
        <w:rPr>
          <w:rFonts w:asciiTheme="minorEastAsia" w:eastAsiaTheme="minorEastAsia" w:hAnsiTheme="minorEastAsia" w:hint="eastAsia"/>
          <w:color w:val="000000"/>
          <w:szCs w:val="21"/>
        </w:rPr>
        <w:t xml:space="preserve">    </w:t>
      </w:r>
      <w:r>
        <w:rPr>
          <w:rFonts w:asciiTheme="minorEastAsia" w:eastAsiaTheme="minorEastAsia" w:hAnsiTheme="minorEastAsia" w:hint="eastAsia"/>
          <w:color w:val="000000"/>
          <w:szCs w:val="21"/>
        </w:rPr>
        <w:t>名：</w:t>
      </w:r>
      <w:r>
        <w:rPr>
          <w:rFonts w:asciiTheme="minorEastAsia" w:eastAsiaTheme="minorEastAsia" w:hAnsiTheme="minorEastAsia" w:hint="eastAsia"/>
          <w:color w:val="000000"/>
          <w:szCs w:val="21"/>
          <w:u w:val="single"/>
        </w:rPr>
        <w:t xml:space="preserve">          </w:t>
      </w:r>
      <w:r>
        <w:rPr>
          <w:rFonts w:asciiTheme="minorEastAsia" w:eastAsiaTheme="minorEastAsia" w:hAnsiTheme="minorEastAsia" w:hint="eastAsia"/>
          <w:color w:val="000000"/>
          <w:szCs w:val="21"/>
        </w:rPr>
        <w:t xml:space="preserve"> </w:t>
      </w:r>
      <w:r>
        <w:rPr>
          <w:rFonts w:asciiTheme="minorEastAsia" w:eastAsiaTheme="minorEastAsia" w:hAnsiTheme="minorEastAsia" w:hint="eastAsia"/>
          <w:color w:val="000000"/>
          <w:szCs w:val="21"/>
        </w:rPr>
        <w:t>性别：</w:t>
      </w:r>
      <w:r>
        <w:rPr>
          <w:rFonts w:asciiTheme="minorEastAsia" w:eastAsiaTheme="minorEastAsia" w:hAnsiTheme="minorEastAsia" w:hint="eastAsia"/>
          <w:color w:val="000000"/>
          <w:szCs w:val="21"/>
          <w:u w:val="single"/>
        </w:rPr>
        <w:t xml:space="preserve">            </w:t>
      </w:r>
      <w:r>
        <w:rPr>
          <w:rFonts w:asciiTheme="minorEastAsia" w:eastAsiaTheme="minorEastAsia" w:hAnsiTheme="minorEastAsia" w:hint="eastAsia"/>
          <w:color w:val="000000"/>
          <w:szCs w:val="21"/>
        </w:rPr>
        <w:t>年龄：</w:t>
      </w:r>
      <w:r>
        <w:rPr>
          <w:rFonts w:asciiTheme="minorEastAsia" w:eastAsiaTheme="minorEastAsia" w:hAnsiTheme="minorEastAsia" w:hint="eastAsia"/>
          <w:color w:val="000000"/>
          <w:szCs w:val="21"/>
          <w:u w:val="single"/>
        </w:rPr>
        <w:t xml:space="preserve">         </w:t>
      </w:r>
      <w:r>
        <w:rPr>
          <w:rFonts w:asciiTheme="minorEastAsia" w:eastAsiaTheme="minorEastAsia" w:hAnsiTheme="minorEastAsia" w:hint="eastAsia"/>
          <w:color w:val="000000"/>
          <w:szCs w:val="21"/>
        </w:rPr>
        <w:t>职务：</w:t>
      </w:r>
      <w:r>
        <w:rPr>
          <w:rFonts w:asciiTheme="minorEastAsia" w:eastAsiaTheme="minorEastAsia" w:hAnsiTheme="minorEastAsia" w:hint="eastAsia"/>
          <w:color w:val="000000"/>
          <w:szCs w:val="21"/>
        </w:rPr>
        <w:t xml:space="preserve"> </w:t>
      </w:r>
      <w:r>
        <w:rPr>
          <w:rFonts w:asciiTheme="minorEastAsia" w:eastAsiaTheme="minorEastAsia" w:hAnsiTheme="minorEastAsia" w:hint="eastAsia"/>
          <w:color w:val="000000"/>
          <w:szCs w:val="21"/>
          <w:u w:val="single"/>
        </w:rPr>
        <w:t xml:space="preserve">           </w:t>
      </w:r>
    </w:p>
    <w:p w:rsidR="00E9489E" w:rsidRDefault="0090714B">
      <w:pPr>
        <w:spacing w:line="440" w:lineRule="exact"/>
        <w:rPr>
          <w:rFonts w:asciiTheme="minorEastAsia" w:eastAsiaTheme="minorEastAsia" w:hAnsiTheme="minorEastAsia"/>
          <w:color w:val="000000"/>
          <w:szCs w:val="21"/>
          <w:u w:val="single"/>
        </w:rPr>
      </w:pPr>
      <w:r>
        <w:rPr>
          <w:rFonts w:asciiTheme="minorEastAsia" w:eastAsiaTheme="minorEastAsia" w:hAnsiTheme="minorEastAsia" w:hint="eastAsia"/>
          <w:color w:val="000000"/>
          <w:szCs w:val="21"/>
        </w:rPr>
        <w:t xml:space="preserve">    </w:t>
      </w:r>
      <w:r>
        <w:rPr>
          <w:rFonts w:asciiTheme="minorEastAsia" w:eastAsiaTheme="minorEastAsia" w:hAnsiTheme="minorEastAsia" w:hint="eastAsia"/>
          <w:color w:val="000000"/>
          <w:szCs w:val="21"/>
        </w:rPr>
        <w:t>身份证号码</w:t>
      </w:r>
      <w:r>
        <w:rPr>
          <w:rFonts w:asciiTheme="minorEastAsia" w:eastAsiaTheme="minorEastAsia" w:hAnsiTheme="minorEastAsia" w:hint="eastAsia"/>
          <w:color w:val="000000"/>
          <w:szCs w:val="21"/>
        </w:rPr>
        <w:t>:</w:t>
      </w:r>
      <w:r>
        <w:rPr>
          <w:rFonts w:asciiTheme="minorEastAsia" w:eastAsiaTheme="minorEastAsia" w:hAnsiTheme="minorEastAsia" w:hint="eastAsia"/>
          <w:color w:val="000000"/>
          <w:szCs w:val="21"/>
          <w:u w:val="single"/>
        </w:rPr>
        <w:t xml:space="preserve">                                         </w:t>
      </w:r>
    </w:p>
    <w:p w:rsidR="00E9489E" w:rsidRDefault="0090714B">
      <w:pPr>
        <w:spacing w:line="440" w:lineRule="exact"/>
        <w:ind w:firstLineChars="196" w:firstLine="412"/>
        <w:rPr>
          <w:rFonts w:asciiTheme="minorEastAsia" w:eastAsiaTheme="minorEastAsia" w:hAnsiTheme="minorEastAsia"/>
          <w:color w:val="000000"/>
          <w:szCs w:val="21"/>
        </w:rPr>
      </w:pPr>
      <w:r>
        <w:rPr>
          <w:rFonts w:asciiTheme="minorEastAsia" w:eastAsiaTheme="minorEastAsia" w:hAnsiTheme="minorEastAsia" w:hint="eastAsia"/>
          <w:color w:val="000000"/>
          <w:szCs w:val="21"/>
        </w:rPr>
        <w:t>系</w:t>
      </w:r>
      <w:r>
        <w:rPr>
          <w:rFonts w:asciiTheme="minorEastAsia" w:eastAsiaTheme="minorEastAsia" w:hAnsiTheme="minorEastAsia" w:hint="eastAsia"/>
          <w:color w:val="000000"/>
          <w:szCs w:val="21"/>
        </w:rPr>
        <w:t xml:space="preserve"> </w:t>
      </w:r>
      <w:r>
        <w:rPr>
          <w:rFonts w:asciiTheme="minorEastAsia" w:eastAsiaTheme="minorEastAsia" w:hAnsiTheme="minorEastAsia" w:hint="eastAsia"/>
          <w:color w:val="000000"/>
          <w:szCs w:val="21"/>
          <w:u w:val="single"/>
        </w:rPr>
        <w:t xml:space="preserve">   </w:t>
      </w:r>
      <w:r>
        <w:rPr>
          <w:rFonts w:asciiTheme="minorEastAsia" w:eastAsiaTheme="minorEastAsia" w:hAnsiTheme="minorEastAsia" w:hint="eastAsia"/>
          <w:color w:val="000000"/>
          <w:szCs w:val="21"/>
          <w:u w:val="single"/>
        </w:rPr>
        <w:t>（投标单位名称）</w:t>
      </w:r>
      <w:r>
        <w:rPr>
          <w:rFonts w:asciiTheme="minorEastAsia" w:eastAsiaTheme="minorEastAsia" w:hAnsiTheme="minorEastAsia" w:hint="eastAsia"/>
          <w:color w:val="000000"/>
          <w:szCs w:val="21"/>
          <w:u w:val="single"/>
        </w:rPr>
        <w:t xml:space="preserve">  </w:t>
      </w:r>
      <w:r>
        <w:rPr>
          <w:rFonts w:asciiTheme="minorEastAsia" w:eastAsiaTheme="minorEastAsia" w:hAnsiTheme="minorEastAsia" w:hint="eastAsia"/>
          <w:color w:val="000000"/>
          <w:szCs w:val="21"/>
        </w:rPr>
        <w:t>的法定代表人。为签署</w:t>
      </w:r>
      <w:r>
        <w:rPr>
          <w:rFonts w:ascii="宋体" w:hAnsi="宋体" w:cs="宋体" w:hint="eastAsia"/>
          <w:szCs w:val="21"/>
          <w:u w:val="single"/>
        </w:rPr>
        <w:t>北京</w:t>
      </w:r>
      <w:proofErr w:type="gramStart"/>
      <w:r>
        <w:rPr>
          <w:rFonts w:ascii="宋体" w:hAnsi="宋体" w:cs="宋体" w:hint="eastAsia"/>
          <w:szCs w:val="21"/>
          <w:u w:val="single"/>
        </w:rPr>
        <w:t>迪</w:t>
      </w:r>
      <w:proofErr w:type="gramEnd"/>
      <w:r>
        <w:rPr>
          <w:rFonts w:ascii="宋体" w:hAnsi="宋体" w:cs="宋体" w:hint="eastAsia"/>
          <w:szCs w:val="21"/>
          <w:u w:val="single"/>
        </w:rPr>
        <w:t>马园区基建维修项目</w:t>
      </w:r>
      <w:r>
        <w:rPr>
          <w:rFonts w:asciiTheme="minorEastAsia" w:eastAsiaTheme="minorEastAsia" w:hAnsiTheme="minorEastAsia" w:hint="eastAsia"/>
          <w:color w:val="000000"/>
          <w:szCs w:val="21"/>
        </w:rPr>
        <w:t>的投标文件、进行合同谈判、签署合同和处理与之有关的一切事务。</w:t>
      </w:r>
    </w:p>
    <w:p w:rsidR="00E9489E" w:rsidRDefault="0090714B">
      <w:pPr>
        <w:spacing w:line="440" w:lineRule="exact"/>
        <w:rPr>
          <w:rFonts w:asciiTheme="minorEastAsia" w:eastAsiaTheme="minorEastAsia" w:hAnsiTheme="minorEastAsia"/>
          <w:color w:val="000000"/>
          <w:szCs w:val="21"/>
        </w:rPr>
      </w:pPr>
      <w:r>
        <w:rPr>
          <w:rFonts w:asciiTheme="minorEastAsia" w:eastAsiaTheme="minorEastAsia" w:hAnsiTheme="minorEastAsia" w:hint="eastAsia"/>
          <w:color w:val="000000"/>
          <w:szCs w:val="21"/>
        </w:rPr>
        <w:t xml:space="preserve">                   </w:t>
      </w:r>
    </w:p>
    <w:p w:rsidR="00E9489E" w:rsidRDefault="0090714B">
      <w:pPr>
        <w:spacing w:line="440" w:lineRule="exact"/>
        <w:ind w:firstLineChars="398" w:firstLine="836"/>
        <w:rPr>
          <w:rFonts w:asciiTheme="minorEastAsia" w:eastAsiaTheme="minorEastAsia" w:hAnsiTheme="minorEastAsia"/>
          <w:color w:val="000000"/>
          <w:szCs w:val="21"/>
        </w:rPr>
      </w:pPr>
      <w:r>
        <w:rPr>
          <w:rFonts w:asciiTheme="minorEastAsia" w:eastAsiaTheme="minorEastAsia" w:hAnsiTheme="minorEastAsia" w:hint="eastAsia"/>
          <w:color w:val="000000"/>
          <w:szCs w:val="21"/>
        </w:rPr>
        <w:t xml:space="preserve"> </w:t>
      </w:r>
      <w:r>
        <w:rPr>
          <w:rFonts w:asciiTheme="minorEastAsia" w:eastAsiaTheme="minorEastAsia" w:hAnsiTheme="minorEastAsia" w:hint="eastAsia"/>
          <w:color w:val="000000"/>
          <w:szCs w:val="21"/>
        </w:rPr>
        <w:t>特此证明。</w:t>
      </w:r>
    </w:p>
    <w:p w:rsidR="00E9489E" w:rsidRDefault="0090714B">
      <w:pPr>
        <w:spacing w:line="440" w:lineRule="exact"/>
        <w:rPr>
          <w:rFonts w:asciiTheme="minorEastAsia" w:eastAsiaTheme="minorEastAsia" w:hAnsiTheme="minorEastAsia"/>
          <w:color w:val="000000"/>
          <w:szCs w:val="21"/>
        </w:rPr>
      </w:pPr>
      <w:r>
        <w:rPr>
          <w:rFonts w:asciiTheme="minorEastAsia" w:eastAsiaTheme="minorEastAsia" w:hAnsiTheme="minorEastAsia" w:hint="eastAsia"/>
          <w:color w:val="000000"/>
          <w:szCs w:val="21"/>
        </w:rPr>
        <w:t xml:space="preserve">    </w:t>
      </w:r>
    </w:p>
    <w:p w:rsidR="00E9489E" w:rsidRDefault="0090714B">
      <w:pPr>
        <w:spacing w:line="440" w:lineRule="exact"/>
        <w:rPr>
          <w:rFonts w:asciiTheme="minorEastAsia" w:eastAsiaTheme="minorEastAsia" w:hAnsiTheme="minorEastAsia"/>
          <w:color w:val="000000"/>
          <w:szCs w:val="21"/>
        </w:rPr>
      </w:pPr>
      <w:r>
        <w:rPr>
          <w:rFonts w:asciiTheme="minorEastAsia" w:eastAsiaTheme="minorEastAsia" w:hAnsiTheme="minorEastAsia" w:hint="eastAsia"/>
          <w:color w:val="000000"/>
          <w:szCs w:val="21"/>
        </w:rPr>
        <w:t xml:space="preserve">                                                        </w:t>
      </w:r>
    </w:p>
    <w:p w:rsidR="00E9489E" w:rsidRDefault="0090714B">
      <w:pPr>
        <w:spacing w:line="440" w:lineRule="exact"/>
        <w:ind w:firstLineChars="2401" w:firstLine="5042"/>
        <w:rPr>
          <w:rFonts w:asciiTheme="minorEastAsia" w:eastAsiaTheme="minorEastAsia" w:hAnsiTheme="minorEastAsia"/>
          <w:color w:val="000000"/>
          <w:szCs w:val="21"/>
        </w:rPr>
      </w:pPr>
      <w:r>
        <w:rPr>
          <w:rFonts w:asciiTheme="minorEastAsia" w:eastAsiaTheme="minorEastAsia" w:hAnsiTheme="minorEastAsia" w:hint="eastAsia"/>
          <w:color w:val="000000"/>
          <w:szCs w:val="21"/>
        </w:rPr>
        <w:t>投标单位（盖章）：</w:t>
      </w:r>
      <w:r>
        <w:rPr>
          <w:rFonts w:asciiTheme="minorEastAsia" w:eastAsiaTheme="minorEastAsia" w:hAnsiTheme="minorEastAsia" w:hint="eastAsia"/>
          <w:color w:val="000000"/>
          <w:szCs w:val="21"/>
        </w:rPr>
        <w:t xml:space="preserve">                </w:t>
      </w:r>
    </w:p>
    <w:p w:rsidR="00E9489E" w:rsidRDefault="0090714B">
      <w:pPr>
        <w:spacing w:line="440" w:lineRule="exact"/>
        <w:rPr>
          <w:rFonts w:asciiTheme="minorEastAsia" w:eastAsiaTheme="minorEastAsia" w:hAnsiTheme="minorEastAsia"/>
          <w:color w:val="000000"/>
          <w:szCs w:val="21"/>
        </w:rPr>
      </w:pPr>
      <w:r>
        <w:rPr>
          <w:rFonts w:asciiTheme="minorEastAsia" w:eastAsiaTheme="minorEastAsia" w:hAnsiTheme="minorEastAsia" w:hint="eastAsia"/>
          <w:color w:val="000000"/>
          <w:szCs w:val="21"/>
        </w:rPr>
        <w:t xml:space="preserve">    </w:t>
      </w:r>
    </w:p>
    <w:p w:rsidR="00E9489E" w:rsidRDefault="0090714B">
      <w:pPr>
        <w:spacing w:line="440" w:lineRule="exact"/>
        <w:rPr>
          <w:rFonts w:asciiTheme="minorEastAsia" w:eastAsiaTheme="minorEastAsia" w:hAnsiTheme="minorEastAsia"/>
          <w:color w:val="000000"/>
          <w:szCs w:val="21"/>
        </w:rPr>
      </w:pPr>
      <w:r>
        <w:rPr>
          <w:rFonts w:asciiTheme="minorEastAsia" w:eastAsiaTheme="minorEastAsia" w:hAnsiTheme="minorEastAsia" w:hint="eastAsia"/>
          <w:color w:val="000000"/>
          <w:szCs w:val="21"/>
        </w:rPr>
        <w:t xml:space="preserve">                                                </w:t>
      </w:r>
      <w:r>
        <w:rPr>
          <w:rFonts w:asciiTheme="minorEastAsia" w:eastAsiaTheme="minorEastAsia" w:hAnsiTheme="minorEastAsia" w:hint="eastAsia"/>
          <w:color w:val="000000"/>
          <w:szCs w:val="21"/>
        </w:rPr>
        <w:t>日</w:t>
      </w:r>
      <w:r>
        <w:rPr>
          <w:rFonts w:asciiTheme="minorEastAsia" w:eastAsiaTheme="minorEastAsia" w:hAnsiTheme="minorEastAsia" w:hint="eastAsia"/>
          <w:color w:val="000000"/>
          <w:szCs w:val="21"/>
        </w:rPr>
        <w:t xml:space="preserve">    </w:t>
      </w:r>
      <w:r>
        <w:rPr>
          <w:rFonts w:asciiTheme="minorEastAsia" w:eastAsiaTheme="minorEastAsia" w:hAnsiTheme="minorEastAsia" w:hint="eastAsia"/>
          <w:color w:val="000000"/>
          <w:szCs w:val="21"/>
        </w:rPr>
        <w:t>期：</w:t>
      </w:r>
      <w:r>
        <w:rPr>
          <w:rFonts w:asciiTheme="minorEastAsia" w:eastAsiaTheme="minorEastAsia" w:hAnsiTheme="minorEastAsia" w:hint="eastAsia"/>
          <w:color w:val="000000"/>
          <w:szCs w:val="21"/>
        </w:rPr>
        <w:t xml:space="preserve">     </w:t>
      </w:r>
      <w:r>
        <w:rPr>
          <w:rFonts w:asciiTheme="minorEastAsia" w:eastAsiaTheme="minorEastAsia" w:hAnsiTheme="minorEastAsia" w:hint="eastAsia"/>
          <w:color w:val="000000"/>
          <w:szCs w:val="21"/>
          <w:u w:val="single"/>
        </w:rPr>
        <w:t xml:space="preserve">       </w:t>
      </w:r>
      <w:r>
        <w:rPr>
          <w:rFonts w:asciiTheme="minorEastAsia" w:eastAsiaTheme="minorEastAsia" w:hAnsiTheme="minorEastAsia" w:hint="eastAsia"/>
          <w:color w:val="000000"/>
          <w:szCs w:val="21"/>
        </w:rPr>
        <w:t xml:space="preserve"> </w:t>
      </w:r>
      <w:r>
        <w:rPr>
          <w:rFonts w:asciiTheme="minorEastAsia" w:eastAsiaTheme="minorEastAsia" w:hAnsiTheme="minorEastAsia" w:hint="eastAsia"/>
          <w:color w:val="000000"/>
          <w:szCs w:val="21"/>
        </w:rPr>
        <w:t>年</w:t>
      </w:r>
      <w:r>
        <w:rPr>
          <w:rFonts w:asciiTheme="minorEastAsia" w:eastAsiaTheme="minorEastAsia" w:hAnsiTheme="minorEastAsia" w:hint="eastAsia"/>
          <w:color w:val="000000"/>
          <w:szCs w:val="21"/>
          <w:u w:val="single"/>
        </w:rPr>
        <w:t xml:space="preserve">    </w:t>
      </w:r>
      <w:r>
        <w:rPr>
          <w:rFonts w:asciiTheme="minorEastAsia" w:eastAsiaTheme="minorEastAsia" w:hAnsiTheme="minorEastAsia" w:hint="eastAsia"/>
          <w:color w:val="000000"/>
          <w:szCs w:val="21"/>
        </w:rPr>
        <w:t>月</w:t>
      </w:r>
      <w:r>
        <w:rPr>
          <w:rFonts w:asciiTheme="minorEastAsia" w:eastAsiaTheme="minorEastAsia" w:hAnsiTheme="minorEastAsia" w:hint="eastAsia"/>
          <w:color w:val="000000"/>
          <w:szCs w:val="21"/>
          <w:u w:val="single"/>
        </w:rPr>
        <w:t xml:space="preserve">    </w:t>
      </w:r>
      <w:r>
        <w:rPr>
          <w:rFonts w:asciiTheme="minorEastAsia" w:eastAsiaTheme="minorEastAsia" w:hAnsiTheme="minorEastAsia" w:hint="eastAsia"/>
          <w:color w:val="000000"/>
          <w:szCs w:val="21"/>
        </w:rPr>
        <w:t>日</w:t>
      </w:r>
      <w:r>
        <w:rPr>
          <w:rFonts w:asciiTheme="minorEastAsia" w:eastAsiaTheme="minorEastAsia" w:hAnsiTheme="minorEastAsia" w:hint="eastAsia"/>
          <w:color w:val="000000"/>
          <w:szCs w:val="21"/>
        </w:rPr>
        <w:t xml:space="preserve"> </w:t>
      </w:r>
    </w:p>
    <w:p w:rsidR="00E9489E" w:rsidRDefault="00E9489E">
      <w:pPr>
        <w:spacing w:line="440" w:lineRule="exact"/>
        <w:rPr>
          <w:rFonts w:asciiTheme="minorEastAsia" w:eastAsiaTheme="minorEastAsia" w:hAnsiTheme="minorEastAsia"/>
          <w:color w:val="000000"/>
          <w:szCs w:val="21"/>
        </w:rPr>
      </w:pPr>
    </w:p>
    <w:p w:rsidR="00E9489E" w:rsidRDefault="00E9489E">
      <w:pPr>
        <w:spacing w:line="440" w:lineRule="exact"/>
        <w:rPr>
          <w:rFonts w:asciiTheme="minorEastAsia" w:eastAsiaTheme="minorEastAsia" w:hAnsiTheme="minorEastAsia"/>
          <w:color w:val="000000"/>
          <w:szCs w:val="21"/>
        </w:rPr>
      </w:pPr>
    </w:p>
    <w:p w:rsidR="00E9489E" w:rsidRDefault="00E9489E">
      <w:pPr>
        <w:spacing w:line="440" w:lineRule="exact"/>
        <w:rPr>
          <w:rFonts w:asciiTheme="minorEastAsia" w:eastAsiaTheme="minorEastAsia" w:hAnsiTheme="minorEastAsia"/>
          <w:color w:val="000000"/>
          <w:szCs w:val="21"/>
        </w:rPr>
      </w:pPr>
    </w:p>
    <w:p w:rsidR="00E9489E" w:rsidRDefault="0090714B">
      <w:pPr>
        <w:spacing w:line="440" w:lineRule="exact"/>
        <w:rPr>
          <w:rFonts w:asciiTheme="minorEastAsia" w:eastAsiaTheme="minorEastAsia" w:hAnsiTheme="minorEastAsia"/>
          <w:color w:val="000000"/>
          <w:szCs w:val="21"/>
        </w:rPr>
      </w:pPr>
      <w:r>
        <w:rPr>
          <w:rFonts w:asciiTheme="minorEastAsia" w:eastAsiaTheme="minorEastAsia" w:hAnsiTheme="minorEastAsia" w:hint="eastAsia"/>
          <w:color w:val="000000"/>
          <w:szCs w:val="21"/>
        </w:rPr>
        <w:t xml:space="preserve"> </w:t>
      </w:r>
    </w:p>
    <w:tbl>
      <w:tblPr>
        <w:tblW w:w="8950" w:type="dxa"/>
        <w:tblInd w:w="1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80"/>
        <w:gridCol w:w="4670"/>
      </w:tblGrid>
      <w:tr w:rsidR="00E9489E">
        <w:trPr>
          <w:trHeight w:val="3220"/>
        </w:trPr>
        <w:tc>
          <w:tcPr>
            <w:tcW w:w="4280" w:type="dxa"/>
            <w:vAlign w:val="center"/>
          </w:tcPr>
          <w:p w:rsidR="00E9489E" w:rsidRDefault="0090714B">
            <w:pPr>
              <w:spacing w:line="440" w:lineRule="exact"/>
              <w:jc w:val="center"/>
              <w:rPr>
                <w:rFonts w:asciiTheme="minorEastAsia" w:eastAsiaTheme="minorEastAsia" w:hAnsiTheme="minorEastAsia"/>
                <w:color w:val="000000"/>
                <w:szCs w:val="21"/>
              </w:rPr>
            </w:pPr>
            <w:r>
              <w:rPr>
                <w:rFonts w:asciiTheme="minorEastAsia" w:eastAsiaTheme="minorEastAsia" w:hAnsiTheme="minorEastAsia" w:hint="eastAsia"/>
                <w:color w:val="000000"/>
                <w:szCs w:val="21"/>
              </w:rPr>
              <w:t>粘贴身份证正面</w:t>
            </w:r>
          </w:p>
        </w:tc>
        <w:tc>
          <w:tcPr>
            <w:tcW w:w="4670" w:type="dxa"/>
            <w:vAlign w:val="center"/>
          </w:tcPr>
          <w:p w:rsidR="00E9489E" w:rsidRDefault="0090714B">
            <w:pPr>
              <w:spacing w:line="440" w:lineRule="exact"/>
              <w:jc w:val="center"/>
              <w:rPr>
                <w:rFonts w:asciiTheme="minorEastAsia" w:eastAsiaTheme="minorEastAsia" w:hAnsiTheme="minorEastAsia"/>
                <w:color w:val="000000"/>
                <w:szCs w:val="21"/>
              </w:rPr>
            </w:pPr>
            <w:r>
              <w:rPr>
                <w:rFonts w:asciiTheme="minorEastAsia" w:eastAsiaTheme="minorEastAsia" w:hAnsiTheme="minorEastAsia" w:hint="eastAsia"/>
                <w:color w:val="000000"/>
                <w:szCs w:val="21"/>
              </w:rPr>
              <w:t>粘贴身份证背面</w:t>
            </w:r>
          </w:p>
        </w:tc>
      </w:tr>
    </w:tbl>
    <w:p w:rsidR="00E9489E" w:rsidRDefault="0090714B">
      <w:pPr>
        <w:spacing w:line="440" w:lineRule="exact"/>
        <w:outlineLvl w:val="0"/>
        <w:rPr>
          <w:rFonts w:asciiTheme="minorEastAsia" w:eastAsiaTheme="minorEastAsia" w:hAnsiTheme="minorEastAsia"/>
          <w:color w:val="000000"/>
          <w:szCs w:val="21"/>
        </w:rPr>
      </w:pPr>
      <w:r>
        <w:rPr>
          <w:rFonts w:asciiTheme="minorEastAsia" w:eastAsiaTheme="minorEastAsia" w:hAnsiTheme="minorEastAsia"/>
          <w:color w:val="000000"/>
          <w:szCs w:val="21"/>
        </w:rPr>
        <w:br w:type="page"/>
      </w:r>
      <w:bookmarkStart w:id="31" w:name="_Toc257"/>
      <w:r>
        <w:rPr>
          <w:rFonts w:asciiTheme="minorEastAsia" w:eastAsiaTheme="minorEastAsia" w:hAnsiTheme="minorEastAsia" w:hint="eastAsia"/>
          <w:color w:val="000000"/>
          <w:szCs w:val="21"/>
        </w:rPr>
        <w:lastRenderedPageBreak/>
        <w:t>附件六：</w:t>
      </w:r>
      <w:bookmarkEnd w:id="31"/>
    </w:p>
    <w:p w:rsidR="00E9489E" w:rsidRDefault="00E9489E">
      <w:pPr>
        <w:spacing w:line="440" w:lineRule="exact"/>
        <w:rPr>
          <w:rFonts w:asciiTheme="minorEastAsia" w:eastAsiaTheme="minorEastAsia" w:hAnsiTheme="minorEastAsia"/>
          <w:b/>
          <w:sz w:val="32"/>
          <w:szCs w:val="32"/>
        </w:rPr>
      </w:pPr>
    </w:p>
    <w:p w:rsidR="00E9489E" w:rsidRDefault="0090714B">
      <w:pPr>
        <w:spacing w:line="440" w:lineRule="exact"/>
        <w:jc w:val="center"/>
        <w:outlineLvl w:val="2"/>
        <w:rPr>
          <w:rFonts w:asciiTheme="minorEastAsia" w:eastAsiaTheme="minorEastAsia" w:hAnsiTheme="minorEastAsia"/>
          <w:color w:val="000000"/>
          <w:szCs w:val="21"/>
        </w:rPr>
      </w:pPr>
      <w:r>
        <w:rPr>
          <w:rFonts w:asciiTheme="minorEastAsia" w:eastAsiaTheme="minorEastAsia" w:hAnsiTheme="minorEastAsia" w:hint="eastAsia"/>
          <w:b/>
          <w:sz w:val="32"/>
          <w:szCs w:val="32"/>
        </w:rPr>
        <w:t>财务状况报告</w:t>
      </w:r>
    </w:p>
    <w:p w:rsidR="00E9489E" w:rsidRDefault="00E9489E">
      <w:pPr>
        <w:spacing w:line="440" w:lineRule="exact"/>
        <w:rPr>
          <w:rFonts w:asciiTheme="minorEastAsia" w:eastAsiaTheme="minorEastAsia" w:hAnsiTheme="minorEastAsia"/>
          <w:color w:val="000000"/>
          <w:szCs w:val="21"/>
        </w:rPr>
      </w:pPr>
    </w:p>
    <w:p w:rsidR="00E9489E" w:rsidRDefault="0090714B">
      <w:pPr>
        <w:spacing w:line="440" w:lineRule="exact"/>
        <w:rPr>
          <w:rFonts w:asciiTheme="minorEastAsia" w:eastAsiaTheme="minorEastAsia" w:hAnsiTheme="minorEastAsia"/>
          <w:color w:val="000000"/>
          <w:szCs w:val="21"/>
        </w:rPr>
      </w:pPr>
      <w:r>
        <w:rPr>
          <w:rFonts w:asciiTheme="minorEastAsia" w:eastAsiaTheme="minorEastAsia" w:hAnsiTheme="minorEastAsia" w:hint="eastAsia"/>
          <w:b/>
          <w:bCs/>
          <w:color w:val="000000"/>
          <w:szCs w:val="21"/>
          <w:u w:val="single"/>
        </w:rPr>
        <w:t>致重庆迪马工业有限责任公司</w:t>
      </w:r>
      <w:r>
        <w:rPr>
          <w:rFonts w:asciiTheme="minorEastAsia" w:eastAsiaTheme="minorEastAsia" w:hAnsiTheme="minorEastAsia" w:hint="eastAsia"/>
          <w:b/>
          <w:bCs/>
          <w:color w:val="000000"/>
          <w:szCs w:val="21"/>
        </w:rPr>
        <w:t>:</w:t>
      </w:r>
    </w:p>
    <w:p w:rsidR="00E9489E" w:rsidRDefault="0090714B">
      <w:pPr>
        <w:spacing w:line="440" w:lineRule="exact"/>
        <w:ind w:firstLine="420"/>
        <w:outlineLvl w:val="2"/>
        <w:rPr>
          <w:rFonts w:asciiTheme="minorEastAsia" w:eastAsiaTheme="minorEastAsia" w:hAnsiTheme="minorEastAsia"/>
          <w:color w:val="000000"/>
          <w:szCs w:val="21"/>
        </w:rPr>
      </w:pPr>
      <w:r>
        <w:rPr>
          <w:rFonts w:asciiTheme="minorEastAsia" w:eastAsiaTheme="minorEastAsia" w:hAnsiTheme="minorEastAsia" w:hint="eastAsia"/>
          <w:color w:val="000000"/>
          <w:szCs w:val="21"/>
        </w:rPr>
        <w:t>现附上我方</w:t>
      </w:r>
      <w:r>
        <w:rPr>
          <w:rFonts w:asciiTheme="minorEastAsia" w:eastAsiaTheme="minorEastAsia" w:hAnsiTheme="minorEastAsia" w:hint="eastAsia"/>
          <w:color w:val="000000"/>
          <w:szCs w:val="21"/>
          <w:u w:val="single"/>
        </w:rPr>
        <w:t xml:space="preserve">                </w:t>
      </w:r>
      <w:r>
        <w:rPr>
          <w:rFonts w:asciiTheme="minorEastAsia" w:eastAsiaTheme="minorEastAsia" w:hAnsiTheme="minorEastAsia" w:hint="eastAsia"/>
          <w:color w:val="000000"/>
          <w:szCs w:val="21"/>
        </w:rPr>
        <w:t xml:space="preserve"> (</w:t>
      </w:r>
      <w:r>
        <w:rPr>
          <w:rFonts w:asciiTheme="minorEastAsia" w:eastAsiaTheme="minorEastAsia" w:hAnsiTheme="minorEastAsia" w:hint="eastAsia"/>
          <w:color w:val="000000"/>
          <w:szCs w:val="21"/>
        </w:rPr>
        <w:t>填写具体的年度，或半年度、或季度</w:t>
      </w:r>
      <w:r>
        <w:rPr>
          <w:rFonts w:asciiTheme="minorEastAsia" w:eastAsiaTheme="minorEastAsia" w:hAnsiTheme="minorEastAsia" w:hint="eastAsia"/>
          <w:color w:val="000000"/>
          <w:szCs w:val="21"/>
        </w:rPr>
        <w:t>)</w:t>
      </w:r>
      <w:r>
        <w:rPr>
          <w:rFonts w:asciiTheme="minorEastAsia" w:eastAsiaTheme="minorEastAsia" w:hAnsiTheme="minorEastAsia" w:hint="eastAsia"/>
          <w:color w:val="000000"/>
          <w:szCs w:val="21"/>
        </w:rPr>
        <w:t>财务报告复印件，包括资产负债表、利润表、现金流量表、所有者权益变动表及其附注（如有），上述材料真实有效，否则我方负全部责任。</w:t>
      </w:r>
    </w:p>
    <w:p w:rsidR="00E9489E" w:rsidRDefault="00E9489E">
      <w:pPr>
        <w:spacing w:line="440" w:lineRule="exact"/>
        <w:rPr>
          <w:rFonts w:asciiTheme="minorEastAsia" w:eastAsiaTheme="minorEastAsia" w:hAnsiTheme="minorEastAsia"/>
          <w:color w:val="000000"/>
          <w:szCs w:val="21"/>
        </w:rPr>
      </w:pPr>
    </w:p>
    <w:p w:rsidR="00E9489E" w:rsidRDefault="00E9489E">
      <w:pPr>
        <w:spacing w:line="440" w:lineRule="exact"/>
        <w:rPr>
          <w:rFonts w:asciiTheme="minorEastAsia" w:eastAsiaTheme="minorEastAsia" w:hAnsiTheme="minorEastAsia"/>
          <w:color w:val="000000"/>
          <w:szCs w:val="21"/>
        </w:rPr>
      </w:pPr>
    </w:p>
    <w:p w:rsidR="00E9489E" w:rsidRDefault="0090714B">
      <w:pPr>
        <w:spacing w:line="440" w:lineRule="exact"/>
        <w:outlineLvl w:val="2"/>
        <w:rPr>
          <w:rFonts w:asciiTheme="minorEastAsia" w:eastAsiaTheme="minorEastAsia" w:hAnsiTheme="minorEastAsia"/>
          <w:color w:val="000000"/>
          <w:szCs w:val="21"/>
        </w:rPr>
      </w:pPr>
      <w:r>
        <w:rPr>
          <w:rFonts w:asciiTheme="minorEastAsia" w:eastAsiaTheme="minorEastAsia" w:hAnsiTheme="minorEastAsia" w:hint="eastAsia"/>
          <w:color w:val="000000"/>
          <w:szCs w:val="21"/>
        </w:rPr>
        <w:t>注意事项：</w:t>
      </w:r>
    </w:p>
    <w:p w:rsidR="00E9489E" w:rsidRDefault="0090714B">
      <w:pPr>
        <w:numPr>
          <w:ilvl w:val="0"/>
          <w:numId w:val="22"/>
        </w:numPr>
        <w:spacing w:line="440" w:lineRule="exact"/>
        <w:outlineLvl w:val="2"/>
        <w:rPr>
          <w:rFonts w:asciiTheme="minorEastAsia" w:eastAsiaTheme="minorEastAsia" w:hAnsiTheme="minorEastAsia"/>
          <w:color w:val="000000"/>
          <w:szCs w:val="21"/>
        </w:rPr>
      </w:pPr>
      <w:r>
        <w:rPr>
          <w:rFonts w:asciiTheme="minorEastAsia" w:eastAsiaTheme="minorEastAsia" w:hAnsiTheme="minorEastAsia" w:hint="eastAsia"/>
          <w:color w:val="000000"/>
          <w:szCs w:val="21"/>
        </w:rPr>
        <w:t>投标人提供的财务报告复印件（成立年限按照投标截止日时间推算）应符合下列规定：</w:t>
      </w:r>
    </w:p>
    <w:p w:rsidR="00E9489E" w:rsidRDefault="0090714B">
      <w:pPr>
        <w:numPr>
          <w:ilvl w:val="0"/>
          <w:numId w:val="23"/>
        </w:numPr>
        <w:spacing w:line="440" w:lineRule="exact"/>
        <w:outlineLvl w:val="2"/>
        <w:rPr>
          <w:rFonts w:asciiTheme="minorEastAsia" w:eastAsiaTheme="minorEastAsia" w:hAnsiTheme="minorEastAsia"/>
          <w:color w:val="000000"/>
          <w:szCs w:val="21"/>
        </w:rPr>
      </w:pPr>
      <w:r>
        <w:rPr>
          <w:rFonts w:asciiTheme="minorEastAsia" w:eastAsiaTheme="minorEastAsia" w:hAnsiTheme="minorEastAsia" w:hint="eastAsia"/>
          <w:color w:val="000000"/>
          <w:szCs w:val="21"/>
        </w:rPr>
        <w:t>成立年限满</w:t>
      </w:r>
      <w:r>
        <w:rPr>
          <w:rFonts w:asciiTheme="minorEastAsia" w:eastAsiaTheme="minorEastAsia" w:hAnsiTheme="minorEastAsia" w:hint="eastAsia"/>
          <w:color w:val="000000"/>
          <w:szCs w:val="21"/>
        </w:rPr>
        <w:t>1</w:t>
      </w:r>
      <w:r>
        <w:rPr>
          <w:rFonts w:asciiTheme="minorEastAsia" w:eastAsiaTheme="minorEastAsia" w:hAnsiTheme="minorEastAsia" w:hint="eastAsia"/>
          <w:color w:val="000000"/>
          <w:szCs w:val="21"/>
        </w:rPr>
        <w:t>年以上的投标人，提供经审计的上一年度的年度财务报告；</w:t>
      </w:r>
    </w:p>
    <w:p w:rsidR="00E9489E" w:rsidRDefault="0090714B">
      <w:pPr>
        <w:numPr>
          <w:ilvl w:val="0"/>
          <w:numId w:val="23"/>
        </w:numPr>
        <w:spacing w:line="440" w:lineRule="exact"/>
        <w:outlineLvl w:val="2"/>
        <w:rPr>
          <w:rFonts w:asciiTheme="minorEastAsia" w:eastAsiaTheme="minorEastAsia" w:hAnsiTheme="minorEastAsia"/>
          <w:color w:val="000000"/>
          <w:szCs w:val="21"/>
        </w:rPr>
      </w:pPr>
      <w:r>
        <w:rPr>
          <w:rFonts w:asciiTheme="minorEastAsia" w:eastAsiaTheme="minorEastAsia" w:hAnsiTheme="minorEastAsia" w:hint="eastAsia"/>
          <w:color w:val="000000"/>
          <w:szCs w:val="21"/>
        </w:rPr>
        <w:t>成立时间在</w:t>
      </w:r>
      <w:proofErr w:type="gramStart"/>
      <w:r>
        <w:rPr>
          <w:rFonts w:asciiTheme="minorEastAsia" w:eastAsiaTheme="minorEastAsia" w:hAnsiTheme="minorEastAsia" w:hint="eastAsia"/>
          <w:color w:val="000000"/>
          <w:szCs w:val="21"/>
        </w:rPr>
        <w:t>半年但不</w:t>
      </w:r>
      <w:proofErr w:type="gramEnd"/>
      <w:r>
        <w:rPr>
          <w:rFonts w:asciiTheme="minorEastAsia" w:eastAsiaTheme="minorEastAsia" w:hAnsiTheme="minorEastAsia" w:hint="eastAsia"/>
          <w:color w:val="000000"/>
          <w:szCs w:val="21"/>
        </w:rPr>
        <w:t>到</w:t>
      </w:r>
      <w:r>
        <w:rPr>
          <w:rFonts w:asciiTheme="minorEastAsia" w:eastAsiaTheme="minorEastAsia" w:hAnsiTheme="minorEastAsia" w:hint="eastAsia"/>
          <w:color w:val="000000"/>
          <w:szCs w:val="21"/>
        </w:rPr>
        <w:t>1</w:t>
      </w:r>
      <w:r>
        <w:rPr>
          <w:rFonts w:asciiTheme="minorEastAsia" w:eastAsiaTheme="minorEastAsia" w:hAnsiTheme="minorEastAsia" w:hint="eastAsia"/>
          <w:color w:val="000000"/>
          <w:szCs w:val="21"/>
        </w:rPr>
        <w:t>年的投标人，提供半年度中任一季度的季度报告</w:t>
      </w:r>
      <w:proofErr w:type="gramStart"/>
      <w:r>
        <w:rPr>
          <w:rFonts w:asciiTheme="minorEastAsia" w:eastAsiaTheme="minorEastAsia" w:hAnsiTheme="minorEastAsia" w:hint="eastAsia"/>
          <w:color w:val="000000"/>
          <w:szCs w:val="21"/>
        </w:rPr>
        <w:t>或该半年度</w:t>
      </w:r>
      <w:proofErr w:type="gramEnd"/>
      <w:r>
        <w:rPr>
          <w:rFonts w:asciiTheme="minorEastAsia" w:eastAsiaTheme="minorEastAsia" w:hAnsiTheme="minorEastAsia" w:hint="eastAsia"/>
          <w:color w:val="000000"/>
          <w:szCs w:val="21"/>
        </w:rPr>
        <w:t>的半年度财务报告</w:t>
      </w:r>
    </w:p>
    <w:p w:rsidR="00E9489E" w:rsidRDefault="0090714B">
      <w:pPr>
        <w:numPr>
          <w:ilvl w:val="0"/>
          <w:numId w:val="22"/>
        </w:numPr>
        <w:spacing w:line="440" w:lineRule="exact"/>
        <w:outlineLvl w:val="2"/>
        <w:rPr>
          <w:rFonts w:asciiTheme="minorEastAsia" w:eastAsiaTheme="minorEastAsia" w:hAnsiTheme="minorEastAsia"/>
          <w:color w:val="000000"/>
          <w:szCs w:val="21"/>
        </w:rPr>
      </w:pPr>
      <w:r>
        <w:rPr>
          <w:rFonts w:asciiTheme="minorEastAsia" w:eastAsiaTheme="minorEastAsia" w:hAnsiTheme="minorEastAsia" w:hint="eastAsia"/>
          <w:color w:val="000000"/>
          <w:szCs w:val="21"/>
        </w:rPr>
        <w:t>投标人提供的相应证明材料复印件均应符合：内容完整、清晰、整洁，并由投标人加盖其公章。</w:t>
      </w:r>
    </w:p>
    <w:p w:rsidR="00E9489E" w:rsidRDefault="00E9489E">
      <w:pPr>
        <w:spacing w:line="440" w:lineRule="exact"/>
        <w:rPr>
          <w:rFonts w:asciiTheme="minorEastAsia" w:eastAsiaTheme="minorEastAsia" w:hAnsiTheme="minorEastAsia"/>
          <w:color w:val="000000"/>
          <w:szCs w:val="21"/>
        </w:rPr>
      </w:pPr>
    </w:p>
    <w:p w:rsidR="00E9489E" w:rsidRDefault="00E9489E">
      <w:pPr>
        <w:spacing w:line="440" w:lineRule="exact"/>
        <w:rPr>
          <w:rFonts w:asciiTheme="minorEastAsia" w:eastAsiaTheme="minorEastAsia" w:hAnsiTheme="minorEastAsia"/>
          <w:color w:val="000000"/>
          <w:szCs w:val="21"/>
        </w:rPr>
      </w:pPr>
    </w:p>
    <w:p w:rsidR="00E9489E" w:rsidRDefault="00E9489E">
      <w:pPr>
        <w:spacing w:line="440" w:lineRule="exact"/>
        <w:rPr>
          <w:rFonts w:asciiTheme="minorEastAsia" w:eastAsiaTheme="minorEastAsia" w:hAnsiTheme="minorEastAsia"/>
          <w:color w:val="000000"/>
          <w:szCs w:val="21"/>
        </w:rPr>
      </w:pPr>
    </w:p>
    <w:p w:rsidR="00E9489E" w:rsidRDefault="00E9489E">
      <w:pPr>
        <w:spacing w:line="440" w:lineRule="exact"/>
        <w:rPr>
          <w:rFonts w:asciiTheme="minorEastAsia" w:eastAsiaTheme="minorEastAsia" w:hAnsiTheme="minorEastAsia"/>
          <w:color w:val="000000"/>
          <w:szCs w:val="21"/>
        </w:rPr>
      </w:pPr>
    </w:p>
    <w:p w:rsidR="00E9489E" w:rsidRDefault="0090714B">
      <w:pPr>
        <w:spacing w:line="440" w:lineRule="exact"/>
        <w:ind w:firstLineChars="1862" w:firstLine="3910"/>
        <w:rPr>
          <w:rFonts w:asciiTheme="minorEastAsia" w:eastAsiaTheme="minorEastAsia" w:hAnsiTheme="minorEastAsia"/>
          <w:color w:val="000000"/>
          <w:szCs w:val="21"/>
        </w:rPr>
      </w:pPr>
      <w:r>
        <w:rPr>
          <w:rFonts w:asciiTheme="minorEastAsia" w:eastAsiaTheme="minorEastAsia" w:hAnsiTheme="minorEastAsia" w:hint="eastAsia"/>
          <w:color w:val="000000"/>
          <w:szCs w:val="21"/>
        </w:rPr>
        <w:t>投标单位（盖章）：</w:t>
      </w:r>
      <w:r>
        <w:rPr>
          <w:rFonts w:asciiTheme="minorEastAsia" w:eastAsiaTheme="minorEastAsia" w:hAnsiTheme="minorEastAsia" w:hint="eastAsia"/>
          <w:color w:val="000000"/>
          <w:szCs w:val="21"/>
          <w:u w:val="single"/>
        </w:rPr>
        <w:t xml:space="preserve">                             </w:t>
      </w:r>
    </w:p>
    <w:p w:rsidR="00E9489E" w:rsidRDefault="0090714B">
      <w:pPr>
        <w:spacing w:line="440" w:lineRule="exact"/>
        <w:ind w:firstLineChars="1862" w:firstLine="3910"/>
        <w:rPr>
          <w:rFonts w:asciiTheme="minorEastAsia" w:eastAsiaTheme="minorEastAsia" w:hAnsiTheme="minorEastAsia"/>
          <w:color w:val="000000"/>
          <w:szCs w:val="21"/>
          <w:u w:val="single"/>
        </w:rPr>
      </w:pPr>
      <w:r>
        <w:rPr>
          <w:rFonts w:asciiTheme="minorEastAsia" w:eastAsiaTheme="minorEastAsia" w:hAnsiTheme="minorEastAsia" w:hint="eastAsia"/>
          <w:color w:val="000000"/>
          <w:szCs w:val="21"/>
        </w:rPr>
        <w:t>法定代表人或其委托代理人签字：</w:t>
      </w:r>
      <w:r>
        <w:rPr>
          <w:rFonts w:asciiTheme="minorEastAsia" w:eastAsiaTheme="minorEastAsia" w:hAnsiTheme="minorEastAsia" w:hint="eastAsia"/>
          <w:color w:val="000000"/>
          <w:szCs w:val="21"/>
          <w:u w:val="single"/>
        </w:rPr>
        <w:t xml:space="preserve">                </w:t>
      </w:r>
    </w:p>
    <w:p w:rsidR="00E9489E" w:rsidRDefault="0090714B">
      <w:pPr>
        <w:spacing w:line="440" w:lineRule="exact"/>
        <w:ind w:firstLineChars="392" w:firstLine="823"/>
        <w:rPr>
          <w:rFonts w:asciiTheme="minorEastAsia" w:eastAsiaTheme="minorEastAsia" w:hAnsiTheme="minorEastAsia"/>
          <w:color w:val="000000"/>
          <w:szCs w:val="21"/>
        </w:rPr>
      </w:pPr>
      <w:r>
        <w:rPr>
          <w:rFonts w:asciiTheme="minorEastAsia" w:eastAsiaTheme="minorEastAsia" w:hAnsiTheme="minorEastAsia" w:hint="eastAsia"/>
          <w:color w:val="000000"/>
          <w:szCs w:val="21"/>
        </w:rPr>
        <w:t xml:space="preserve">                              </w:t>
      </w:r>
      <w:r>
        <w:rPr>
          <w:rFonts w:asciiTheme="minorEastAsia" w:eastAsiaTheme="minorEastAsia" w:hAnsiTheme="minorEastAsia" w:hint="eastAsia"/>
          <w:color w:val="000000"/>
          <w:szCs w:val="21"/>
        </w:rPr>
        <w:t>日</w:t>
      </w:r>
      <w:r>
        <w:rPr>
          <w:rFonts w:asciiTheme="minorEastAsia" w:eastAsiaTheme="minorEastAsia" w:hAnsiTheme="minorEastAsia" w:hint="eastAsia"/>
          <w:color w:val="000000"/>
          <w:szCs w:val="21"/>
        </w:rPr>
        <w:t xml:space="preserve">        </w:t>
      </w:r>
      <w:r>
        <w:rPr>
          <w:rFonts w:asciiTheme="minorEastAsia" w:eastAsiaTheme="minorEastAsia" w:hAnsiTheme="minorEastAsia" w:hint="eastAsia"/>
          <w:color w:val="000000"/>
          <w:szCs w:val="21"/>
        </w:rPr>
        <w:t>期：</w:t>
      </w:r>
      <w:r>
        <w:rPr>
          <w:rFonts w:asciiTheme="minorEastAsia" w:eastAsiaTheme="minorEastAsia" w:hAnsiTheme="minorEastAsia" w:hint="eastAsia"/>
          <w:color w:val="000000"/>
          <w:szCs w:val="21"/>
          <w:u w:val="single"/>
        </w:rPr>
        <w:t xml:space="preserve">           </w:t>
      </w:r>
      <w:r>
        <w:rPr>
          <w:rFonts w:asciiTheme="minorEastAsia" w:eastAsiaTheme="minorEastAsia" w:hAnsiTheme="minorEastAsia" w:hint="eastAsia"/>
          <w:color w:val="000000"/>
          <w:szCs w:val="21"/>
        </w:rPr>
        <w:t xml:space="preserve"> </w:t>
      </w:r>
      <w:r>
        <w:rPr>
          <w:rFonts w:asciiTheme="minorEastAsia" w:eastAsiaTheme="minorEastAsia" w:hAnsiTheme="minorEastAsia" w:hint="eastAsia"/>
          <w:color w:val="000000"/>
          <w:szCs w:val="21"/>
        </w:rPr>
        <w:t>年</w:t>
      </w:r>
      <w:r>
        <w:rPr>
          <w:rFonts w:asciiTheme="minorEastAsia" w:eastAsiaTheme="minorEastAsia" w:hAnsiTheme="minorEastAsia" w:hint="eastAsia"/>
          <w:color w:val="000000"/>
          <w:szCs w:val="21"/>
          <w:u w:val="single"/>
        </w:rPr>
        <w:t xml:space="preserve">       </w:t>
      </w:r>
      <w:r>
        <w:rPr>
          <w:rFonts w:asciiTheme="minorEastAsia" w:eastAsiaTheme="minorEastAsia" w:hAnsiTheme="minorEastAsia" w:hint="eastAsia"/>
          <w:color w:val="000000"/>
          <w:szCs w:val="21"/>
        </w:rPr>
        <w:t>月</w:t>
      </w:r>
      <w:r>
        <w:rPr>
          <w:rFonts w:asciiTheme="minorEastAsia" w:eastAsiaTheme="minorEastAsia" w:hAnsiTheme="minorEastAsia" w:hint="eastAsia"/>
          <w:color w:val="000000"/>
          <w:szCs w:val="21"/>
          <w:u w:val="single"/>
        </w:rPr>
        <w:t xml:space="preserve">       </w:t>
      </w:r>
      <w:r>
        <w:rPr>
          <w:rFonts w:asciiTheme="minorEastAsia" w:eastAsiaTheme="minorEastAsia" w:hAnsiTheme="minorEastAsia" w:hint="eastAsia"/>
          <w:color w:val="000000"/>
          <w:szCs w:val="21"/>
        </w:rPr>
        <w:t>日</w:t>
      </w:r>
    </w:p>
    <w:p w:rsidR="00E9489E" w:rsidRDefault="00E9489E">
      <w:pPr>
        <w:spacing w:line="440" w:lineRule="exact"/>
        <w:rPr>
          <w:rFonts w:asciiTheme="minorEastAsia" w:eastAsiaTheme="minorEastAsia" w:hAnsiTheme="minorEastAsia"/>
          <w:color w:val="000000"/>
          <w:szCs w:val="21"/>
        </w:rPr>
      </w:pPr>
    </w:p>
    <w:p w:rsidR="00E9489E" w:rsidRDefault="00E9489E">
      <w:pPr>
        <w:spacing w:line="440" w:lineRule="exact"/>
        <w:rPr>
          <w:rFonts w:asciiTheme="minorEastAsia" w:eastAsiaTheme="minorEastAsia" w:hAnsiTheme="minorEastAsia"/>
          <w:color w:val="000000"/>
          <w:szCs w:val="21"/>
        </w:rPr>
      </w:pPr>
    </w:p>
    <w:p w:rsidR="00E9489E" w:rsidRDefault="00E9489E">
      <w:pPr>
        <w:spacing w:line="440" w:lineRule="exact"/>
        <w:rPr>
          <w:rFonts w:asciiTheme="minorEastAsia" w:eastAsiaTheme="minorEastAsia" w:hAnsiTheme="minorEastAsia"/>
          <w:color w:val="000000"/>
          <w:szCs w:val="21"/>
        </w:rPr>
      </w:pPr>
    </w:p>
    <w:p w:rsidR="00E9489E" w:rsidRDefault="0090714B">
      <w:pPr>
        <w:spacing w:line="440" w:lineRule="exact"/>
        <w:rPr>
          <w:rFonts w:asciiTheme="minorEastAsia" w:eastAsiaTheme="minorEastAsia" w:hAnsiTheme="minorEastAsia"/>
          <w:color w:val="000000"/>
          <w:szCs w:val="21"/>
        </w:rPr>
      </w:pPr>
      <w:r>
        <w:rPr>
          <w:rFonts w:asciiTheme="minorEastAsia" w:eastAsiaTheme="minorEastAsia" w:hAnsiTheme="minorEastAsia" w:hint="eastAsia"/>
          <w:color w:val="000000"/>
          <w:szCs w:val="21"/>
        </w:rPr>
        <w:t xml:space="preserve">         </w:t>
      </w:r>
    </w:p>
    <w:p w:rsidR="00E9489E" w:rsidRDefault="00E9489E">
      <w:pPr>
        <w:spacing w:line="440" w:lineRule="exact"/>
        <w:rPr>
          <w:rFonts w:asciiTheme="minorEastAsia" w:eastAsiaTheme="minorEastAsia" w:hAnsiTheme="minorEastAsia"/>
          <w:color w:val="000000"/>
          <w:szCs w:val="21"/>
        </w:rPr>
      </w:pPr>
    </w:p>
    <w:p w:rsidR="00E9489E" w:rsidRDefault="00E9489E">
      <w:pPr>
        <w:spacing w:line="440" w:lineRule="exact"/>
        <w:rPr>
          <w:rFonts w:asciiTheme="minorEastAsia" w:eastAsiaTheme="minorEastAsia" w:hAnsiTheme="minorEastAsia"/>
          <w:color w:val="000000"/>
          <w:szCs w:val="21"/>
        </w:rPr>
      </w:pPr>
    </w:p>
    <w:p w:rsidR="00E9489E" w:rsidRDefault="00E9489E">
      <w:pPr>
        <w:spacing w:line="440" w:lineRule="exact"/>
        <w:rPr>
          <w:rFonts w:asciiTheme="minorEastAsia" w:eastAsiaTheme="minorEastAsia" w:hAnsiTheme="minorEastAsia"/>
          <w:color w:val="000000"/>
          <w:szCs w:val="21"/>
        </w:rPr>
      </w:pPr>
    </w:p>
    <w:p w:rsidR="00E9489E" w:rsidRDefault="00E9489E">
      <w:pPr>
        <w:spacing w:line="440" w:lineRule="exact"/>
        <w:rPr>
          <w:rFonts w:asciiTheme="minorEastAsia" w:eastAsiaTheme="minorEastAsia" w:hAnsiTheme="minorEastAsia"/>
          <w:color w:val="000000"/>
          <w:szCs w:val="21"/>
        </w:rPr>
      </w:pPr>
    </w:p>
    <w:p w:rsidR="00E9489E" w:rsidRDefault="00E9489E">
      <w:pPr>
        <w:spacing w:line="440" w:lineRule="exact"/>
        <w:rPr>
          <w:rFonts w:asciiTheme="minorEastAsia" w:eastAsiaTheme="minorEastAsia" w:hAnsiTheme="minorEastAsia"/>
          <w:color w:val="000000"/>
          <w:szCs w:val="21"/>
        </w:rPr>
      </w:pPr>
    </w:p>
    <w:p w:rsidR="00E9489E" w:rsidRDefault="0090714B">
      <w:pPr>
        <w:spacing w:line="440" w:lineRule="exact"/>
        <w:outlineLvl w:val="0"/>
        <w:rPr>
          <w:rFonts w:asciiTheme="minorEastAsia" w:eastAsiaTheme="minorEastAsia" w:hAnsiTheme="minorEastAsia"/>
          <w:color w:val="000000"/>
          <w:szCs w:val="21"/>
        </w:rPr>
      </w:pPr>
      <w:bookmarkStart w:id="32" w:name="_Toc3814"/>
      <w:r>
        <w:rPr>
          <w:rFonts w:asciiTheme="minorEastAsia" w:eastAsiaTheme="minorEastAsia" w:hAnsiTheme="minorEastAsia" w:hint="eastAsia"/>
          <w:color w:val="000000"/>
          <w:szCs w:val="21"/>
        </w:rPr>
        <w:lastRenderedPageBreak/>
        <w:t>附件七：</w:t>
      </w:r>
      <w:bookmarkEnd w:id="32"/>
    </w:p>
    <w:p w:rsidR="00E9489E" w:rsidRDefault="00E9489E">
      <w:pPr>
        <w:spacing w:line="440" w:lineRule="exact"/>
        <w:rPr>
          <w:rFonts w:asciiTheme="minorEastAsia" w:eastAsiaTheme="minorEastAsia" w:hAnsiTheme="minorEastAsia"/>
          <w:b/>
          <w:sz w:val="32"/>
          <w:szCs w:val="32"/>
        </w:rPr>
      </w:pPr>
    </w:p>
    <w:p w:rsidR="00E9489E" w:rsidRDefault="0090714B">
      <w:pPr>
        <w:spacing w:line="440" w:lineRule="exact"/>
        <w:jc w:val="center"/>
        <w:outlineLvl w:val="2"/>
        <w:rPr>
          <w:rFonts w:asciiTheme="minorEastAsia" w:eastAsiaTheme="minorEastAsia" w:hAnsiTheme="minorEastAsia"/>
          <w:color w:val="000000"/>
          <w:szCs w:val="21"/>
        </w:rPr>
      </w:pPr>
      <w:r>
        <w:rPr>
          <w:rFonts w:asciiTheme="minorEastAsia" w:eastAsiaTheme="minorEastAsia" w:hAnsiTheme="minorEastAsia" w:hint="eastAsia"/>
          <w:b/>
          <w:sz w:val="32"/>
          <w:szCs w:val="32"/>
        </w:rPr>
        <w:t>依法缴纳税收证明材料</w:t>
      </w:r>
    </w:p>
    <w:p w:rsidR="00E9489E" w:rsidRDefault="00E9489E">
      <w:pPr>
        <w:spacing w:line="440" w:lineRule="exact"/>
        <w:rPr>
          <w:rFonts w:asciiTheme="minorEastAsia" w:eastAsiaTheme="minorEastAsia" w:hAnsiTheme="minorEastAsia"/>
          <w:color w:val="000000"/>
          <w:szCs w:val="21"/>
        </w:rPr>
      </w:pPr>
    </w:p>
    <w:p w:rsidR="00E9489E" w:rsidRDefault="0090714B">
      <w:pPr>
        <w:spacing w:line="440" w:lineRule="exact"/>
        <w:rPr>
          <w:rFonts w:asciiTheme="minorEastAsia" w:eastAsiaTheme="minorEastAsia" w:hAnsiTheme="minorEastAsia"/>
          <w:color w:val="000000"/>
          <w:szCs w:val="21"/>
        </w:rPr>
      </w:pPr>
      <w:r>
        <w:rPr>
          <w:rFonts w:asciiTheme="minorEastAsia" w:eastAsiaTheme="minorEastAsia" w:hAnsiTheme="minorEastAsia" w:hint="eastAsia"/>
          <w:b/>
          <w:bCs/>
          <w:color w:val="000000"/>
          <w:szCs w:val="21"/>
          <w:u w:val="single"/>
        </w:rPr>
        <w:t>致重庆迪马工业有限责任公司</w:t>
      </w:r>
      <w:r>
        <w:rPr>
          <w:rFonts w:asciiTheme="minorEastAsia" w:eastAsiaTheme="minorEastAsia" w:hAnsiTheme="minorEastAsia" w:hint="eastAsia"/>
          <w:b/>
          <w:bCs/>
          <w:color w:val="000000"/>
          <w:szCs w:val="21"/>
        </w:rPr>
        <w:t>:</w:t>
      </w:r>
    </w:p>
    <w:p w:rsidR="00E9489E" w:rsidRDefault="0090714B">
      <w:pPr>
        <w:spacing w:line="440" w:lineRule="exact"/>
        <w:ind w:left="420"/>
        <w:outlineLvl w:val="2"/>
        <w:rPr>
          <w:rFonts w:asciiTheme="minorEastAsia" w:eastAsiaTheme="minorEastAsia" w:hAnsiTheme="minorEastAsia"/>
          <w:color w:val="000000"/>
          <w:szCs w:val="21"/>
        </w:rPr>
      </w:pPr>
      <w:r>
        <w:rPr>
          <w:rFonts w:asciiTheme="minorEastAsia" w:eastAsiaTheme="minorEastAsia" w:hAnsiTheme="minorEastAsia" w:hint="eastAsia"/>
          <w:color w:val="000000"/>
          <w:szCs w:val="21"/>
        </w:rPr>
        <w:t>1</w:t>
      </w:r>
      <w:r>
        <w:rPr>
          <w:rFonts w:asciiTheme="minorEastAsia" w:eastAsiaTheme="minorEastAsia" w:hAnsiTheme="minorEastAsia" w:hint="eastAsia"/>
          <w:color w:val="000000"/>
          <w:szCs w:val="21"/>
        </w:rPr>
        <w:t>、依法缴纳税收的投标人（</w:t>
      </w:r>
      <w:r>
        <w:rPr>
          <w:rFonts w:asciiTheme="minorEastAsia" w:eastAsiaTheme="minorEastAsia" w:hAnsiTheme="minorEastAsia" w:hint="eastAsia"/>
          <w:color w:val="000000"/>
          <w:szCs w:val="21"/>
        </w:rPr>
        <w:t xml:space="preserve">    </w:t>
      </w:r>
      <w:r>
        <w:rPr>
          <w:rFonts w:asciiTheme="minorEastAsia" w:eastAsiaTheme="minorEastAsia" w:hAnsiTheme="minorEastAsia" w:hint="eastAsia"/>
          <w:color w:val="000000"/>
          <w:szCs w:val="21"/>
        </w:rPr>
        <w:t>）</w:t>
      </w:r>
    </w:p>
    <w:p w:rsidR="00E9489E" w:rsidRDefault="0090714B">
      <w:pPr>
        <w:spacing w:line="440" w:lineRule="exact"/>
        <w:ind w:firstLine="420"/>
        <w:outlineLvl w:val="2"/>
        <w:rPr>
          <w:rFonts w:asciiTheme="minorEastAsia" w:eastAsiaTheme="minorEastAsia" w:hAnsiTheme="minorEastAsia"/>
          <w:color w:val="000000"/>
          <w:szCs w:val="21"/>
          <w:u w:val="single"/>
        </w:rPr>
      </w:pPr>
      <w:r>
        <w:rPr>
          <w:rFonts w:asciiTheme="minorEastAsia" w:eastAsiaTheme="minorEastAsia" w:hAnsiTheme="minorEastAsia" w:hint="eastAsia"/>
          <w:color w:val="000000"/>
          <w:szCs w:val="21"/>
        </w:rPr>
        <w:t>现附上自</w:t>
      </w:r>
      <w:r>
        <w:rPr>
          <w:rFonts w:asciiTheme="minorEastAsia" w:eastAsiaTheme="minorEastAsia" w:hAnsiTheme="minorEastAsia" w:hint="eastAsia"/>
          <w:color w:val="000000"/>
          <w:szCs w:val="21"/>
          <w:u w:val="single"/>
        </w:rPr>
        <w:t xml:space="preserve">         </w:t>
      </w:r>
      <w:r>
        <w:rPr>
          <w:rFonts w:asciiTheme="minorEastAsia" w:eastAsiaTheme="minorEastAsia" w:hAnsiTheme="minorEastAsia" w:hint="eastAsia"/>
          <w:color w:val="000000"/>
          <w:szCs w:val="21"/>
        </w:rPr>
        <w:t xml:space="preserve"> </w:t>
      </w:r>
      <w:r>
        <w:rPr>
          <w:rFonts w:asciiTheme="minorEastAsia" w:eastAsiaTheme="minorEastAsia" w:hAnsiTheme="minorEastAsia" w:hint="eastAsia"/>
          <w:color w:val="000000"/>
          <w:szCs w:val="21"/>
        </w:rPr>
        <w:t>年</w:t>
      </w:r>
      <w:r>
        <w:rPr>
          <w:rFonts w:asciiTheme="minorEastAsia" w:eastAsiaTheme="minorEastAsia" w:hAnsiTheme="minorEastAsia" w:hint="eastAsia"/>
          <w:color w:val="000000"/>
          <w:szCs w:val="21"/>
          <w:u w:val="single"/>
        </w:rPr>
        <w:t xml:space="preserve">     </w:t>
      </w:r>
      <w:r>
        <w:rPr>
          <w:rFonts w:asciiTheme="minorEastAsia" w:eastAsiaTheme="minorEastAsia" w:hAnsiTheme="minorEastAsia" w:hint="eastAsia"/>
          <w:color w:val="000000"/>
          <w:szCs w:val="21"/>
        </w:rPr>
        <w:t>月</w:t>
      </w:r>
      <w:r>
        <w:rPr>
          <w:rFonts w:asciiTheme="minorEastAsia" w:eastAsiaTheme="minorEastAsia" w:hAnsiTheme="minorEastAsia" w:hint="eastAsia"/>
          <w:color w:val="000000"/>
          <w:szCs w:val="21"/>
          <w:u w:val="single"/>
        </w:rPr>
        <w:t xml:space="preserve">     </w:t>
      </w:r>
      <w:r>
        <w:rPr>
          <w:rFonts w:asciiTheme="minorEastAsia" w:eastAsiaTheme="minorEastAsia" w:hAnsiTheme="minorEastAsia" w:hint="eastAsia"/>
          <w:color w:val="000000"/>
          <w:szCs w:val="21"/>
        </w:rPr>
        <w:t>日至</w:t>
      </w:r>
      <w:r>
        <w:rPr>
          <w:rFonts w:asciiTheme="minorEastAsia" w:eastAsiaTheme="minorEastAsia" w:hAnsiTheme="minorEastAsia" w:hint="eastAsia"/>
          <w:color w:val="000000"/>
          <w:szCs w:val="21"/>
          <w:u w:val="single"/>
        </w:rPr>
        <w:t xml:space="preserve">         </w:t>
      </w:r>
      <w:r>
        <w:rPr>
          <w:rFonts w:asciiTheme="minorEastAsia" w:eastAsiaTheme="minorEastAsia" w:hAnsiTheme="minorEastAsia" w:hint="eastAsia"/>
          <w:color w:val="000000"/>
          <w:szCs w:val="21"/>
        </w:rPr>
        <w:t xml:space="preserve"> </w:t>
      </w:r>
      <w:r>
        <w:rPr>
          <w:rFonts w:asciiTheme="minorEastAsia" w:eastAsiaTheme="minorEastAsia" w:hAnsiTheme="minorEastAsia" w:hint="eastAsia"/>
          <w:color w:val="000000"/>
          <w:szCs w:val="21"/>
        </w:rPr>
        <w:t>年</w:t>
      </w:r>
      <w:r>
        <w:rPr>
          <w:rFonts w:asciiTheme="minorEastAsia" w:eastAsiaTheme="minorEastAsia" w:hAnsiTheme="minorEastAsia" w:hint="eastAsia"/>
          <w:color w:val="000000"/>
          <w:szCs w:val="21"/>
          <w:u w:val="single"/>
        </w:rPr>
        <w:t xml:space="preserve">     </w:t>
      </w:r>
      <w:r>
        <w:rPr>
          <w:rFonts w:asciiTheme="minorEastAsia" w:eastAsiaTheme="minorEastAsia" w:hAnsiTheme="minorEastAsia" w:hint="eastAsia"/>
          <w:color w:val="000000"/>
          <w:szCs w:val="21"/>
        </w:rPr>
        <w:t>月</w:t>
      </w:r>
      <w:r>
        <w:rPr>
          <w:rFonts w:asciiTheme="minorEastAsia" w:eastAsiaTheme="minorEastAsia" w:hAnsiTheme="minorEastAsia" w:hint="eastAsia"/>
          <w:color w:val="000000"/>
          <w:szCs w:val="21"/>
          <w:u w:val="single"/>
        </w:rPr>
        <w:t xml:space="preserve">     </w:t>
      </w:r>
      <w:r>
        <w:rPr>
          <w:rFonts w:asciiTheme="minorEastAsia" w:eastAsiaTheme="minorEastAsia" w:hAnsiTheme="minorEastAsia" w:hint="eastAsia"/>
          <w:color w:val="000000"/>
          <w:szCs w:val="21"/>
        </w:rPr>
        <w:t>日期间我方缴纳的</w:t>
      </w:r>
      <w:r>
        <w:rPr>
          <w:rFonts w:asciiTheme="minorEastAsia" w:eastAsiaTheme="minorEastAsia" w:hAnsiTheme="minorEastAsia" w:hint="eastAsia"/>
          <w:color w:val="000000"/>
          <w:szCs w:val="21"/>
        </w:rPr>
        <w:t xml:space="preserve"> </w:t>
      </w:r>
      <w:r>
        <w:rPr>
          <w:rFonts w:asciiTheme="minorEastAsia" w:eastAsiaTheme="minorEastAsia" w:hAnsiTheme="minorEastAsia" w:hint="eastAsia"/>
          <w:color w:val="000000"/>
          <w:szCs w:val="21"/>
          <w:u w:val="single"/>
        </w:rPr>
        <w:t xml:space="preserve">       </w:t>
      </w:r>
    </w:p>
    <w:p w:rsidR="00E9489E" w:rsidRDefault="0090714B">
      <w:pPr>
        <w:spacing w:line="440" w:lineRule="exact"/>
        <w:outlineLvl w:val="2"/>
        <w:rPr>
          <w:rFonts w:asciiTheme="minorEastAsia" w:eastAsiaTheme="minorEastAsia" w:hAnsiTheme="minorEastAsia"/>
          <w:color w:val="000000"/>
          <w:szCs w:val="21"/>
        </w:rPr>
      </w:pPr>
      <w:r>
        <w:rPr>
          <w:rFonts w:asciiTheme="minorEastAsia" w:eastAsiaTheme="minorEastAsia" w:hAnsiTheme="minorEastAsia" w:hint="eastAsia"/>
          <w:color w:val="000000"/>
          <w:szCs w:val="21"/>
          <w:u w:val="single"/>
        </w:rPr>
        <w:t xml:space="preserve">                                 </w:t>
      </w:r>
      <w:r>
        <w:rPr>
          <w:rFonts w:asciiTheme="minorEastAsia" w:eastAsiaTheme="minorEastAsia" w:hAnsiTheme="minorEastAsia" w:hint="eastAsia"/>
          <w:color w:val="000000"/>
          <w:szCs w:val="21"/>
        </w:rPr>
        <w:t>（按投标人实际缴纳的税种填写，如增值税、所得税）税收凭据复印件，上述证明材料真实有效，否则我方负全部责任。</w:t>
      </w:r>
    </w:p>
    <w:p w:rsidR="00E9489E" w:rsidRDefault="0090714B">
      <w:pPr>
        <w:spacing w:line="440" w:lineRule="exact"/>
        <w:ind w:left="420"/>
        <w:outlineLvl w:val="2"/>
        <w:rPr>
          <w:rFonts w:asciiTheme="minorEastAsia" w:eastAsiaTheme="minorEastAsia" w:hAnsiTheme="minorEastAsia"/>
          <w:color w:val="000000"/>
          <w:szCs w:val="21"/>
        </w:rPr>
      </w:pPr>
      <w:r>
        <w:rPr>
          <w:rFonts w:asciiTheme="minorEastAsia" w:eastAsiaTheme="minorEastAsia" w:hAnsiTheme="minorEastAsia" w:hint="eastAsia"/>
          <w:color w:val="000000"/>
          <w:szCs w:val="21"/>
        </w:rPr>
        <w:t>2</w:t>
      </w:r>
      <w:r>
        <w:rPr>
          <w:rFonts w:asciiTheme="minorEastAsia" w:eastAsiaTheme="minorEastAsia" w:hAnsiTheme="minorEastAsia" w:hint="eastAsia"/>
          <w:color w:val="000000"/>
          <w:szCs w:val="21"/>
        </w:rPr>
        <w:t>、依法免税的投标人（</w:t>
      </w:r>
      <w:r>
        <w:rPr>
          <w:rFonts w:asciiTheme="minorEastAsia" w:eastAsiaTheme="minorEastAsia" w:hAnsiTheme="minorEastAsia" w:hint="eastAsia"/>
          <w:color w:val="000000"/>
          <w:szCs w:val="21"/>
        </w:rPr>
        <w:t xml:space="preserve">   </w:t>
      </w:r>
      <w:r>
        <w:rPr>
          <w:rFonts w:asciiTheme="minorEastAsia" w:eastAsiaTheme="minorEastAsia" w:hAnsiTheme="minorEastAsia" w:hint="eastAsia"/>
          <w:color w:val="000000"/>
          <w:szCs w:val="21"/>
        </w:rPr>
        <w:t>）</w:t>
      </w:r>
    </w:p>
    <w:p w:rsidR="00E9489E" w:rsidRDefault="0090714B">
      <w:pPr>
        <w:spacing w:line="440" w:lineRule="exact"/>
        <w:ind w:left="420"/>
        <w:outlineLvl w:val="2"/>
        <w:rPr>
          <w:rFonts w:asciiTheme="minorEastAsia" w:eastAsiaTheme="minorEastAsia" w:hAnsiTheme="minorEastAsia"/>
          <w:color w:val="000000"/>
          <w:szCs w:val="21"/>
        </w:rPr>
      </w:pPr>
      <w:r>
        <w:rPr>
          <w:rFonts w:asciiTheme="minorEastAsia" w:eastAsiaTheme="minorEastAsia" w:hAnsiTheme="minorEastAsia" w:hint="eastAsia"/>
          <w:color w:val="000000"/>
          <w:szCs w:val="21"/>
        </w:rPr>
        <w:t>现附上我方依法免税证明材料复印件，上述证明材料真是有效，否则我方负全部责任。</w:t>
      </w:r>
    </w:p>
    <w:p w:rsidR="00E9489E" w:rsidRDefault="00E9489E">
      <w:pPr>
        <w:spacing w:line="440" w:lineRule="exact"/>
        <w:rPr>
          <w:rFonts w:asciiTheme="minorEastAsia" w:eastAsiaTheme="minorEastAsia" w:hAnsiTheme="minorEastAsia"/>
          <w:color w:val="000000"/>
          <w:szCs w:val="21"/>
        </w:rPr>
      </w:pPr>
    </w:p>
    <w:p w:rsidR="00E9489E" w:rsidRDefault="0090714B">
      <w:pPr>
        <w:spacing w:line="440" w:lineRule="exact"/>
        <w:outlineLvl w:val="2"/>
        <w:rPr>
          <w:rFonts w:asciiTheme="minorEastAsia" w:eastAsiaTheme="minorEastAsia" w:hAnsiTheme="minorEastAsia"/>
          <w:b/>
          <w:bCs/>
          <w:color w:val="000000"/>
          <w:szCs w:val="21"/>
        </w:rPr>
      </w:pPr>
      <w:r>
        <w:rPr>
          <w:rFonts w:asciiTheme="minorEastAsia" w:eastAsiaTheme="minorEastAsia" w:hAnsiTheme="minorEastAsia" w:hint="eastAsia"/>
          <w:b/>
          <w:bCs/>
          <w:color w:val="000000"/>
          <w:szCs w:val="21"/>
        </w:rPr>
        <w:t>注意事项：</w:t>
      </w:r>
    </w:p>
    <w:p w:rsidR="00E9489E" w:rsidRDefault="0090714B">
      <w:pPr>
        <w:numPr>
          <w:ilvl w:val="0"/>
          <w:numId w:val="24"/>
        </w:numPr>
        <w:spacing w:line="440" w:lineRule="exact"/>
        <w:outlineLvl w:val="2"/>
        <w:rPr>
          <w:rFonts w:asciiTheme="minorEastAsia" w:eastAsiaTheme="minorEastAsia" w:hAnsiTheme="minorEastAsia"/>
          <w:color w:val="000000"/>
          <w:szCs w:val="21"/>
        </w:rPr>
      </w:pPr>
      <w:r>
        <w:rPr>
          <w:rFonts w:asciiTheme="minorEastAsia" w:eastAsiaTheme="minorEastAsia" w:hAnsiTheme="minorEastAsia" w:hint="eastAsia"/>
          <w:color w:val="000000"/>
          <w:szCs w:val="21"/>
        </w:rPr>
        <w:t>请投标人按照实际情况编制填写，请在相应的（</w:t>
      </w:r>
      <w:r>
        <w:rPr>
          <w:rFonts w:asciiTheme="minorEastAsia" w:eastAsiaTheme="minorEastAsia" w:hAnsiTheme="minorEastAsia" w:hint="eastAsia"/>
          <w:color w:val="000000"/>
          <w:szCs w:val="21"/>
        </w:rPr>
        <w:t xml:space="preserve">  </w:t>
      </w:r>
      <w:r>
        <w:rPr>
          <w:rFonts w:asciiTheme="minorEastAsia" w:eastAsiaTheme="minorEastAsia" w:hAnsiTheme="minorEastAsia" w:hint="eastAsia"/>
          <w:color w:val="000000"/>
          <w:szCs w:val="21"/>
        </w:rPr>
        <w:t>）中打“</w:t>
      </w:r>
      <w:r>
        <w:rPr>
          <w:rFonts w:ascii="宋体" w:hAnsi="宋体" w:cs="宋体" w:hint="eastAsia"/>
          <w:color w:val="000000"/>
          <w:szCs w:val="21"/>
        </w:rPr>
        <w:t>√</w:t>
      </w:r>
      <w:r>
        <w:rPr>
          <w:rFonts w:asciiTheme="minorEastAsia" w:eastAsiaTheme="minorEastAsia" w:hAnsiTheme="minorEastAsia" w:hint="eastAsia"/>
          <w:color w:val="000000"/>
          <w:szCs w:val="21"/>
        </w:rPr>
        <w:t>”，并按照本格式的要求提供相应证明材料复印件。</w:t>
      </w:r>
    </w:p>
    <w:p w:rsidR="00E9489E" w:rsidRDefault="0090714B">
      <w:pPr>
        <w:numPr>
          <w:ilvl w:val="0"/>
          <w:numId w:val="24"/>
        </w:numPr>
        <w:spacing w:line="440" w:lineRule="exact"/>
        <w:outlineLvl w:val="2"/>
        <w:rPr>
          <w:rFonts w:asciiTheme="minorEastAsia" w:eastAsiaTheme="minorEastAsia" w:hAnsiTheme="minorEastAsia"/>
          <w:color w:val="000000"/>
          <w:szCs w:val="21"/>
        </w:rPr>
      </w:pPr>
      <w:r>
        <w:rPr>
          <w:rFonts w:asciiTheme="minorEastAsia" w:eastAsiaTheme="minorEastAsia" w:hAnsiTheme="minorEastAsia" w:hint="eastAsia"/>
          <w:color w:val="000000"/>
          <w:szCs w:val="21"/>
        </w:rPr>
        <w:t>投标人提供的税收凭据复印件应符合下列规定：</w:t>
      </w:r>
    </w:p>
    <w:p w:rsidR="00E9489E" w:rsidRDefault="0090714B">
      <w:pPr>
        <w:spacing w:line="440" w:lineRule="exact"/>
        <w:ind w:firstLineChars="200" w:firstLine="420"/>
        <w:outlineLvl w:val="2"/>
        <w:rPr>
          <w:rFonts w:asciiTheme="minorEastAsia" w:eastAsiaTheme="minorEastAsia" w:hAnsiTheme="minorEastAsia"/>
          <w:color w:val="000000"/>
          <w:szCs w:val="21"/>
        </w:rPr>
      </w:pPr>
      <w:r>
        <w:rPr>
          <w:rFonts w:asciiTheme="minorEastAsia" w:eastAsiaTheme="minorEastAsia" w:hAnsiTheme="minorEastAsia" w:hint="eastAsia"/>
          <w:color w:val="000000"/>
          <w:szCs w:val="21"/>
        </w:rPr>
        <w:t>投标截止日前（不含投标截止时间的当月）已依法缴纳税收的投标人，提供投标截止时间前六个月（不含投标截止时间的当月）中任何一月份的税收凭</w:t>
      </w:r>
      <w:r>
        <w:rPr>
          <w:rFonts w:asciiTheme="minorEastAsia" w:eastAsiaTheme="minorEastAsia" w:hAnsiTheme="minorEastAsia" w:hint="eastAsia"/>
          <w:color w:val="000000"/>
          <w:szCs w:val="21"/>
        </w:rPr>
        <w:t>据复印件。</w:t>
      </w:r>
    </w:p>
    <w:p w:rsidR="00E9489E" w:rsidRDefault="0090714B">
      <w:pPr>
        <w:numPr>
          <w:ilvl w:val="0"/>
          <w:numId w:val="24"/>
        </w:numPr>
        <w:spacing w:line="440" w:lineRule="exact"/>
        <w:outlineLvl w:val="2"/>
        <w:rPr>
          <w:rFonts w:asciiTheme="minorEastAsia" w:eastAsiaTheme="minorEastAsia" w:hAnsiTheme="minorEastAsia"/>
          <w:color w:val="000000"/>
          <w:szCs w:val="21"/>
        </w:rPr>
      </w:pPr>
      <w:r>
        <w:rPr>
          <w:rFonts w:asciiTheme="minorEastAsia" w:eastAsiaTheme="minorEastAsia" w:hAnsiTheme="minorEastAsia" w:hint="eastAsia"/>
          <w:color w:val="000000"/>
          <w:szCs w:val="21"/>
        </w:rPr>
        <w:t>“依法缴纳税收证明材料”有欠缴记录的，视为未依法缴纳税收。</w:t>
      </w:r>
    </w:p>
    <w:p w:rsidR="00E9489E" w:rsidRDefault="0090714B">
      <w:pPr>
        <w:spacing w:line="440" w:lineRule="exact"/>
        <w:outlineLvl w:val="2"/>
        <w:rPr>
          <w:rFonts w:asciiTheme="minorEastAsia" w:eastAsiaTheme="minorEastAsia" w:hAnsiTheme="minorEastAsia"/>
          <w:color w:val="000000"/>
          <w:szCs w:val="21"/>
        </w:rPr>
      </w:pPr>
      <w:r>
        <w:rPr>
          <w:rFonts w:asciiTheme="minorEastAsia" w:eastAsiaTheme="minorEastAsia" w:hAnsiTheme="minorEastAsia" w:hint="eastAsia"/>
          <w:color w:val="000000"/>
          <w:szCs w:val="21"/>
        </w:rPr>
        <w:t>4</w:t>
      </w:r>
      <w:r>
        <w:rPr>
          <w:rFonts w:asciiTheme="minorEastAsia" w:eastAsiaTheme="minorEastAsia" w:hAnsiTheme="minorEastAsia" w:hint="eastAsia"/>
          <w:color w:val="000000"/>
          <w:szCs w:val="21"/>
        </w:rPr>
        <w:t>、投标人提供的相应证明材料复印件均应符合：内容完整、清晰、整洁，并由投标人加盖其公章</w:t>
      </w:r>
    </w:p>
    <w:p w:rsidR="00E9489E" w:rsidRDefault="00E9489E">
      <w:pPr>
        <w:spacing w:line="440" w:lineRule="exact"/>
        <w:rPr>
          <w:rFonts w:asciiTheme="minorEastAsia" w:eastAsiaTheme="minorEastAsia" w:hAnsiTheme="minorEastAsia"/>
          <w:color w:val="000000"/>
          <w:szCs w:val="21"/>
        </w:rPr>
      </w:pPr>
    </w:p>
    <w:p w:rsidR="00E9489E" w:rsidRDefault="00E9489E">
      <w:pPr>
        <w:spacing w:line="440" w:lineRule="exact"/>
        <w:ind w:firstLineChars="2401" w:firstLine="5042"/>
        <w:rPr>
          <w:rFonts w:asciiTheme="minorEastAsia" w:eastAsiaTheme="minorEastAsia" w:hAnsiTheme="minorEastAsia"/>
          <w:color w:val="000000"/>
          <w:szCs w:val="21"/>
        </w:rPr>
      </w:pPr>
    </w:p>
    <w:p w:rsidR="00E9489E" w:rsidRDefault="00E9489E">
      <w:pPr>
        <w:spacing w:line="440" w:lineRule="exact"/>
        <w:ind w:firstLineChars="2401" w:firstLine="5042"/>
        <w:rPr>
          <w:rFonts w:asciiTheme="minorEastAsia" w:eastAsiaTheme="minorEastAsia" w:hAnsiTheme="minorEastAsia"/>
          <w:color w:val="000000"/>
          <w:szCs w:val="21"/>
        </w:rPr>
      </w:pPr>
    </w:p>
    <w:p w:rsidR="00E9489E" w:rsidRDefault="00E9489E">
      <w:pPr>
        <w:spacing w:line="440" w:lineRule="exact"/>
        <w:ind w:firstLineChars="2401" w:firstLine="5042"/>
        <w:rPr>
          <w:rFonts w:asciiTheme="minorEastAsia" w:eastAsiaTheme="minorEastAsia" w:hAnsiTheme="minorEastAsia"/>
          <w:color w:val="000000"/>
          <w:szCs w:val="21"/>
        </w:rPr>
      </w:pPr>
    </w:p>
    <w:p w:rsidR="00E9489E" w:rsidRDefault="00E9489E">
      <w:pPr>
        <w:spacing w:line="440" w:lineRule="exact"/>
        <w:ind w:firstLineChars="2401" w:firstLine="5042"/>
        <w:rPr>
          <w:rFonts w:asciiTheme="minorEastAsia" w:eastAsiaTheme="minorEastAsia" w:hAnsiTheme="minorEastAsia"/>
          <w:color w:val="000000"/>
          <w:szCs w:val="21"/>
        </w:rPr>
      </w:pPr>
    </w:p>
    <w:p w:rsidR="00E9489E" w:rsidRDefault="0090714B">
      <w:pPr>
        <w:spacing w:line="440" w:lineRule="exact"/>
        <w:ind w:firstLineChars="2300" w:firstLine="4830"/>
        <w:rPr>
          <w:rFonts w:asciiTheme="minorEastAsia" w:eastAsiaTheme="minorEastAsia" w:hAnsiTheme="minorEastAsia"/>
          <w:color w:val="000000"/>
          <w:szCs w:val="21"/>
        </w:rPr>
      </w:pPr>
      <w:r>
        <w:rPr>
          <w:rFonts w:asciiTheme="minorEastAsia" w:eastAsiaTheme="minorEastAsia" w:hAnsiTheme="minorEastAsia" w:hint="eastAsia"/>
          <w:color w:val="000000"/>
          <w:szCs w:val="21"/>
        </w:rPr>
        <w:t>投标单位：</w:t>
      </w:r>
      <w:r>
        <w:rPr>
          <w:rFonts w:asciiTheme="minorEastAsia" w:eastAsiaTheme="minorEastAsia" w:hAnsiTheme="minorEastAsia" w:hint="eastAsia"/>
          <w:color w:val="000000"/>
          <w:szCs w:val="21"/>
          <w:u w:val="single"/>
        </w:rPr>
        <w:t>（填写全称并加盖单位公章）</w:t>
      </w:r>
      <w:r>
        <w:rPr>
          <w:rFonts w:asciiTheme="minorEastAsia" w:eastAsiaTheme="minorEastAsia" w:hAnsiTheme="minorEastAsia" w:hint="eastAsia"/>
          <w:color w:val="000000"/>
          <w:szCs w:val="21"/>
          <w:u w:val="single"/>
        </w:rPr>
        <w:t xml:space="preserve">        </w:t>
      </w:r>
      <w:r>
        <w:rPr>
          <w:rFonts w:asciiTheme="minorEastAsia" w:eastAsiaTheme="minorEastAsia" w:hAnsiTheme="minorEastAsia" w:hint="eastAsia"/>
          <w:color w:val="000000"/>
          <w:szCs w:val="21"/>
        </w:rPr>
        <w:t xml:space="preserve"> </w:t>
      </w:r>
    </w:p>
    <w:p w:rsidR="00E9489E" w:rsidRDefault="0090714B">
      <w:pPr>
        <w:spacing w:line="440" w:lineRule="exact"/>
        <w:ind w:firstLineChars="2300" w:firstLine="4830"/>
        <w:rPr>
          <w:rFonts w:asciiTheme="minorEastAsia" w:eastAsiaTheme="minorEastAsia" w:hAnsiTheme="minorEastAsia"/>
          <w:color w:val="000000"/>
          <w:szCs w:val="21"/>
        </w:rPr>
      </w:pPr>
      <w:r>
        <w:rPr>
          <w:rFonts w:asciiTheme="minorEastAsia" w:eastAsiaTheme="minorEastAsia" w:hAnsiTheme="minorEastAsia" w:hint="eastAsia"/>
          <w:color w:val="000000"/>
          <w:szCs w:val="21"/>
        </w:rPr>
        <w:t>法定代表或其委托代理人签字：</w:t>
      </w:r>
      <w:r>
        <w:rPr>
          <w:rFonts w:asciiTheme="minorEastAsia" w:eastAsiaTheme="minorEastAsia" w:hAnsiTheme="minorEastAsia" w:hint="eastAsia"/>
          <w:color w:val="000000"/>
          <w:szCs w:val="21"/>
          <w:u w:val="single"/>
        </w:rPr>
        <w:t xml:space="preserve">                      </w:t>
      </w:r>
      <w:r>
        <w:rPr>
          <w:rFonts w:asciiTheme="minorEastAsia" w:eastAsiaTheme="minorEastAsia" w:hAnsiTheme="minorEastAsia" w:hint="eastAsia"/>
          <w:color w:val="000000"/>
          <w:szCs w:val="21"/>
        </w:rPr>
        <w:t xml:space="preserve">     </w:t>
      </w:r>
    </w:p>
    <w:p w:rsidR="00E9489E" w:rsidRDefault="0090714B">
      <w:pPr>
        <w:spacing w:line="440" w:lineRule="exact"/>
        <w:rPr>
          <w:rFonts w:asciiTheme="minorEastAsia" w:eastAsiaTheme="minorEastAsia" w:hAnsiTheme="minorEastAsia"/>
          <w:color w:val="000000"/>
          <w:szCs w:val="21"/>
        </w:rPr>
      </w:pPr>
      <w:r>
        <w:rPr>
          <w:rFonts w:asciiTheme="minorEastAsia" w:eastAsiaTheme="minorEastAsia" w:hAnsiTheme="minorEastAsia" w:hint="eastAsia"/>
          <w:color w:val="000000"/>
          <w:szCs w:val="21"/>
        </w:rPr>
        <w:t xml:space="preserve">                                              </w:t>
      </w:r>
      <w:r>
        <w:rPr>
          <w:rFonts w:asciiTheme="minorEastAsia" w:eastAsiaTheme="minorEastAsia" w:hAnsiTheme="minorEastAsia" w:hint="eastAsia"/>
          <w:color w:val="000000"/>
          <w:szCs w:val="21"/>
        </w:rPr>
        <w:t>日</w:t>
      </w:r>
      <w:r>
        <w:rPr>
          <w:rFonts w:asciiTheme="minorEastAsia" w:eastAsiaTheme="minorEastAsia" w:hAnsiTheme="minorEastAsia" w:hint="eastAsia"/>
          <w:color w:val="000000"/>
          <w:szCs w:val="21"/>
        </w:rPr>
        <w:t xml:space="preserve">    </w:t>
      </w:r>
      <w:r>
        <w:rPr>
          <w:rFonts w:asciiTheme="minorEastAsia" w:eastAsiaTheme="minorEastAsia" w:hAnsiTheme="minorEastAsia" w:hint="eastAsia"/>
          <w:color w:val="000000"/>
          <w:szCs w:val="21"/>
        </w:rPr>
        <w:t>期：</w:t>
      </w:r>
      <w:r>
        <w:rPr>
          <w:rFonts w:asciiTheme="minorEastAsia" w:eastAsiaTheme="minorEastAsia" w:hAnsiTheme="minorEastAsia" w:hint="eastAsia"/>
          <w:color w:val="000000"/>
          <w:szCs w:val="21"/>
          <w:u w:val="single"/>
        </w:rPr>
        <w:t xml:space="preserve">      </w:t>
      </w:r>
      <w:r>
        <w:rPr>
          <w:rFonts w:asciiTheme="minorEastAsia" w:eastAsiaTheme="minorEastAsia" w:hAnsiTheme="minorEastAsia"/>
          <w:color w:val="000000"/>
          <w:szCs w:val="21"/>
          <w:u w:val="single"/>
        </w:rPr>
        <w:t xml:space="preserve"> </w:t>
      </w:r>
      <w:r>
        <w:rPr>
          <w:rFonts w:asciiTheme="minorEastAsia" w:eastAsiaTheme="minorEastAsia" w:hAnsiTheme="minorEastAsia" w:hint="eastAsia"/>
          <w:color w:val="000000"/>
          <w:szCs w:val="21"/>
          <w:u w:val="single"/>
        </w:rPr>
        <w:t xml:space="preserve">   </w:t>
      </w:r>
      <w:r>
        <w:rPr>
          <w:rFonts w:asciiTheme="minorEastAsia" w:eastAsiaTheme="minorEastAsia" w:hAnsiTheme="minorEastAsia" w:hint="eastAsia"/>
          <w:color w:val="000000"/>
          <w:szCs w:val="21"/>
        </w:rPr>
        <w:t xml:space="preserve"> </w:t>
      </w:r>
      <w:r>
        <w:rPr>
          <w:rFonts w:asciiTheme="minorEastAsia" w:eastAsiaTheme="minorEastAsia" w:hAnsiTheme="minorEastAsia" w:hint="eastAsia"/>
          <w:color w:val="000000"/>
          <w:szCs w:val="21"/>
        </w:rPr>
        <w:t>年</w:t>
      </w:r>
      <w:r>
        <w:rPr>
          <w:rFonts w:asciiTheme="minorEastAsia" w:eastAsiaTheme="minorEastAsia" w:hAnsiTheme="minorEastAsia" w:hint="eastAsia"/>
          <w:color w:val="000000"/>
          <w:szCs w:val="21"/>
          <w:u w:val="single"/>
        </w:rPr>
        <w:t xml:space="preserve">        </w:t>
      </w:r>
      <w:r>
        <w:rPr>
          <w:rFonts w:asciiTheme="minorEastAsia" w:eastAsiaTheme="minorEastAsia" w:hAnsiTheme="minorEastAsia" w:hint="eastAsia"/>
          <w:color w:val="000000"/>
          <w:szCs w:val="21"/>
        </w:rPr>
        <w:t>月</w:t>
      </w:r>
      <w:r>
        <w:rPr>
          <w:rFonts w:asciiTheme="minorEastAsia" w:eastAsiaTheme="minorEastAsia" w:hAnsiTheme="minorEastAsia" w:hint="eastAsia"/>
          <w:color w:val="000000"/>
          <w:szCs w:val="21"/>
          <w:u w:val="single"/>
        </w:rPr>
        <w:t xml:space="preserve">        </w:t>
      </w:r>
      <w:r>
        <w:rPr>
          <w:rFonts w:asciiTheme="minorEastAsia" w:eastAsiaTheme="minorEastAsia" w:hAnsiTheme="minorEastAsia" w:hint="eastAsia"/>
          <w:color w:val="000000"/>
          <w:szCs w:val="21"/>
        </w:rPr>
        <w:t>日</w:t>
      </w:r>
      <w:r>
        <w:rPr>
          <w:rFonts w:asciiTheme="minorEastAsia" w:eastAsiaTheme="minorEastAsia" w:hAnsiTheme="minorEastAsia" w:hint="eastAsia"/>
          <w:color w:val="000000"/>
          <w:szCs w:val="21"/>
        </w:rPr>
        <w:t xml:space="preserve"> </w:t>
      </w:r>
    </w:p>
    <w:p w:rsidR="00E9489E" w:rsidRDefault="00E9489E">
      <w:pPr>
        <w:spacing w:line="440" w:lineRule="exact"/>
        <w:rPr>
          <w:rFonts w:asciiTheme="minorEastAsia" w:eastAsiaTheme="minorEastAsia" w:hAnsiTheme="minorEastAsia"/>
          <w:color w:val="000000"/>
          <w:szCs w:val="21"/>
        </w:rPr>
      </w:pPr>
    </w:p>
    <w:p w:rsidR="00E9489E" w:rsidRDefault="00E9489E">
      <w:pPr>
        <w:spacing w:line="440" w:lineRule="exact"/>
        <w:rPr>
          <w:rFonts w:asciiTheme="minorEastAsia" w:eastAsiaTheme="minorEastAsia" w:hAnsiTheme="minorEastAsia"/>
          <w:color w:val="000000"/>
          <w:szCs w:val="21"/>
        </w:rPr>
      </w:pPr>
    </w:p>
    <w:p w:rsidR="00E9489E" w:rsidRDefault="00E9489E">
      <w:pPr>
        <w:spacing w:line="440" w:lineRule="exact"/>
        <w:rPr>
          <w:rFonts w:asciiTheme="minorEastAsia" w:eastAsiaTheme="minorEastAsia" w:hAnsiTheme="minorEastAsia"/>
          <w:color w:val="000000"/>
          <w:szCs w:val="21"/>
        </w:rPr>
      </w:pPr>
    </w:p>
    <w:p w:rsidR="00E9489E" w:rsidRDefault="00E9489E">
      <w:pPr>
        <w:spacing w:line="440" w:lineRule="exact"/>
        <w:rPr>
          <w:rFonts w:asciiTheme="minorEastAsia" w:eastAsiaTheme="minorEastAsia" w:hAnsiTheme="minorEastAsia"/>
          <w:color w:val="000000"/>
          <w:szCs w:val="21"/>
        </w:rPr>
      </w:pPr>
    </w:p>
    <w:p w:rsidR="00E9489E" w:rsidRDefault="00E9489E">
      <w:pPr>
        <w:spacing w:line="440" w:lineRule="exact"/>
        <w:jc w:val="center"/>
        <w:rPr>
          <w:rFonts w:asciiTheme="minorEastAsia" w:eastAsiaTheme="minorEastAsia" w:hAnsiTheme="minorEastAsia"/>
          <w:b/>
          <w:bCs/>
          <w:color w:val="000000"/>
          <w:szCs w:val="21"/>
        </w:rPr>
      </w:pPr>
    </w:p>
    <w:p w:rsidR="00E9489E" w:rsidRDefault="0090714B">
      <w:pPr>
        <w:spacing w:line="440" w:lineRule="exact"/>
        <w:rPr>
          <w:rFonts w:asciiTheme="minorEastAsia" w:eastAsiaTheme="minorEastAsia" w:hAnsiTheme="minorEastAsia"/>
          <w:color w:val="000000"/>
          <w:szCs w:val="21"/>
        </w:rPr>
      </w:pPr>
      <w:r>
        <w:rPr>
          <w:rFonts w:asciiTheme="minorEastAsia" w:eastAsiaTheme="minorEastAsia" w:hAnsiTheme="minorEastAsia" w:hint="eastAsia"/>
          <w:color w:val="000000"/>
          <w:szCs w:val="21"/>
        </w:rPr>
        <w:t xml:space="preserve"> </w:t>
      </w:r>
      <w:bookmarkStart w:id="33" w:name="_Toc22941"/>
      <w:r>
        <w:rPr>
          <w:rFonts w:asciiTheme="minorEastAsia" w:eastAsiaTheme="minorEastAsia" w:hAnsiTheme="minorEastAsia" w:hint="eastAsia"/>
          <w:color w:val="000000"/>
          <w:szCs w:val="21"/>
        </w:rPr>
        <w:t>附件六：</w:t>
      </w:r>
      <w:bookmarkEnd w:id="33"/>
    </w:p>
    <w:p w:rsidR="00E9489E" w:rsidRDefault="00E9489E">
      <w:pPr>
        <w:spacing w:line="440" w:lineRule="exact"/>
        <w:rPr>
          <w:rFonts w:asciiTheme="minorEastAsia" w:eastAsiaTheme="minorEastAsia" w:hAnsiTheme="minorEastAsia"/>
          <w:color w:val="000000"/>
          <w:szCs w:val="21"/>
        </w:rPr>
      </w:pPr>
    </w:p>
    <w:p w:rsidR="00E9489E" w:rsidRDefault="0090714B">
      <w:pPr>
        <w:spacing w:line="440" w:lineRule="exact"/>
        <w:jc w:val="center"/>
        <w:rPr>
          <w:rFonts w:asciiTheme="minorEastAsia" w:eastAsiaTheme="minorEastAsia" w:hAnsiTheme="minorEastAsia"/>
          <w:b/>
          <w:sz w:val="32"/>
          <w:szCs w:val="32"/>
        </w:rPr>
      </w:pPr>
      <w:r>
        <w:rPr>
          <w:rFonts w:asciiTheme="minorEastAsia" w:eastAsiaTheme="minorEastAsia" w:hAnsiTheme="minorEastAsia" w:hint="eastAsia"/>
          <w:b/>
          <w:sz w:val="32"/>
          <w:szCs w:val="32"/>
        </w:rPr>
        <w:t>公平竞争承诺书</w:t>
      </w:r>
    </w:p>
    <w:p w:rsidR="00E9489E" w:rsidRDefault="00E9489E">
      <w:pPr>
        <w:spacing w:line="440" w:lineRule="exact"/>
        <w:rPr>
          <w:rFonts w:asciiTheme="minorEastAsia" w:eastAsiaTheme="minorEastAsia" w:hAnsiTheme="minorEastAsia"/>
          <w:b/>
          <w:szCs w:val="21"/>
        </w:rPr>
      </w:pPr>
    </w:p>
    <w:p w:rsidR="00E9489E" w:rsidRDefault="0090714B">
      <w:pPr>
        <w:wordWrap w:val="0"/>
        <w:spacing w:line="440" w:lineRule="exact"/>
        <w:ind w:right="480"/>
        <w:rPr>
          <w:rFonts w:asciiTheme="minorEastAsia" w:eastAsiaTheme="minorEastAsia" w:hAnsiTheme="minorEastAsia"/>
          <w:b/>
          <w:szCs w:val="21"/>
        </w:rPr>
      </w:pPr>
      <w:r>
        <w:rPr>
          <w:rFonts w:asciiTheme="minorEastAsia" w:eastAsiaTheme="minorEastAsia" w:hAnsiTheme="minorEastAsia" w:hint="eastAsia"/>
          <w:b/>
          <w:szCs w:val="21"/>
        </w:rPr>
        <w:t>致：</w:t>
      </w:r>
      <w:r>
        <w:rPr>
          <w:rFonts w:asciiTheme="minorEastAsia" w:eastAsiaTheme="minorEastAsia" w:hAnsiTheme="minorEastAsia" w:hint="eastAsia"/>
          <w:b/>
          <w:szCs w:val="21"/>
          <w:u w:val="single"/>
        </w:rPr>
        <w:t>重庆迪马工业有限责任公司</w:t>
      </w:r>
    </w:p>
    <w:p w:rsidR="00E9489E" w:rsidRDefault="0090714B">
      <w:pPr>
        <w:spacing w:line="440" w:lineRule="exact"/>
        <w:rPr>
          <w:rFonts w:asciiTheme="minorEastAsia" w:eastAsiaTheme="minorEastAsia" w:hAnsiTheme="minorEastAsia"/>
          <w:szCs w:val="21"/>
        </w:rPr>
      </w:pPr>
      <w:r>
        <w:rPr>
          <w:rFonts w:asciiTheme="minorEastAsia" w:eastAsiaTheme="minorEastAsia" w:hAnsiTheme="minorEastAsia" w:hint="eastAsia"/>
          <w:szCs w:val="21"/>
        </w:rPr>
        <w:t xml:space="preserve">    </w:t>
      </w:r>
      <w:r>
        <w:rPr>
          <w:rFonts w:asciiTheme="minorEastAsia" w:eastAsiaTheme="minorEastAsia" w:hAnsiTheme="minorEastAsia" w:hint="eastAsia"/>
          <w:szCs w:val="21"/>
        </w:rPr>
        <w:t>本公司愿接受贵司邀请，积极参加</w:t>
      </w:r>
      <w:r>
        <w:rPr>
          <w:rFonts w:ascii="宋体" w:hAnsi="宋体" w:cs="宋体" w:hint="eastAsia"/>
          <w:szCs w:val="21"/>
          <w:u w:val="single"/>
        </w:rPr>
        <w:t>北京</w:t>
      </w:r>
      <w:proofErr w:type="gramStart"/>
      <w:r>
        <w:rPr>
          <w:rFonts w:ascii="宋体" w:hAnsi="宋体" w:cs="宋体" w:hint="eastAsia"/>
          <w:szCs w:val="21"/>
          <w:u w:val="single"/>
        </w:rPr>
        <w:t>迪</w:t>
      </w:r>
      <w:proofErr w:type="gramEnd"/>
      <w:r>
        <w:rPr>
          <w:rFonts w:ascii="宋体" w:hAnsi="宋体" w:cs="宋体" w:hint="eastAsia"/>
          <w:szCs w:val="21"/>
          <w:u w:val="single"/>
        </w:rPr>
        <w:t>马园区基建维修项目</w:t>
      </w:r>
      <w:r>
        <w:rPr>
          <w:rFonts w:asciiTheme="minorEastAsia" w:eastAsiaTheme="minorEastAsia" w:hAnsiTheme="minorEastAsia" w:hint="eastAsia"/>
          <w:szCs w:val="21"/>
        </w:rPr>
        <w:t>的投标</w:t>
      </w:r>
      <w:r>
        <w:rPr>
          <w:rFonts w:asciiTheme="minorEastAsia" w:eastAsiaTheme="minorEastAsia" w:hAnsiTheme="minorEastAsia" w:hint="eastAsia"/>
          <w:szCs w:val="21"/>
        </w:rPr>
        <w:t>/</w:t>
      </w:r>
      <w:r>
        <w:rPr>
          <w:rFonts w:asciiTheme="minorEastAsia" w:eastAsiaTheme="minorEastAsia" w:hAnsiTheme="minorEastAsia" w:hint="eastAsia"/>
          <w:szCs w:val="21"/>
        </w:rPr>
        <w:t>议标。为杜绝商业贿赂现象，维护良好管理秩序，共同营造公平、公正的竞争环境，我司郑重承诺：</w:t>
      </w:r>
    </w:p>
    <w:p w:rsidR="00E9489E" w:rsidRDefault="0090714B">
      <w:pPr>
        <w:spacing w:line="440" w:lineRule="exact"/>
        <w:rPr>
          <w:rFonts w:asciiTheme="minorEastAsia" w:eastAsiaTheme="minorEastAsia" w:hAnsiTheme="minorEastAsia"/>
          <w:szCs w:val="21"/>
        </w:rPr>
      </w:pPr>
      <w:r>
        <w:rPr>
          <w:rFonts w:asciiTheme="minorEastAsia" w:eastAsiaTheme="minorEastAsia" w:hAnsiTheme="minorEastAsia" w:hint="eastAsia"/>
          <w:szCs w:val="21"/>
        </w:rPr>
        <w:t xml:space="preserve">    1</w:t>
      </w:r>
      <w:r>
        <w:rPr>
          <w:rFonts w:asciiTheme="minorEastAsia" w:eastAsiaTheme="minorEastAsia" w:hAnsiTheme="minorEastAsia" w:hint="eastAsia"/>
          <w:szCs w:val="21"/>
        </w:rPr>
        <w:t>、遵守贵司就前述项目招投标所制定的所有相关流程及要求，并保证所提交《投标文件》中相关资料与描述真实有效。</w:t>
      </w:r>
    </w:p>
    <w:p w:rsidR="00E9489E" w:rsidRDefault="0090714B">
      <w:pPr>
        <w:spacing w:line="440" w:lineRule="exact"/>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2</w:t>
      </w:r>
      <w:r>
        <w:rPr>
          <w:rFonts w:asciiTheme="minorEastAsia" w:eastAsiaTheme="minorEastAsia" w:hAnsiTheme="minorEastAsia" w:hint="eastAsia"/>
          <w:szCs w:val="21"/>
        </w:rPr>
        <w:t>、坚持投标独立性，保证不以任何手段了解或意图了解其他投标参与人情况及其报价信息。</w:t>
      </w:r>
    </w:p>
    <w:p w:rsidR="00E9489E" w:rsidRDefault="0090714B">
      <w:pPr>
        <w:spacing w:line="440" w:lineRule="exact"/>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3</w:t>
      </w:r>
      <w:r>
        <w:rPr>
          <w:rFonts w:asciiTheme="minorEastAsia" w:eastAsiaTheme="minorEastAsia" w:hAnsiTheme="minorEastAsia" w:hint="eastAsia"/>
          <w:szCs w:val="21"/>
        </w:rPr>
        <w:t>、保证</w:t>
      </w:r>
      <w:proofErr w:type="gramStart"/>
      <w:r>
        <w:rPr>
          <w:rFonts w:asciiTheme="minorEastAsia" w:eastAsiaTheme="minorEastAsia" w:hAnsiTheme="minorEastAsia" w:hint="eastAsia"/>
          <w:szCs w:val="21"/>
        </w:rPr>
        <w:t>不</w:t>
      </w:r>
      <w:proofErr w:type="gramEnd"/>
      <w:r>
        <w:rPr>
          <w:rFonts w:asciiTheme="minorEastAsia" w:eastAsiaTheme="minorEastAsia" w:hAnsiTheme="minorEastAsia" w:hint="eastAsia"/>
          <w:szCs w:val="21"/>
        </w:rPr>
        <w:t>私下接触贵司负责招投标组织工作的人员及相关领导。</w:t>
      </w:r>
    </w:p>
    <w:p w:rsidR="00E9489E" w:rsidRDefault="0090714B">
      <w:pPr>
        <w:spacing w:line="440" w:lineRule="exact"/>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4</w:t>
      </w:r>
      <w:r>
        <w:rPr>
          <w:rFonts w:asciiTheme="minorEastAsia" w:eastAsiaTheme="minorEastAsia" w:hAnsiTheme="minorEastAsia" w:hint="eastAsia"/>
          <w:szCs w:val="21"/>
        </w:rPr>
        <w:t>、保证不对贵司负责招投标组织工作的人员及相关领导进行宴请、招待，或赠送及承诺赠送礼金、礼品、礼券、其他利益。</w:t>
      </w:r>
    </w:p>
    <w:p w:rsidR="00E9489E" w:rsidRDefault="0090714B">
      <w:pPr>
        <w:spacing w:line="440" w:lineRule="exact"/>
        <w:rPr>
          <w:rFonts w:asciiTheme="minorEastAsia" w:eastAsiaTheme="minorEastAsia" w:hAnsiTheme="minorEastAsia"/>
          <w:szCs w:val="21"/>
        </w:rPr>
      </w:pPr>
      <w:r>
        <w:rPr>
          <w:rFonts w:asciiTheme="minorEastAsia" w:eastAsiaTheme="minorEastAsia" w:hAnsiTheme="minorEastAsia" w:hint="eastAsia"/>
          <w:szCs w:val="21"/>
        </w:rPr>
        <w:t xml:space="preserve">    5</w:t>
      </w:r>
      <w:r>
        <w:rPr>
          <w:rFonts w:asciiTheme="minorEastAsia" w:eastAsiaTheme="minorEastAsia" w:hAnsiTheme="minorEastAsia" w:hint="eastAsia"/>
          <w:szCs w:val="21"/>
        </w:rPr>
        <w:t>、除自贵</w:t>
      </w:r>
      <w:proofErr w:type="gramStart"/>
      <w:r>
        <w:rPr>
          <w:rFonts w:asciiTheme="minorEastAsia" w:eastAsiaTheme="minorEastAsia" w:hAnsiTheme="minorEastAsia" w:hint="eastAsia"/>
          <w:szCs w:val="21"/>
        </w:rPr>
        <w:t>司公开</w:t>
      </w:r>
      <w:proofErr w:type="gramEnd"/>
      <w:r>
        <w:rPr>
          <w:rFonts w:asciiTheme="minorEastAsia" w:eastAsiaTheme="minorEastAsia" w:hAnsiTheme="minorEastAsia" w:hint="eastAsia"/>
          <w:szCs w:val="21"/>
        </w:rPr>
        <w:t>渠道获取相关信息外，保证不以其它方式刺探或意图刺探贵司评标、议</w:t>
      </w:r>
      <w:proofErr w:type="gramStart"/>
      <w:r>
        <w:rPr>
          <w:rFonts w:asciiTheme="minorEastAsia" w:eastAsiaTheme="minorEastAsia" w:hAnsiTheme="minorEastAsia" w:hint="eastAsia"/>
          <w:szCs w:val="21"/>
        </w:rPr>
        <w:t>标信息</w:t>
      </w:r>
      <w:proofErr w:type="gramEnd"/>
      <w:r>
        <w:rPr>
          <w:rFonts w:asciiTheme="minorEastAsia" w:eastAsiaTheme="minorEastAsia" w:hAnsiTheme="minorEastAsia" w:hint="eastAsia"/>
          <w:szCs w:val="21"/>
        </w:rPr>
        <w:t>及其进展。</w:t>
      </w:r>
    </w:p>
    <w:p w:rsidR="00E9489E" w:rsidRDefault="0090714B">
      <w:pPr>
        <w:spacing w:line="440" w:lineRule="exact"/>
        <w:rPr>
          <w:rFonts w:asciiTheme="minorEastAsia" w:eastAsiaTheme="minorEastAsia" w:hAnsiTheme="minorEastAsia"/>
          <w:szCs w:val="21"/>
        </w:rPr>
      </w:pPr>
      <w:r>
        <w:rPr>
          <w:rFonts w:asciiTheme="minorEastAsia" w:eastAsiaTheme="minorEastAsia" w:hAnsiTheme="minorEastAsia" w:hint="eastAsia"/>
          <w:szCs w:val="21"/>
        </w:rPr>
        <w:t xml:space="preserve">    6</w:t>
      </w:r>
      <w:r>
        <w:rPr>
          <w:rFonts w:asciiTheme="minorEastAsia" w:eastAsiaTheme="minorEastAsia" w:hAnsiTheme="minorEastAsia" w:hint="eastAsia"/>
          <w:szCs w:val="21"/>
        </w:rPr>
        <w:t>、保证采取内部约束措施，禁止具体经办人或其他相关人员私自实施前述各项禁止性行为，并对其违规后果承担连带责任。</w:t>
      </w:r>
    </w:p>
    <w:p w:rsidR="00E9489E" w:rsidRDefault="0090714B">
      <w:pPr>
        <w:spacing w:line="440" w:lineRule="exact"/>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7</w:t>
      </w:r>
      <w:r>
        <w:rPr>
          <w:rFonts w:asciiTheme="minorEastAsia" w:eastAsiaTheme="minorEastAsia" w:hAnsiTheme="minorEastAsia" w:hint="eastAsia"/>
          <w:szCs w:val="21"/>
        </w:rPr>
        <w:t>、如出现违反上述各项承诺情况，自愿接受贵</w:t>
      </w:r>
      <w:proofErr w:type="gramStart"/>
      <w:r>
        <w:rPr>
          <w:rFonts w:asciiTheme="minorEastAsia" w:eastAsiaTheme="minorEastAsia" w:hAnsiTheme="minorEastAsia" w:hint="eastAsia"/>
          <w:szCs w:val="21"/>
        </w:rPr>
        <w:t>司取消</w:t>
      </w:r>
      <w:proofErr w:type="gramEnd"/>
      <w:r>
        <w:rPr>
          <w:rFonts w:asciiTheme="minorEastAsia" w:eastAsiaTheme="minorEastAsia" w:hAnsiTheme="minorEastAsia" w:hint="eastAsia"/>
          <w:szCs w:val="21"/>
        </w:rPr>
        <w:t>投标资格、没收投标保证金、解除合同等处罚措施，并对贵</w:t>
      </w:r>
      <w:proofErr w:type="gramStart"/>
      <w:r>
        <w:rPr>
          <w:rFonts w:asciiTheme="minorEastAsia" w:eastAsiaTheme="minorEastAsia" w:hAnsiTheme="minorEastAsia" w:hint="eastAsia"/>
          <w:szCs w:val="21"/>
        </w:rPr>
        <w:t>司因此</w:t>
      </w:r>
      <w:proofErr w:type="gramEnd"/>
      <w:r>
        <w:rPr>
          <w:rFonts w:asciiTheme="minorEastAsia" w:eastAsiaTheme="minorEastAsia" w:hAnsiTheme="minorEastAsia" w:hint="eastAsia"/>
          <w:szCs w:val="21"/>
        </w:rPr>
        <w:t>所受损失进行全额赔偿。</w:t>
      </w:r>
    </w:p>
    <w:p w:rsidR="00E9489E" w:rsidRDefault="0090714B">
      <w:pPr>
        <w:spacing w:line="440" w:lineRule="exact"/>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8</w:t>
      </w:r>
      <w:r>
        <w:rPr>
          <w:rFonts w:asciiTheme="minorEastAsia" w:eastAsiaTheme="minorEastAsia" w:hAnsiTheme="minorEastAsia" w:hint="eastAsia"/>
          <w:szCs w:val="21"/>
        </w:rPr>
        <w:t>、如贵司负责招投标组织工作的人员及相关领导，</w:t>
      </w:r>
      <w:r>
        <w:rPr>
          <w:rFonts w:asciiTheme="minorEastAsia" w:eastAsiaTheme="minorEastAsia" w:hAnsiTheme="minorEastAsia" w:hint="eastAsia"/>
          <w:szCs w:val="21"/>
        </w:rPr>
        <w:t>明示或暗示要求宴请、招待，或索取礼金、礼品、礼券、其他利益，或故意刁难、显失公平的，保证立即向贵司查核部门进行举报。</w:t>
      </w:r>
    </w:p>
    <w:p w:rsidR="00E9489E" w:rsidRDefault="0090714B">
      <w:pPr>
        <w:spacing w:line="440" w:lineRule="exact"/>
        <w:ind w:firstLineChars="200" w:firstLine="420"/>
        <w:rPr>
          <w:rFonts w:asciiTheme="minorEastAsia" w:eastAsiaTheme="minorEastAsia" w:hAnsiTheme="minorEastAsia"/>
          <w:b/>
          <w:bCs/>
          <w:szCs w:val="21"/>
        </w:rPr>
      </w:pPr>
      <w:r>
        <w:rPr>
          <w:rFonts w:asciiTheme="minorEastAsia" w:eastAsiaTheme="minorEastAsia" w:hAnsiTheme="minorEastAsia" w:hint="eastAsia"/>
          <w:szCs w:val="21"/>
        </w:rPr>
        <w:t>9</w:t>
      </w:r>
      <w:r>
        <w:rPr>
          <w:rFonts w:asciiTheme="minorEastAsia" w:eastAsiaTheme="minorEastAsia" w:hAnsiTheme="minorEastAsia" w:hint="eastAsia"/>
          <w:szCs w:val="21"/>
        </w:rPr>
        <w:t>、我方已知晓贵司举报途径：</w:t>
      </w:r>
      <w:r>
        <w:rPr>
          <w:rFonts w:asciiTheme="minorEastAsia" w:eastAsiaTheme="minorEastAsia" w:hAnsiTheme="minorEastAsia" w:hint="eastAsia"/>
          <w:b/>
          <w:bCs/>
          <w:szCs w:val="21"/>
        </w:rPr>
        <w:t>举报电话：（专线）：</w:t>
      </w:r>
      <w:r>
        <w:rPr>
          <w:rFonts w:asciiTheme="minorEastAsia" w:eastAsiaTheme="minorEastAsia" w:hAnsiTheme="minorEastAsia" w:hint="eastAsia"/>
          <w:b/>
          <w:bCs/>
          <w:szCs w:val="21"/>
        </w:rPr>
        <w:t>023-61521988</w:t>
      </w:r>
    </w:p>
    <w:p w:rsidR="00E9489E" w:rsidRDefault="00E9489E">
      <w:pPr>
        <w:spacing w:line="440" w:lineRule="exact"/>
        <w:ind w:firstLineChars="200" w:firstLine="420"/>
        <w:rPr>
          <w:rFonts w:asciiTheme="minorEastAsia" w:eastAsiaTheme="minorEastAsia" w:hAnsiTheme="minorEastAsia"/>
          <w:szCs w:val="21"/>
        </w:rPr>
      </w:pPr>
    </w:p>
    <w:p w:rsidR="00E9489E" w:rsidRDefault="0090714B">
      <w:pPr>
        <w:spacing w:line="440" w:lineRule="exact"/>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特此承诺</w:t>
      </w:r>
    </w:p>
    <w:p w:rsidR="00E9489E" w:rsidRDefault="00E9489E">
      <w:pPr>
        <w:spacing w:line="440" w:lineRule="exact"/>
        <w:ind w:firstLineChars="200" w:firstLine="420"/>
        <w:rPr>
          <w:rFonts w:asciiTheme="minorEastAsia" w:eastAsiaTheme="minorEastAsia" w:hAnsiTheme="minorEastAsia"/>
          <w:szCs w:val="21"/>
        </w:rPr>
      </w:pPr>
    </w:p>
    <w:p w:rsidR="00E9489E" w:rsidRDefault="0090714B">
      <w:pPr>
        <w:spacing w:line="440" w:lineRule="exact"/>
        <w:rPr>
          <w:rFonts w:asciiTheme="minorEastAsia" w:eastAsiaTheme="minorEastAsia" w:hAnsiTheme="minorEastAsia"/>
          <w:szCs w:val="21"/>
        </w:rPr>
      </w:pPr>
      <w:r>
        <w:rPr>
          <w:rFonts w:asciiTheme="minorEastAsia" w:eastAsiaTheme="minorEastAsia" w:hAnsiTheme="minorEastAsia" w:hint="eastAsia"/>
          <w:szCs w:val="21"/>
        </w:rPr>
        <w:t xml:space="preserve">  </w:t>
      </w:r>
    </w:p>
    <w:p w:rsidR="00E9489E" w:rsidRDefault="0090714B">
      <w:pPr>
        <w:spacing w:line="440" w:lineRule="exact"/>
        <w:rPr>
          <w:rFonts w:asciiTheme="minorEastAsia" w:eastAsiaTheme="minorEastAsia" w:hAnsiTheme="minorEastAsia"/>
          <w:szCs w:val="21"/>
        </w:rPr>
      </w:pPr>
      <w:r>
        <w:rPr>
          <w:rFonts w:asciiTheme="minorEastAsia" w:eastAsiaTheme="minorEastAsia" w:hAnsiTheme="minorEastAsia" w:hint="eastAsia"/>
          <w:szCs w:val="21"/>
        </w:rPr>
        <w:t xml:space="preserve">                                         </w:t>
      </w:r>
      <w:r>
        <w:rPr>
          <w:rFonts w:asciiTheme="minorEastAsia" w:eastAsiaTheme="minorEastAsia" w:hAnsiTheme="minorEastAsia" w:hint="eastAsia"/>
          <w:szCs w:val="21"/>
        </w:rPr>
        <w:t>承诺单位（盖章）：</w:t>
      </w:r>
      <w:r>
        <w:rPr>
          <w:rFonts w:asciiTheme="minorEastAsia" w:eastAsiaTheme="minorEastAsia" w:hAnsiTheme="minorEastAsia" w:hint="eastAsia"/>
          <w:szCs w:val="21"/>
          <w:u w:val="single"/>
        </w:rPr>
        <w:t xml:space="preserve">                            </w:t>
      </w:r>
    </w:p>
    <w:p w:rsidR="00E9489E" w:rsidRDefault="0090714B">
      <w:pPr>
        <w:spacing w:line="440" w:lineRule="exact"/>
        <w:rPr>
          <w:rFonts w:asciiTheme="minorEastAsia" w:eastAsiaTheme="minorEastAsia" w:hAnsiTheme="minorEastAsia"/>
          <w:szCs w:val="21"/>
        </w:rPr>
      </w:pPr>
      <w:r>
        <w:rPr>
          <w:rFonts w:asciiTheme="minorEastAsia" w:eastAsiaTheme="minorEastAsia" w:hAnsiTheme="minorEastAsia" w:hint="eastAsia"/>
          <w:szCs w:val="21"/>
        </w:rPr>
        <w:t xml:space="preserve">                                         </w:t>
      </w:r>
      <w:r>
        <w:rPr>
          <w:rFonts w:asciiTheme="minorEastAsia" w:eastAsiaTheme="minorEastAsia" w:hAnsiTheme="minorEastAsia" w:hint="eastAsia"/>
          <w:szCs w:val="21"/>
        </w:rPr>
        <w:t>法定代表人或其委托代理人</w:t>
      </w:r>
      <w:r>
        <w:rPr>
          <w:rFonts w:asciiTheme="minorEastAsia" w:eastAsiaTheme="minorEastAsia" w:hAnsiTheme="minorEastAsia" w:hint="eastAsia"/>
          <w:szCs w:val="21"/>
        </w:rPr>
        <w:t>(</w:t>
      </w:r>
      <w:r>
        <w:rPr>
          <w:rFonts w:asciiTheme="minorEastAsia" w:eastAsiaTheme="minorEastAsia" w:hAnsiTheme="minorEastAsia" w:hint="eastAsia"/>
          <w:szCs w:val="21"/>
        </w:rPr>
        <w:t>签字</w:t>
      </w:r>
      <w:r>
        <w:rPr>
          <w:rFonts w:asciiTheme="minorEastAsia" w:eastAsiaTheme="minorEastAsia" w:hAnsiTheme="minorEastAsia" w:hint="eastAsia"/>
          <w:szCs w:val="21"/>
        </w:rPr>
        <w:t>)</w:t>
      </w:r>
      <w:r>
        <w:rPr>
          <w:rFonts w:asciiTheme="minorEastAsia" w:eastAsiaTheme="minorEastAsia" w:hAnsiTheme="minorEastAsia" w:hint="eastAsia"/>
          <w:szCs w:val="21"/>
        </w:rPr>
        <w:t>：</w:t>
      </w:r>
      <w:r>
        <w:rPr>
          <w:rFonts w:asciiTheme="minorEastAsia" w:eastAsiaTheme="minorEastAsia" w:hAnsiTheme="minorEastAsia" w:hint="eastAsia"/>
          <w:szCs w:val="21"/>
          <w:u w:val="single"/>
        </w:rPr>
        <w:t xml:space="preserve">             </w:t>
      </w:r>
    </w:p>
    <w:p w:rsidR="00E9489E" w:rsidRDefault="0090714B">
      <w:pPr>
        <w:spacing w:line="440" w:lineRule="exact"/>
        <w:rPr>
          <w:rFonts w:asciiTheme="minorEastAsia" w:eastAsiaTheme="minorEastAsia" w:hAnsiTheme="minorEastAsia"/>
          <w:szCs w:val="21"/>
        </w:rPr>
      </w:pPr>
      <w:r>
        <w:rPr>
          <w:rFonts w:asciiTheme="minorEastAsia" w:eastAsiaTheme="minorEastAsia" w:hAnsiTheme="minorEastAsia" w:hint="eastAsia"/>
          <w:szCs w:val="21"/>
        </w:rPr>
        <w:t xml:space="preserve">                                         </w:t>
      </w:r>
      <w:r>
        <w:rPr>
          <w:rFonts w:asciiTheme="minorEastAsia" w:eastAsiaTheme="minorEastAsia" w:hAnsiTheme="minorEastAsia" w:hint="eastAsia"/>
          <w:szCs w:val="21"/>
        </w:rPr>
        <w:t>日</w:t>
      </w:r>
      <w:r>
        <w:rPr>
          <w:rFonts w:asciiTheme="minorEastAsia" w:eastAsiaTheme="minorEastAsia" w:hAnsiTheme="minorEastAsia" w:hint="eastAsia"/>
          <w:szCs w:val="21"/>
        </w:rPr>
        <w:t xml:space="preserve">       </w:t>
      </w:r>
      <w:r>
        <w:rPr>
          <w:rFonts w:asciiTheme="minorEastAsia" w:eastAsiaTheme="minorEastAsia" w:hAnsiTheme="minorEastAsia" w:hint="eastAsia"/>
          <w:szCs w:val="21"/>
        </w:rPr>
        <w:t>期：</w:t>
      </w:r>
      <w:r>
        <w:rPr>
          <w:rFonts w:asciiTheme="minorEastAsia" w:eastAsiaTheme="minorEastAsia" w:hAnsiTheme="minorEastAsia" w:hint="eastAsia"/>
          <w:szCs w:val="21"/>
        </w:rPr>
        <w:t xml:space="preserve">        </w:t>
      </w:r>
      <w:r>
        <w:rPr>
          <w:rFonts w:asciiTheme="minorEastAsia" w:eastAsiaTheme="minorEastAsia" w:hAnsiTheme="minorEastAsia" w:hint="eastAsia"/>
          <w:szCs w:val="21"/>
        </w:rPr>
        <w:t>年</w:t>
      </w:r>
      <w:r>
        <w:rPr>
          <w:rFonts w:asciiTheme="minorEastAsia" w:eastAsiaTheme="minorEastAsia" w:hAnsiTheme="minorEastAsia" w:hint="eastAsia"/>
          <w:szCs w:val="21"/>
        </w:rPr>
        <w:t xml:space="preserve">      </w:t>
      </w:r>
      <w:r>
        <w:rPr>
          <w:rFonts w:asciiTheme="minorEastAsia" w:eastAsiaTheme="minorEastAsia" w:hAnsiTheme="minorEastAsia" w:hint="eastAsia"/>
          <w:szCs w:val="21"/>
        </w:rPr>
        <w:t>月</w:t>
      </w:r>
      <w:r>
        <w:rPr>
          <w:rFonts w:asciiTheme="minorEastAsia" w:eastAsiaTheme="minorEastAsia" w:hAnsiTheme="minorEastAsia" w:hint="eastAsia"/>
          <w:szCs w:val="21"/>
        </w:rPr>
        <w:t xml:space="preserve">       </w:t>
      </w:r>
      <w:r>
        <w:rPr>
          <w:rFonts w:asciiTheme="minorEastAsia" w:eastAsiaTheme="minorEastAsia" w:hAnsiTheme="minorEastAsia" w:hint="eastAsia"/>
          <w:szCs w:val="21"/>
        </w:rPr>
        <w:t>日</w:t>
      </w:r>
    </w:p>
    <w:p w:rsidR="00E9489E" w:rsidRDefault="00E9489E">
      <w:pPr>
        <w:spacing w:line="440" w:lineRule="exact"/>
        <w:rPr>
          <w:rFonts w:asciiTheme="minorEastAsia" w:eastAsiaTheme="minorEastAsia" w:hAnsiTheme="minorEastAsia"/>
          <w:color w:val="000000"/>
          <w:szCs w:val="21"/>
        </w:rPr>
      </w:pPr>
    </w:p>
    <w:p w:rsidR="00E9489E" w:rsidRDefault="00E9489E">
      <w:pPr>
        <w:spacing w:line="440" w:lineRule="exact"/>
        <w:rPr>
          <w:rFonts w:asciiTheme="minorEastAsia" w:eastAsiaTheme="minorEastAsia" w:hAnsiTheme="minorEastAsia"/>
          <w:color w:val="000000"/>
          <w:szCs w:val="21"/>
        </w:rPr>
      </w:pPr>
    </w:p>
    <w:p w:rsidR="00E9489E" w:rsidRDefault="00E9489E">
      <w:pPr>
        <w:spacing w:line="440" w:lineRule="exact"/>
        <w:rPr>
          <w:rFonts w:asciiTheme="minorEastAsia" w:eastAsiaTheme="minorEastAsia" w:hAnsiTheme="minorEastAsia"/>
          <w:color w:val="000000"/>
          <w:szCs w:val="21"/>
        </w:rPr>
      </w:pPr>
    </w:p>
    <w:p w:rsidR="00E9489E" w:rsidRDefault="0090714B">
      <w:pPr>
        <w:spacing w:line="440" w:lineRule="exact"/>
        <w:outlineLvl w:val="0"/>
        <w:rPr>
          <w:rFonts w:asciiTheme="minorEastAsia" w:eastAsiaTheme="minorEastAsia" w:hAnsiTheme="minorEastAsia"/>
          <w:color w:val="000000"/>
          <w:szCs w:val="21"/>
        </w:rPr>
      </w:pPr>
      <w:bookmarkStart w:id="34" w:name="_Toc4720"/>
      <w:r>
        <w:rPr>
          <w:rFonts w:asciiTheme="minorEastAsia" w:eastAsiaTheme="minorEastAsia" w:hAnsiTheme="minorEastAsia" w:hint="eastAsia"/>
          <w:color w:val="000000"/>
          <w:szCs w:val="21"/>
        </w:rPr>
        <w:t>附件</w:t>
      </w:r>
      <w:bookmarkEnd w:id="34"/>
      <w:r>
        <w:rPr>
          <w:rFonts w:asciiTheme="minorEastAsia" w:eastAsiaTheme="minorEastAsia" w:hAnsiTheme="minorEastAsia" w:hint="eastAsia"/>
          <w:color w:val="000000"/>
          <w:szCs w:val="21"/>
        </w:rPr>
        <w:t>七</w:t>
      </w:r>
    </w:p>
    <w:p w:rsidR="00E9489E" w:rsidRDefault="00E9489E">
      <w:pPr>
        <w:spacing w:line="440" w:lineRule="exact"/>
        <w:jc w:val="center"/>
        <w:rPr>
          <w:rFonts w:asciiTheme="minorEastAsia" w:eastAsiaTheme="minorEastAsia" w:hAnsiTheme="minorEastAsia"/>
          <w:b/>
          <w:color w:val="000000"/>
          <w:szCs w:val="21"/>
        </w:rPr>
      </w:pPr>
    </w:p>
    <w:p w:rsidR="00E9489E" w:rsidRDefault="0090714B">
      <w:pPr>
        <w:spacing w:line="440" w:lineRule="exact"/>
        <w:jc w:val="center"/>
        <w:rPr>
          <w:rFonts w:asciiTheme="minorEastAsia" w:eastAsiaTheme="minorEastAsia" w:hAnsiTheme="minorEastAsia"/>
          <w:b/>
          <w:color w:val="000000"/>
          <w:sz w:val="32"/>
          <w:szCs w:val="32"/>
        </w:rPr>
      </w:pPr>
      <w:r>
        <w:rPr>
          <w:rFonts w:asciiTheme="minorEastAsia" w:eastAsiaTheme="minorEastAsia" w:hAnsiTheme="minorEastAsia" w:hint="eastAsia"/>
          <w:b/>
          <w:color w:val="000000"/>
          <w:sz w:val="32"/>
          <w:szCs w:val="32"/>
        </w:rPr>
        <w:t>现场踏勘承诺书</w:t>
      </w:r>
    </w:p>
    <w:p w:rsidR="00E9489E" w:rsidRDefault="00E9489E">
      <w:pPr>
        <w:spacing w:line="440" w:lineRule="exact"/>
        <w:jc w:val="center"/>
        <w:rPr>
          <w:rFonts w:asciiTheme="minorEastAsia" w:eastAsiaTheme="minorEastAsia" w:hAnsiTheme="minorEastAsia"/>
          <w:b/>
          <w:color w:val="000000"/>
          <w:sz w:val="32"/>
          <w:szCs w:val="32"/>
        </w:rPr>
      </w:pPr>
    </w:p>
    <w:p w:rsidR="00E9489E" w:rsidRDefault="00E9489E">
      <w:pPr>
        <w:spacing w:line="440" w:lineRule="exact"/>
        <w:jc w:val="center"/>
        <w:rPr>
          <w:rFonts w:asciiTheme="minorEastAsia" w:eastAsiaTheme="minorEastAsia" w:hAnsiTheme="minorEastAsia"/>
          <w:b/>
          <w:color w:val="000000"/>
          <w:sz w:val="32"/>
          <w:szCs w:val="32"/>
        </w:rPr>
      </w:pPr>
    </w:p>
    <w:p w:rsidR="00E9489E" w:rsidRDefault="0090714B">
      <w:pPr>
        <w:spacing w:line="440" w:lineRule="exact"/>
        <w:rPr>
          <w:rFonts w:asciiTheme="minorEastAsia" w:eastAsiaTheme="minorEastAsia" w:hAnsiTheme="minorEastAsia"/>
          <w:b/>
          <w:color w:val="000000"/>
          <w:szCs w:val="21"/>
        </w:rPr>
      </w:pPr>
      <w:r>
        <w:rPr>
          <w:rFonts w:asciiTheme="minorEastAsia" w:eastAsiaTheme="minorEastAsia" w:hAnsiTheme="minorEastAsia" w:hint="eastAsia"/>
          <w:b/>
          <w:color w:val="000000"/>
          <w:szCs w:val="21"/>
        </w:rPr>
        <w:t>致：</w:t>
      </w:r>
      <w:r>
        <w:rPr>
          <w:rFonts w:asciiTheme="minorEastAsia" w:eastAsiaTheme="minorEastAsia" w:hAnsiTheme="minorEastAsia" w:hint="eastAsia"/>
          <w:color w:val="000000"/>
          <w:szCs w:val="21"/>
          <w:u w:val="single"/>
        </w:rPr>
        <w:t xml:space="preserve"> </w:t>
      </w:r>
      <w:r>
        <w:rPr>
          <w:rFonts w:asciiTheme="minorEastAsia" w:eastAsiaTheme="minorEastAsia" w:hAnsiTheme="minorEastAsia" w:hint="eastAsia"/>
          <w:color w:val="000000"/>
          <w:szCs w:val="21"/>
          <w:u w:val="single"/>
        </w:rPr>
        <w:t>重庆迪马工业有限责任公司</w:t>
      </w:r>
      <w:r>
        <w:rPr>
          <w:rFonts w:asciiTheme="minorEastAsia" w:eastAsiaTheme="minorEastAsia" w:hAnsiTheme="minorEastAsia" w:hint="eastAsia"/>
          <w:color w:val="000000"/>
          <w:szCs w:val="21"/>
          <w:u w:val="single"/>
        </w:rPr>
        <w:t xml:space="preserve">  </w:t>
      </w:r>
    </w:p>
    <w:p w:rsidR="00E9489E" w:rsidRDefault="0090714B">
      <w:pPr>
        <w:spacing w:line="440" w:lineRule="exact"/>
        <w:ind w:firstLineChars="196" w:firstLine="412"/>
        <w:jc w:val="left"/>
        <w:rPr>
          <w:rFonts w:asciiTheme="minorEastAsia" w:eastAsiaTheme="minorEastAsia" w:hAnsiTheme="minorEastAsia"/>
          <w:color w:val="000000"/>
          <w:szCs w:val="21"/>
        </w:rPr>
      </w:pPr>
      <w:r>
        <w:rPr>
          <w:rFonts w:asciiTheme="minorEastAsia" w:eastAsiaTheme="minorEastAsia" w:hAnsiTheme="minorEastAsia" w:hint="eastAsia"/>
          <w:color w:val="000000"/>
          <w:szCs w:val="21"/>
        </w:rPr>
        <w:t>本公司愿接受贵司邀请，积极参加</w:t>
      </w:r>
      <w:r>
        <w:rPr>
          <w:rFonts w:ascii="宋体" w:hAnsi="宋体" w:cs="宋体" w:hint="eastAsia"/>
          <w:szCs w:val="21"/>
          <w:u w:val="single"/>
        </w:rPr>
        <w:t>北京</w:t>
      </w:r>
      <w:proofErr w:type="gramStart"/>
      <w:r>
        <w:rPr>
          <w:rFonts w:ascii="宋体" w:hAnsi="宋体" w:cs="宋体" w:hint="eastAsia"/>
          <w:szCs w:val="21"/>
          <w:u w:val="single"/>
        </w:rPr>
        <w:t>迪</w:t>
      </w:r>
      <w:proofErr w:type="gramEnd"/>
      <w:r>
        <w:rPr>
          <w:rFonts w:ascii="宋体" w:hAnsi="宋体" w:cs="宋体" w:hint="eastAsia"/>
          <w:szCs w:val="21"/>
          <w:u w:val="single"/>
        </w:rPr>
        <w:t>马园区基建维修项目</w:t>
      </w:r>
      <w:r>
        <w:rPr>
          <w:rFonts w:asciiTheme="minorEastAsia" w:eastAsiaTheme="minorEastAsia" w:hAnsiTheme="minorEastAsia" w:hint="eastAsia"/>
          <w:color w:val="000000"/>
          <w:szCs w:val="21"/>
        </w:rPr>
        <w:t>的投标。</w:t>
      </w:r>
    </w:p>
    <w:p w:rsidR="00E9489E" w:rsidRDefault="0090714B">
      <w:pPr>
        <w:spacing w:line="440" w:lineRule="exact"/>
        <w:ind w:firstLineChars="196" w:firstLine="412"/>
        <w:rPr>
          <w:rFonts w:asciiTheme="minorEastAsia" w:eastAsiaTheme="minorEastAsia" w:hAnsiTheme="minorEastAsia"/>
          <w:b/>
          <w:color w:val="000000"/>
          <w:szCs w:val="21"/>
        </w:rPr>
      </w:pPr>
      <w:r>
        <w:rPr>
          <w:rFonts w:asciiTheme="minorEastAsia" w:eastAsiaTheme="minorEastAsia" w:hAnsiTheme="minorEastAsia" w:hint="eastAsia"/>
          <w:color w:val="000000"/>
          <w:szCs w:val="21"/>
        </w:rPr>
        <w:t>我司郑重承诺：我方已充分了解和认真考察了现场，收集编制投标书和签订合同所需的有关信息，充分理解并掌握了本项目现场的全部有关情况。一旦中标，应被认为考察结果已充分体现在投标书中。</w:t>
      </w:r>
    </w:p>
    <w:p w:rsidR="00E9489E" w:rsidRDefault="00E9489E">
      <w:pPr>
        <w:spacing w:line="440" w:lineRule="exact"/>
        <w:rPr>
          <w:rFonts w:asciiTheme="minorEastAsia" w:eastAsiaTheme="minorEastAsia" w:hAnsiTheme="minorEastAsia"/>
          <w:b/>
          <w:color w:val="000000"/>
          <w:szCs w:val="21"/>
        </w:rPr>
      </w:pPr>
    </w:p>
    <w:p w:rsidR="00E9489E" w:rsidRDefault="00E9489E">
      <w:pPr>
        <w:spacing w:line="440" w:lineRule="exact"/>
        <w:rPr>
          <w:rFonts w:asciiTheme="minorEastAsia" w:eastAsiaTheme="minorEastAsia" w:hAnsiTheme="minorEastAsia"/>
          <w:b/>
          <w:color w:val="000000"/>
          <w:szCs w:val="21"/>
        </w:rPr>
      </w:pPr>
    </w:p>
    <w:p w:rsidR="00E9489E" w:rsidRDefault="00E9489E">
      <w:pPr>
        <w:spacing w:line="440" w:lineRule="exact"/>
        <w:rPr>
          <w:rFonts w:asciiTheme="minorEastAsia" w:eastAsiaTheme="minorEastAsia" w:hAnsiTheme="minorEastAsia"/>
          <w:b/>
          <w:color w:val="000000"/>
          <w:szCs w:val="21"/>
        </w:rPr>
      </w:pPr>
    </w:p>
    <w:p w:rsidR="00E9489E" w:rsidRDefault="00E9489E">
      <w:pPr>
        <w:spacing w:line="440" w:lineRule="exact"/>
        <w:rPr>
          <w:rFonts w:asciiTheme="minorEastAsia" w:eastAsiaTheme="minorEastAsia" w:hAnsiTheme="minorEastAsia"/>
          <w:b/>
          <w:color w:val="000000"/>
          <w:szCs w:val="21"/>
        </w:rPr>
      </w:pPr>
    </w:p>
    <w:p w:rsidR="00E9489E" w:rsidRDefault="0090714B">
      <w:pPr>
        <w:spacing w:line="440" w:lineRule="exact"/>
        <w:ind w:firstLineChars="1862" w:firstLine="3910"/>
        <w:rPr>
          <w:rFonts w:asciiTheme="minorEastAsia" w:eastAsiaTheme="minorEastAsia" w:hAnsiTheme="minorEastAsia"/>
          <w:color w:val="000000"/>
          <w:szCs w:val="21"/>
        </w:rPr>
      </w:pPr>
      <w:r>
        <w:rPr>
          <w:rFonts w:asciiTheme="minorEastAsia" w:eastAsiaTheme="minorEastAsia" w:hAnsiTheme="minorEastAsia" w:hint="eastAsia"/>
          <w:color w:val="000000"/>
          <w:szCs w:val="21"/>
        </w:rPr>
        <w:t>投标单位（盖章）：</w:t>
      </w:r>
      <w:r>
        <w:rPr>
          <w:rFonts w:asciiTheme="minorEastAsia" w:eastAsiaTheme="minorEastAsia" w:hAnsiTheme="minorEastAsia" w:hint="eastAsia"/>
          <w:color w:val="000000"/>
          <w:szCs w:val="21"/>
          <w:u w:val="single"/>
        </w:rPr>
        <w:t xml:space="preserve">                             </w:t>
      </w:r>
    </w:p>
    <w:p w:rsidR="00E9489E" w:rsidRDefault="0090714B">
      <w:pPr>
        <w:spacing w:line="440" w:lineRule="exact"/>
        <w:ind w:firstLineChars="1862" w:firstLine="3910"/>
        <w:rPr>
          <w:rFonts w:asciiTheme="minorEastAsia" w:eastAsiaTheme="minorEastAsia" w:hAnsiTheme="minorEastAsia"/>
          <w:color w:val="000000"/>
          <w:szCs w:val="21"/>
          <w:u w:val="single"/>
        </w:rPr>
      </w:pPr>
      <w:r>
        <w:rPr>
          <w:rFonts w:asciiTheme="minorEastAsia" w:eastAsiaTheme="minorEastAsia" w:hAnsiTheme="minorEastAsia" w:hint="eastAsia"/>
          <w:color w:val="000000"/>
          <w:szCs w:val="21"/>
        </w:rPr>
        <w:t>法定代表人或其委托代理人签字：</w:t>
      </w:r>
      <w:r>
        <w:rPr>
          <w:rFonts w:asciiTheme="minorEastAsia" w:eastAsiaTheme="minorEastAsia" w:hAnsiTheme="minorEastAsia" w:hint="eastAsia"/>
          <w:color w:val="000000"/>
          <w:szCs w:val="21"/>
          <w:u w:val="single"/>
        </w:rPr>
        <w:t xml:space="preserve">                </w:t>
      </w:r>
    </w:p>
    <w:p w:rsidR="00E9489E" w:rsidRDefault="0090714B">
      <w:pPr>
        <w:spacing w:line="440" w:lineRule="exact"/>
        <w:ind w:firstLineChars="392" w:firstLine="823"/>
        <w:rPr>
          <w:rFonts w:asciiTheme="minorEastAsia" w:eastAsiaTheme="minorEastAsia" w:hAnsiTheme="minorEastAsia"/>
          <w:color w:val="000000"/>
          <w:szCs w:val="21"/>
        </w:rPr>
      </w:pPr>
      <w:r>
        <w:rPr>
          <w:rFonts w:asciiTheme="minorEastAsia" w:eastAsiaTheme="minorEastAsia" w:hAnsiTheme="minorEastAsia" w:hint="eastAsia"/>
          <w:color w:val="000000"/>
          <w:szCs w:val="21"/>
        </w:rPr>
        <w:t xml:space="preserve">                              </w:t>
      </w:r>
      <w:r>
        <w:rPr>
          <w:rFonts w:asciiTheme="minorEastAsia" w:eastAsiaTheme="minorEastAsia" w:hAnsiTheme="minorEastAsia" w:hint="eastAsia"/>
          <w:color w:val="000000"/>
          <w:szCs w:val="21"/>
        </w:rPr>
        <w:t>日</w:t>
      </w:r>
      <w:r>
        <w:rPr>
          <w:rFonts w:asciiTheme="minorEastAsia" w:eastAsiaTheme="minorEastAsia" w:hAnsiTheme="minorEastAsia" w:hint="eastAsia"/>
          <w:color w:val="000000"/>
          <w:szCs w:val="21"/>
        </w:rPr>
        <w:t xml:space="preserve">        </w:t>
      </w:r>
      <w:r>
        <w:rPr>
          <w:rFonts w:asciiTheme="minorEastAsia" w:eastAsiaTheme="minorEastAsia" w:hAnsiTheme="minorEastAsia" w:hint="eastAsia"/>
          <w:color w:val="000000"/>
          <w:szCs w:val="21"/>
        </w:rPr>
        <w:t>期：</w:t>
      </w:r>
      <w:r>
        <w:rPr>
          <w:rFonts w:asciiTheme="minorEastAsia" w:eastAsiaTheme="minorEastAsia" w:hAnsiTheme="minorEastAsia" w:hint="eastAsia"/>
          <w:color w:val="000000"/>
          <w:szCs w:val="21"/>
          <w:u w:val="single"/>
        </w:rPr>
        <w:t xml:space="preserve">           </w:t>
      </w:r>
      <w:r>
        <w:rPr>
          <w:rFonts w:asciiTheme="minorEastAsia" w:eastAsiaTheme="minorEastAsia" w:hAnsiTheme="minorEastAsia" w:hint="eastAsia"/>
          <w:color w:val="000000"/>
          <w:szCs w:val="21"/>
        </w:rPr>
        <w:t xml:space="preserve"> </w:t>
      </w:r>
      <w:r>
        <w:rPr>
          <w:rFonts w:asciiTheme="minorEastAsia" w:eastAsiaTheme="minorEastAsia" w:hAnsiTheme="minorEastAsia" w:hint="eastAsia"/>
          <w:color w:val="000000"/>
          <w:szCs w:val="21"/>
        </w:rPr>
        <w:t>年</w:t>
      </w:r>
      <w:r>
        <w:rPr>
          <w:rFonts w:asciiTheme="minorEastAsia" w:eastAsiaTheme="minorEastAsia" w:hAnsiTheme="minorEastAsia" w:hint="eastAsia"/>
          <w:color w:val="000000"/>
          <w:szCs w:val="21"/>
          <w:u w:val="single"/>
        </w:rPr>
        <w:t xml:space="preserve">       </w:t>
      </w:r>
      <w:r>
        <w:rPr>
          <w:rFonts w:asciiTheme="minorEastAsia" w:eastAsiaTheme="minorEastAsia" w:hAnsiTheme="minorEastAsia" w:hint="eastAsia"/>
          <w:color w:val="000000"/>
          <w:szCs w:val="21"/>
        </w:rPr>
        <w:t>月</w:t>
      </w:r>
      <w:r>
        <w:rPr>
          <w:rFonts w:asciiTheme="minorEastAsia" w:eastAsiaTheme="minorEastAsia" w:hAnsiTheme="minorEastAsia" w:hint="eastAsia"/>
          <w:color w:val="000000"/>
          <w:szCs w:val="21"/>
          <w:u w:val="single"/>
        </w:rPr>
        <w:t xml:space="preserve">       </w:t>
      </w:r>
      <w:r>
        <w:rPr>
          <w:rFonts w:asciiTheme="minorEastAsia" w:eastAsiaTheme="minorEastAsia" w:hAnsiTheme="minorEastAsia" w:hint="eastAsia"/>
          <w:color w:val="000000"/>
          <w:szCs w:val="21"/>
        </w:rPr>
        <w:t>日</w:t>
      </w:r>
    </w:p>
    <w:p w:rsidR="00E9489E" w:rsidRDefault="00E9489E">
      <w:pPr>
        <w:adjustRightInd w:val="0"/>
        <w:snapToGrid w:val="0"/>
        <w:spacing w:line="440" w:lineRule="exact"/>
        <w:ind w:firstLineChars="196" w:firstLine="412"/>
        <w:rPr>
          <w:rFonts w:asciiTheme="minorEastAsia" w:eastAsiaTheme="minorEastAsia" w:hAnsiTheme="minorEastAsia"/>
          <w:color w:val="000000"/>
          <w:szCs w:val="21"/>
        </w:rPr>
      </w:pPr>
    </w:p>
    <w:p w:rsidR="00E9489E" w:rsidRDefault="00E9489E">
      <w:pPr>
        <w:spacing w:line="440" w:lineRule="exact"/>
        <w:rPr>
          <w:rFonts w:asciiTheme="minorEastAsia" w:eastAsiaTheme="minorEastAsia" w:hAnsiTheme="minorEastAsia"/>
          <w:color w:val="000000"/>
          <w:szCs w:val="21"/>
        </w:rPr>
      </w:pPr>
    </w:p>
    <w:p w:rsidR="00E9489E" w:rsidRDefault="00E9489E">
      <w:pPr>
        <w:spacing w:line="440" w:lineRule="exact"/>
        <w:rPr>
          <w:rFonts w:asciiTheme="minorEastAsia" w:eastAsiaTheme="minorEastAsia" w:hAnsiTheme="minorEastAsia"/>
          <w:color w:val="000000"/>
          <w:szCs w:val="21"/>
        </w:rPr>
      </w:pPr>
    </w:p>
    <w:p w:rsidR="00E9489E" w:rsidRDefault="00E9489E">
      <w:pPr>
        <w:spacing w:line="440" w:lineRule="exact"/>
        <w:rPr>
          <w:rFonts w:asciiTheme="minorEastAsia" w:eastAsiaTheme="minorEastAsia" w:hAnsiTheme="minorEastAsia"/>
          <w:color w:val="000000"/>
          <w:szCs w:val="21"/>
        </w:rPr>
      </w:pPr>
    </w:p>
    <w:p w:rsidR="00E9489E" w:rsidRDefault="00E9489E">
      <w:pPr>
        <w:spacing w:line="440" w:lineRule="exact"/>
        <w:rPr>
          <w:rFonts w:asciiTheme="minorEastAsia" w:eastAsiaTheme="minorEastAsia" w:hAnsiTheme="minorEastAsia"/>
          <w:color w:val="000000"/>
          <w:szCs w:val="21"/>
        </w:rPr>
      </w:pPr>
    </w:p>
    <w:p w:rsidR="00E9489E" w:rsidRDefault="0090714B">
      <w:pPr>
        <w:spacing w:line="440" w:lineRule="exact"/>
        <w:outlineLvl w:val="0"/>
        <w:rPr>
          <w:rFonts w:asciiTheme="minorEastAsia" w:eastAsiaTheme="minorEastAsia" w:hAnsiTheme="minorEastAsia"/>
          <w:color w:val="000000"/>
          <w:szCs w:val="21"/>
        </w:rPr>
      </w:pPr>
      <w:r>
        <w:rPr>
          <w:rFonts w:asciiTheme="minorEastAsia" w:eastAsiaTheme="minorEastAsia" w:hAnsiTheme="minorEastAsia"/>
          <w:color w:val="000000"/>
          <w:szCs w:val="21"/>
        </w:rPr>
        <w:br w:type="page"/>
      </w:r>
      <w:bookmarkStart w:id="35" w:name="_Toc31358"/>
      <w:r>
        <w:rPr>
          <w:rFonts w:asciiTheme="minorEastAsia" w:eastAsiaTheme="minorEastAsia" w:hAnsiTheme="minorEastAsia" w:hint="eastAsia"/>
          <w:color w:val="000000"/>
          <w:szCs w:val="21"/>
        </w:rPr>
        <w:lastRenderedPageBreak/>
        <w:t>附件</w:t>
      </w:r>
      <w:bookmarkStart w:id="36" w:name="_Toc338937283"/>
      <w:bookmarkStart w:id="37" w:name="_Toc395621137"/>
      <w:bookmarkEnd w:id="35"/>
      <w:r>
        <w:rPr>
          <w:rFonts w:asciiTheme="minorEastAsia" w:eastAsiaTheme="minorEastAsia" w:hAnsiTheme="minorEastAsia" w:hint="eastAsia"/>
          <w:color w:val="000000"/>
          <w:szCs w:val="21"/>
        </w:rPr>
        <w:t>八</w:t>
      </w:r>
    </w:p>
    <w:p w:rsidR="00E9489E" w:rsidRDefault="0090714B">
      <w:pPr>
        <w:spacing w:line="440" w:lineRule="exact"/>
        <w:jc w:val="center"/>
        <w:rPr>
          <w:rFonts w:asciiTheme="minorEastAsia" w:eastAsiaTheme="minorEastAsia" w:hAnsiTheme="minorEastAsia"/>
          <w:b/>
          <w:color w:val="000000"/>
          <w:szCs w:val="21"/>
        </w:rPr>
      </w:pPr>
      <w:r>
        <w:rPr>
          <w:rFonts w:asciiTheme="minorEastAsia" w:eastAsiaTheme="minorEastAsia" w:hAnsiTheme="minorEastAsia" w:hint="eastAsia"/>
          <w:b/>
          <w:color w:val="000000"/>
          <w:sz w:val="30"/>
          <w:szCs w:val="30"/>
        </w:rPr>
        <w:t>投标单位对招标文件合同书有无异议的承诺</w:t>
      </w:r>
      <w:bookmarkEnd w:id="36"/>
      <w:bookmarkEnd w:id="37"/>
    </w:p>
    <w:p w:rsidR="00E9489E" w:rsidRDefault="00E9489E">
      <w:pPr>
        <w:spacing w:after="240" w:line="440" w:lineRule="exact"/>
        <w:ind w:left="902" w:hanging="482"/>
        <w:rPr>
          <w:rFonts w:asciiTheme="minorEastAsia" w:eastAsiaTheme="minorEastAsia" w:hAnsiTheme="minorEastAsia"/>
          <w:b/>
          <w:szCs w:val="21"/>
        </w:rPr>
      </w:pPr>
    </w:p>
    <w:p w:rsidR="00E9489E" w:rsidRDefault="0090714B">
      <w:pPr>
        <w:spacing w:after="240" w:line="440" w:lineRule="exact"/>
        <w:ind w:left="902" w:hanging="482"/>
        <w:rPr>
          <w:rFonts w:asciiTheme="minorEastAsia" w:eastAsiaTheme="minorEastAsia" w:hAnsiTheme="minorEastAsia"/>
          <w:color w:val="000000"/>
          <w:kern w:val="0"/>
          <w:szCs w:val="21"/>
          <w:lang w:val="zh-CN"/>
        </w:rPr>
      </w:pPr>
      <w:r>
        <w:rPr>
          <w:rFonts w:asciiTheme="minorEastAsia" w:eastAsiaTheme="minorEastAsia" w:hAnsiTheme="minorEastAsia" w:hint="eastAsia"/>
          <w:b/>
          <w:szCs w:val="21"/>
        </w:rPr>
        <w:t>致：</w:t>
      </w:r>
      <w:r>
        <w:rPr>
          <w:rFonts w:asciiTheme="minorEastAsia" w:eastAsiaTheme="minorEastAsia" w:hAnsiTheme="minorEastAsia" w:hint="eastAsia"/>
          <w:b/>
          <w:szCs w:val="21"/>
          <w:u w:val="single"/>
        </w:rPr>
        <w:t xml:space="preserve"> </w:t>
      </w:r>
      <w:r>
        <w:rPr>
          <w:rFonts w:asciiTheme="minorEastAsia" w:eastAsiaTheme="minorEastAsia" w:hAnsiTheme="minorEastAsia" w:hint="eastAsia"/>
          <w:b/>
          <w:szCs w:val="21"/>
          <w:u w:val="single"/>
        </w:rPr>
        <w:t>重庆迪马工业有限责任公司</w:t>
      </w:r>
      <w:r>
        <w:rPr>
          <w:rFonts w:asciiTheme="minorEastAsia" w:eastAsiaTheme="minorEastAsia" w:hAnsiTheme="minorEastAsia" w:hint="eastAsia"/>
          <w:b/>
          <w:szCs w:val="21"/>
          <w:u w:val="single"/>
        </w:rPr>
        <w:t xml:space="preserve">  </w:t>
      </w:r>
      <w:r>
        <w:rPr>
          <w:rFonts w:asciiTheme="minorEastAsia" w:eastAsiaTheme="minorEastAsia" w:hAnsiTheme="minorEastAsia" w:hint="eastAsia"/>
          <w:color w:val="000000"/>
          <w:kern w:val="0"/>
          <w:szCs w:val="21"/>
          <w:lang w:val="zh-CN"/>
        </w:rPr>
        <w:t xml:space="preserve">  </w:t>
      </w:r>
    </w:p>
    <w:p w:rsidR="00E9489E" w:rsidRDefault="0090714B">
      <w:pPr>
        <w:snapToGrid w:val="0"/>
        <w:spacing w:line="440" w:lineRule="exact"/>
        <w:ind w:left="420" w:firstLine="482"/>
        <w:rPr>
          <w:rFonts w:asciiTheme="minorEastAsia" w:eastAsiaTheme="minorEastAsia" w:hAnsiTheme="minorEastAsia"/>
          <w:color w:val="000000"/>
          <w:szCs w:val="21"/>
        </w:rPr>
      </w:pPr>
      <w:r>
        <w:rPr>
          <w:rFonts w:asciiTheme="minorEastAsia" w:eastAsiaTheme="minorEastAsia" w:hAnsiTheme="minorEastAsia" w:hint="eastAsia"/>
          <w:color w:val="000000"/>
          <w:kern w:val="0"/>
          <w:szCs w:val="21"/>
          <w:lang w:val="zh-CN"/>
        </w:rPr>
        <w:t>我司在投标的过程中，充分的研究了招标文件第八章的合同书，对合同条款无任何异议，予以完全响应。（以下内容，对合同书有异议的地方需填写，无异议的在空白处划斜线</w:t>
      </w:r>
      <w:r>
        <w:rPr>
          <w:rFonts w:asciiTheme="minorEastAsia" w:eastAsiaTheme="minorEastAsia" w:hAnsiTheme="minorEastAsia"/>
          <w:color w:val="000000"/>
          <w:kern w:val="0"/>
          <w:szCs w:val="21"/>
          <w:lang w:val="zh-CN"/>
        </w:rPr>
        <w:t>“/”</w:t>
      </w:r>
      <w:r>
        <w:rPr>
          <w:rFonts w:asciiTheme="minorEastAsia" w:eastAsiaTheme="minorEastAsia" w:hAnsiTheme="minorEastAsia" w:hint="eastAsia"/>
          <w:color w:val="000000"/>
          <w:kern w:val="0"/>
          <w:szCs w:val="21"/>
          <w:lang w:val="zh-CN"/>
        </w:rPr>
        <w:t>）</w:t>
      </w:r>
      <w:r>
        <w:rPr>
          <w:rFonts w:asciiTheme="minorEastAsia" w:eastAsiaTheme="minorEastAsia" w:hAnsiTheme="minorEastAsia"/>
          <w:color w:val="000000"/>
          <w:szCs w:val="21"/>
        </w:rPr>
        <w:t xml:space="preserve">                                                                                                                                                                               </w:t>
      </w:r>
      <w:r>
        <w:rPr>
          <w:rFonts w:asciiTheme="minorEastAsia" w:eastAsiaTheme="minorEastAsia" w:hAnsiTheme="minorEastAsia"/>
          <w:color w:val="000000"/>
          <w:szCs w:val="21"/>
        </w:rPr>
        <w:t xml:space="preserve">                                                                                                                                                                                                                                                                </w:t>
      </w:r>
      <w:r>
        <w:rPr>
          <w:rFonts w:asciiTheme="minorEastAsia" w:eastAsiaTheme="minorEastAsia" w:hAnsiTheme="minorEastAsia"/>
          <w:color w:val="000000"/>
          <w:szCs w:val="21"/>
        </w:rPr>
        <w:t xml:space="preserve">                                                                                                                                                                                                                                      </w:t>
      </w:r>
    </w:p>
    <w:p w:rsidR="00E9489E" w:rsidRDefault="0090714B">
      <w:pPr>
        <w:spacing w:line="440" w:lineRule="exact"/>
        <w:ind w:left="900" w:hanging="480"/>
        <w:rPr>
          <w:rFonts w:asciiTheme="minorEastAsia" w:eastAsiaTheme="minorEastAsia" w:hAnsiTheme="minorEastAsia"/>
          <w:color w:val="000000"/>
          <w:szCs w:val="21"/>
        </w:rPr>
      </w:pPr>
      <w:r>
        <w:rPr>
          <w:rFonts w:asciiTheme="minorEastAsia" w:eastAsiaTheme="minorEastAsia" w:hAnsiTheme="minorEastAsia" w:hint="eastAsia"/>
          <w:color w:val="000000"/>
          <w:szCs w:val="21"/>
        </w:rPr>
        <w:t>对于合同书中个别条款存在如下异议，希望能在自愿、平</w:t>
      </w:r>
      <w:r>
        <w:rPr>
          <w:rFonts w:asciiTheme="minorEastAsia" w:eastAsiaTheme="minorEastAsia" w:hAnsiTheme="minorEastAsia" w:hint="eastAsia"/>
          <w:color w:val="000000"/>
          <w:szCs w:val="21"/>
        </w:rPr>
        <w:t>等的基础上进一步协商：</w:t>
      </w:r>
      <w:r>
        <w:rPr>
          <w:rFonts w:asciiTheme="minorEastAsia" w:eastAsiaTheme="minorEastAsia" w:hAnsiTheme="minorEastAsia"/>
          <w:color w:val="000000"/>
          <w:szCs w:val="21"/>
        </w:rPr>
        <w:t xml:space="preserve"> </w:t>
      </w:r>
    </w:p>
    <w:p w:rsidR="00E9489E" w:rsidRDefault="0090714B">
      <w:pPr>
        <w:spacing w:line="440" w:lineRule="exact"/>
        <w:ind w:left="900" w:hanging="480"/>
        <w:rPr>
          <w:rFonts w:asciiTheme="minorEastAsia" w:eastAsiaTheme="minorEastAsia" w:hAnsiTheme="minorEastAsia"/>
          <w:color w:val="000000"/>
          <w:szCs w:val="21"/>
        </w:rPr>
      </w:pPr>
      <w:r>
        <w:rPr>
          <w:rFonts w:asciiTheme="minorEastAsia" w:eastAsiaTheme="minorEastAsia" w:hAnsiTheme="minorEastAsia" w:hint="eastAsia"/>
          <w:color w:val="000000"/>
          <w:szCs w:val="21"/>
        </w:rPr>
        <w:t>一、对合同书第</w:t>
      </w:r>
      <w:r>
        <w:rPr>
          <w:rFonts w:asciiTheme="minorEastAsia" w:eastAsiaTheme="minorEastAsia" w:hAnsiTheme="minorEastAsia"/>
          <w:color w:val="000000"/>
          <w:szCs w:val="21"/>
          <w:u w:val="single"/>
        </w:rPr>
        <w:t xml:space="preserve">   </w:t>
      </w:r>
      <w:r>
        <w:rPr>
          <w:rFonts w:asciiTheme="minorEastAsia" w:eastAsiaTheme="minorEastAsia" w:hAnsiTheme="minorEastAsia" w:hint="eastAsia"/>
          <w:color w:val="000000"/>
          <w:szCs w:val="21"/>
        </w:rPr>
        <w:t>条第</w:t>
      </w:r>
      <w:r>
        <w:rPr>
          <w:rFonts w:asciiTheme="minorEastAsia" w:eastAsiaTheme="minorEastAsia" w:hAnsiTheme="minorEastAsia"/>
          <w:color w:val="000000"/>
          <w:szCs w:val="21"/>
          <w:u w:val="single"/>
        </w:rPr>
        <w:t xml:space="preserve">   </w:t>
      </w:r>
      <w:r>
        <w:rPr>
          <w:rFonts w:asciiTheme="minorEastAsia" w:eastAsiaTheme="minorEastAsia" w:hAnsiTheme="minorEastAsia" w:hint="eastAsia"/>
          <w:color w:val="000000"/>
          <w:szCs w:val="21"/>
        </w:rPr>
        <w:t>点：</w:t>
      </w:r>
      <w:r>
        <w:rPr>
          <w:rFonts w:asciiTheme="minorEastAsia" w:eastAsiaTheme="minorEastAsia" w:hAnsiTheme="minorEastAsia"/>
          <w:color w:val="000000"/>
          <w:szCs w:val="21"/>
          <w:u w:val="single"/>
        </w:rPr>
        <w:t xml:space="preserve">      </w:t>
      </w:r>
      <w:r>
        <w:rPr>
          <w:rFonts w:asciiTheme="minorEastAsia" w:eastAsiaTheme="minorEastAsia" w:hAnsiTheme="minorEastAsia" w:hint="eastAsia"/>
          <w:i/>
          <w:color w:val="000000"/>
          <w:szCs w:val="21"/>
          <w:u w:val="single"/>
        </w:rPr>
        <w:t>（内容）</w:t>
      </w:r>
      <w:r>
        <w:rPr>
          <w:rFonts w:asciiTheme="minorEastAsia" w:eastAsiaTheme="minorEastAsia" w:hAnsiTheme="minorEastAsia"/>
          <w:i/>
          <w:color w:val="000000"/>
          <w:szCs w:val="21"/>
          <w:u w:val="single"/>
        </w:rPr>
        <w:t xml:space="preserve"> </w:t>
      </w:r>
      <w:r>
        <w:rPr>
          <w:rFonts w:asciiTheme="minorEastAsia" w:eastAsiaTheme="minorEastAsia" w:hAnsiTheme="minorEastAsia"/>
          <w:color w:val="000000"/>
          <w:szCs w:val="21"/>
          <w:u w:val="single"/>
        </w:rPr>
        <w:t xml:space="preserve">                        </w:t>
      </w:r>
      <w:r>
        <w:rPr>
          <w:rFonts w:asciiTheme="minorEastAsia" w:eastAsiaTheme="minorEastAsia" w:hAnsiTheme="minorEastAsia" w:hint="eastAsia"/>
          <w:color w:val="000000"/>
          <w:szCs w:val="21"/>
        </w:rPr>
        <w:t>有异议，建议修改如下：</w:t>
      </w:r>
      <w:r>
        <w:rPr>
          <w:rFonts w:asciiTheme="minorEastAsia" w:eastAsiaTheme="minorEastAsia" w:hAnsiTheme="minorEastAsia"/>
          <w:color w:val="000000"/>
          <w:szCs w:val="21"/>
          <w:u w:val="single"/>
        </w:rPr>
        <w:t xml:space="preserve">                                               </w:t>
      </w:r>
      <w:r>
        <w:rPr>
          <w:rFonts w:asciiTheme="minorEastAsia" w:eastAsiaTheme="minorEastAsia" w:hAnsiTheme="minorEastAsia" w:hint="eastAsia"/>
          <w:color w:val="000000"/>
          <w:szCs w:val="21"/>
          <w:u w:val="single"/>
        </w:rPr>
        <w:t>。</w:t>
      </w:r>
    </w:p>
    <w:p w:rsidR="00E9489E" w:rsidRDefault="0090714B">
      <w:pPr>
        <w:spacing w:line="440" w:lineRule="exact"/>
        <w:ind w:left="900" w:hanging="480"/>
        <w:rPr>
          <w:rFonts w:asciiTheme="minorEastAsia" w:eastAsiaTheme="minorEastAsia" w:hAnsiTheme="minorEastAsia"/>
          <w:color w:val="000000"/>
          <w:szCs w:val="21"/>
          <w:u w:val="single"/>
        </w:rPr>
      </w:pPr>
      <w:r>
        <w:rPr>
          <w:rFonts w:asciiTheme="minorEastAsia" w:eastAsiaTheme="minorEastAsia" w:hAnsiTheme="minorEastAsia" w:hint="eastAsia"/>
          <w:color w:val="000000"/>
          <w:szCs w:val="21"/>
        </w:rPr>
        <w:t>二、对合同书第</w:t>
      </w:r>
      <w:r>
        <w:rPr>
          <w:rFonts w:asciiTheme="minorEastAsia" w:eastAsiaTheme="minorEastAsia" w:hAnsiTheme="minorEastAsia"/>
          <w:color w:val="000000"/>
          <w:szCs w:val="21"/>
          <w:u w:val="single"/>
        </w:rPr>
        <w:t xml:space="preserve">   </w:t>
      </w:r>
      <w:r>
        <w:rPr>
          <w:rFonts w:asciiTheme="minorEastAsia" w:eastAsiaTheme="minorEastAsia" w:hAnsiTheme="minorEastAsia" w:hint="eastAsia"/>
          <w:color w:val="000000"/>
          <w:szCs w:val="21"/>
        </w:rPr>
        <w:t>条第</w:t>
      </w:r>
      <w:r>
        <w:rPr>
          <w:rFonts w:asciiTheme="minorEastAsia" w:eastAsiaTheme="minorEastAsia" w:hAnsiTheme="minorEastAsia"/>
          <w:color w:val="000000"/>
          <w:szCs w:val="21"/>
          <w:u w:val="single"/>
        </w:rPr>
        <w:t xml:space="preserve">   </w:t>
      </w:r>
      <w:r>
        <w:rPr>
          <w:rFonts w:asciiTheme="minorEastAsia" w:eastAsiaTheme="minorEastAsia" w:hAnsiTheme="minorEastAsia" w:hint="eastAsia"/>
          <w:color w:val="000000"/>
          <w:szCs w:val="21"/>
        </w:rPr>
        <w:t>点：</w:t>
      </w:r>
      <w:r>
        <w:rPr>
          <w:rFonts w:asciiTheme="minorEastAsia" w:eastAsiaTheme="minorEastAsia" w:hAnsiTheme="minorEastAsia"/>
          <w:color w:val="000000"/>
          <w:szCs w:val="21"/>
          <w:u w:val="single"/>
        </w:rPr>
        <w:t xml:space="preserve">      </w:t>
      </w:r>
      <w:r>
        <w:rPr>
          <w:rFonts w:asciiTheme="minorEastAsia" w:eastAsiaTheme="minorEastAsia" w:hAnsiTheme="minorEastAsia" w:hint="eastAsia"/>
          <w:i/>
          <w:color w:val="000000"/>
          <w:szCs w:val="21"/>
          <w:u w:val="single"/>
        </w:rPr>
        <w:t>（内容）</w:t>
      </w:r>
      <w:r>
        <w:rPr>
          <w:rFonts w:asciiTheme="minorEastAsia" w:eastAsiaTheme="minorEastAsia" w:hAnsiTheme="minorEastAsia"/>
          <w:i/>
          <w:color w:val="000000"/>
          <w:szCs w:val="21"/>
          <w:u w:val="single"/>
        </w:rPr>
        <w:t xml:space="preserve"> </w:t>
      </w:r>
      <w:r>
        <w:rPr>
          <w:rFonts w:asciiTheme="minorEastAsia" w:eastAsiaTheme="minorEastAsia" w:hAnsiTheme="minorEastAsia"/>
          <w:color w:val="000000"/>
          <w:szCs w:val="21"/>
          <w:u w:val="single"/>
        </w:rPr>
        <w:t xml:space="preserve">                        </w:t>
      </w:r>
      <w:r>
        <w:rPr>
          <w:rFonts w:asciiTheme="minorEastAsia" w:eastAsiaTheme="minorEastAsia" w:hAnsiTheme="minorEastAsia" w:hint="eastAsia"/>
          <w:color w:val="000000"/>
          <w:szCs w:val="21"/>
        </w:rPr>
        <w:t>有异议，建议修改如下：</w:t>
      </w:r>
      <w:r>
        <w:rPr>
          <w:rFonts w:asciiTheme="minorEastAsia" w:eastAsiaTheme="minorEastAsia" w:hAnsiTheme="minorEastAsia"/>
          <w:color w:val="000000"/>
          <w:szCs w:val="21"/>
          <w:u w:val="single"/>
        </w:rPr>
        <w:t xml:space="preserve">                                               </w:t>
      </w:r>
      <w:r>
        <w:rPr>
          <w:rFonts w:asciiTheme="minorEastAsia" w:eastAsiaTheme="minorEastAsia" w:hAnsiTheme="minorEastAsia" w:hint="eastAsia"/>
          <w:color w:val="000000"/>
          <w:szCs w:val="21"/>
          <w:u w:val="single"/>
        </w:rPr>
        <w:t>。</w:t>
      </w:r>
    </w:p>
    <w:p w:rsidR="00E9489E" w:rsidRDefault="0090714B">
      <w:pPr>
        <w:tabs>
          <w:tab w:val="left" w:pos="5162"/>
        </w:tabs>
        <w:spacing w:line="440" w:lineRule="exact"/>
        <w:ind w:left="900" w:hanging="480"/>
        <w:rPr>
          <w:rFonts w:asciiTheme="minorEastAsia" w:eastAsiaTheme="minorEastAsia" w:hAnsiTheme="minorEastAsia"/>
          <w:i/>
          <w:color w:val="000000"/>
          <w:szCs w:val="21"/>
        </w:rPr>
      </w:pPr>
      <w:r>
        <w:rPr>
          <w:rFonts w:asciiTheme="minorEastAsia" w:eastAsiaTheme="minorEastAsia" w:hAnsiTheme="minorEastAsia" w:hint="eastAsia"/>
          <w:i/>
          <w:color w:val="000000"/>
          <w:szCs w:val="21"/>
        </w:rPr>
        <w:t>（按照上述格式自行书写）</w:t>
      </w:r>
      <w:r>
        <w:rPr>
          <w:rFonts w:asciiTheme="minorEastAsia" w:eastAsiaTheme="minorEastAsia" w:hAnsiTheme="minorEastAsia"/>
          <w:i/>
          <w:color w:val="000000"/>
          <w:szCs w:val="21"/>
        </w:rPr>
        <w:tab/>
      </w:r>
    </w:p>
    <w:p w:rsidR="00E9489E" w:rsidRDefault="0090714B">
      <w:pPr>
        <w:spacing w:line="440" w:lineRule="exact"/>
        <w:ind w:left="900" w:hanging="480"/>
        <w:rPr>
          <w:rFonts w:asciiTheme="minorEastAsia" w:eastAsiaTheme="minorEastAsia" w:hAnsiTheme="minorEastAsia"/>
          <w:b/>
          <w:color w:val="000000"/>
          <w:szCs w:val="21"/>
        </w:rPr>
      </w:pPr>
      <w:r>
        <w:rPr>
          <w:rFonts w:asciiTheme="minorEastAsia" w:eastAsiaTheme="minorEastAsia" w:hAnsiTheme="minorEastAsia" w:hint="eastAsia"/>
          <w:color w:val="000000"/>
          <w:szCs w:val="21"/>
        </w:rPr>
        <w:t>除上述</w:t>
      </w:r>
      <w:r>
        <w:rPr>
          <w:rFonts w:asciiTheme="minorEastAsia" w:eastAsiaTheme="minorEastAsia" w:hAnsiTheme="minorEastAsia"/>
          <w:color w:val="000000"/>
          <w:szCs w:val="21"/>
          <w:u w:val="single"/>
        </w:rPr>
        <w:t xml:space="preserve">   </w:t>
      </w:r>
      <w:r>
        <w:rPr>
          <w:rFonts w:asciiTheme="minorEastAsia" w:eastAsiaTheme="minorEastAsia" w:hAnsiTheme="minorEastAsia" w:hint="eastAsia"/>
          <w:color w:val="000000"/>
          <w:szCs w:val="21"/>
        </w:rPr>
        <w:t>条，我司对于合同书的其他条款均无异议。</w:t>
      </w:r>
    </w:p>
    <w:p w:rsidR="00E9489E" w:rsidRDefault="00E9489E">
      <w:pPr>
        <w:spacing w:line="440" w:lineRule="exact"/>
        <w:ind w:left="982" w:hanging="562"/>
        <w:rPr>
          <w:rFonts w:asciiTheme="minorEastAsia" w:eastAsiaTheme="minorEastAsia" w:hAnsiTheme="minorEastAsia"/>
          <w:b/>
          <w:color w:val="000000"/>
          <w:szCs w:val="21"/>
        </w:rPr>
      </w:pPr>
    </w:p>
    <w:p w:rsidR="00E9489E" w:rsidRDefault="00E9489E">
      <w:pPr>
        <w:spacing w:line="440" w:lineRule="exact"/>
        <w:ind w:left="982" w:hanging="562"/>
        <w:rPr>
          <w:rFonts w:asciiTheme="minorEastAsia" w:eastAsiaTheme="minorEastAsia" w:hAnsiTheme="minorEastAsia"/>
          <w:b/>
          <w:color w:val="000000"/>
          <w:szCs w:val="21"/>
        </w:rPr>
      </w:pPr>
    </w:p>
    <w:p w:rsidR="00E9489E" w:rsidRDefault="00E9489E">
      <w:pPr>
        <w:spacing w:line="440" w:lineRule="exact"/>
        <w:ind w:left="982" w:hanging="562"/>
        <w:rPr>
          <w:rFonts w:asciiTheme="minorEastAsia" w:eastAsiaTheme="minorEastAsia" w:hAnsiTheme="minorEastAsia"/>
          <w:b/>
          <w:color w:val="000000"/>
          <w:szCs w:val="21"/>
        </w:rPr>
      </w:pPr>
    </w:p>
    <w:p w:rsidR="00E9489E" w:rsidRDefault="00E9489E">
      <w:pPr>
        <w:spacing w:line="440" w:lineRule="exact"/>
        <w:ind w:left="982" w:hanging="562"/>
        <w:rPr>
          <w:rFonts w:asciiTheme="minorEastAsia" w:eastAsiaTheme="minorEastAsia" w:hAnsiTheme="minorEastAsia"/>
          <w:b/>
          <w:color w:val="000000"/>
          <w:szCs w:val="21"/>
        </w:rPr>
      </w:pPr>
    </w:p>
    <w:tbl>
      <w:tblPr>
        <w:tblW w:w="9260" w:type="dxa"/>
        <w:tblInd w:w="108" w:type="dxa"/>
        <w:tblLayout w:type="fixed"/>
        <w:tblLook w:val="04A0" w:firstRow="1" w:lastRow="0" w:firstColumn="1" w:lastColumn="0" w:noHBand="0" w:noVBand="1"/>
      </w:tblPr>
      <w:tblGrid>
        <w:gridCol w:w="9260"/>
      </w:tblGrid>
      <w:tr w:rsidR="00E9489E">
        <w:trPr>
          <w:trHeight w:val="240"/>
        </w:trPr>
        <w:tc>
          <w:tcPr>
            <w:tcW w:w="9260" w:type="dxa"/>
            <w:noWrap/>
            <w:vAlign w:val="bottom"/>
          </w:tcPr>
          <w:p w:rsidR="00E9489E" w:rsidRDefault="0090714B">
            <w:pPr>
              <w:spacing w:line="440" w:lineRule="exact"/>
              <w:ind w:left="900" w:hanging="480"/>
              <w:rPr>
                <w:rFonts w:asciiTheme="minorEastAsia" w:eastAsiaTheme="minorEastAsia" w:hAnsiTheme="minorEastAsia"/>
                <w:color w:val="000000"/>
                <w:kern w:val="0"/>
                <w:szCs w:val="21"/>
              </w:rPr>
            </w:pPr>
            <w:r>
              <w:rPr>
                <w:rFonts w:asciiTheme="minorEastAsia" w:eastAsiaTheme="minorEastAsia" w:hAnsiTheme="minorEastAsia" w:hint="eastAsia"/>
                <w:color w:val="000000"/>
                <w:kern w:val="0"/>
                <w:szCs w:val="21"/>
              </w:rPr>
              <w:t>投标单位：（盖章）</w:t>
            </w:r>
          </w:p>
        </w:tc>
      </w:tr>
      <w:tr w:rsidR="00E9489E">
        <w:trPr>
          <w:trHeight w:val="240"/>
        </w:trPr>
        <w:tc>
          <w:tcPr>
            <w:tcW w:w="9260" w:type="dxa"/>
            <w:noWrap/>
            <w:vAlign w:val="bottom"/>
          </w:tcPr>
          <w:p w:rsidR="00E9489E" w:rsidRDefault="00E9489E">
            <w:pPr>
              <w:spacing w:line="440" w:lineRule="exact"/>
              <w:ind w:left="900" w:hanging="480"/>
              <w:rPr>
                <w:rFonts w:asciiTheme="minorEastAsia" w:eastAsiaTheme="minorEastAsia" w:hAnsiTheme="minorEastAsia"/>
                <w:color w:val="000000"/>
                <w:kern w:val="0"/>
                <w:szCs w:val="21"/>
              </w:rPr>
            </w:pPr>
          </w:p>
        </w:tc>
      </w:tr>
      <w:tr w:rsidR="00E9489E">
        <w:trPr>
          <w:trHeight w:val="240"/>
        </w:trPr>
        <w:tc>
          <w:tcPr>
            <w:tcW w:w="9260" w:type="dxa"/>
            <w:noWrap/>
            <w:vAlign w:val="bottom"/>
          </w:tcPr>
          <w:p w:rsidR="00E9489E" w:rsidRDefault="0090714B">
            <w:pPr>
              <w:spacing w:line="440" w:lineRule="exact"/>
              <w:ind w:left="900" w:hanging="480"/>
              <w:rPr>
                <w:rFonts w:asciiTheme="minorEastAsia" w:eastAsiaTheme="minorEastAsia" w:hAnsiTheme="minorEastAsia"/>
                <w:color w:val="000000"/>
                <w:kern w:val="0"/>
                <w:szCs w:val="21"/>
              </w:rPr>
            </w:pPr>
            <w:r>
              <w:rPr>
                <w:rFonts w:asciiTheme="minorEastAsia" w:eastAsiaTheme="minorEastAsia" w:hAnsiTheme="minorEastAsia" w:hint="eastAsia"/>
                <w:color w:val="000000"/>
                <w:kern w:val="0"/>
                <w:szCs w:val="21"/>
              </w:rPr>
              <w:t>法定代表人</w:t>
            </w:r>
          </w:p>
        </w:tc>
      </w:tr>
      <w:tr w:rsidR="00E9489E">
        <w:trPr>
          <w:trHeight w:val="240"/>
        </w:trPr>
        <w:tc>
          <w:tcPr>
            <w:tcW w:w="9260" w:type="dxa"/>
            <w:noWrap/>
            <w:vAlign w:val="bottom"/>
          </w:tcPr>
          <w:p w:rsidR="00E9489E" w:rsidRDefault="00E9489E">
            <w:pPr>
              <w:spacing w:line="440" w:lineRule="exact"/>
              <w:ind w:left="900" w:hanging="480"/>
              <w:rPr>
                <w:rFonts w:asciiTheme="minorEastAsia" w:eastAsiaTheme="minorEastAsia" w:hAnsiTheme="minorEastAsia"/>
                <w:color w:val="000000"/>
                <w:kern w:val="0"/>
                <w:szCs w:val="21"/>
              </w:rPr>
            </w:pPr>
          </w:p>
        </w:tc>
      </w:tr>
      <w:tr w:rsidR="00E9489E">
        <w:trPr>
          <w:trHeight w:val="240"/>
        </w:trPr>
        <w:tc>
          <w:tcPr>
            <w:tcW w:w="9260" w:type="dxa"/>
            <w:noWrap/>
            <w:vAlign w:val="bottom"/>
          </w:tcPr>
          <w:p w:rsidR="00E9489E" w:rsidRDefault="0090714B">
            <w:pPr>
              <w:spacing w:line="440" w:lineRule="exact"/>
              <w:ind w:left="900" w:hanging="480"/>
              <w:rPr>
                <w:rFonts w:asciiTheme="minorEastAsia" w:eastAsiaTheme="minorEastAsia" w:hAnsiTheme="minorEastAsia"/>
                <w:color w:val="000000"/>
                <w:kern w:val="0"/>
                <w:szCs w:val="21"/>
              </w:rPr>
            </w:pPr>
            <w:r>
              <w:rPr>
                <w:rFonts w:asciiTheme="minorEastAsia" w:eastAsiaTheme="minorEastAsia" w:hAnsiTheme="minorEastAsia" w:hint="eastAsia"/>
                <w:color w:val="000000"/>
                <w:kern w:val="0"/>
                <w:szCs w:val="21"/>
              </w:rPr>
              <w:t>日期：</w:t>
            </w:r>
            <w:r>
              <w:rPr>
                <w:rFonts w:asciiTheme="minorEastAsia" w:eastAsiaTheme="minorEastAsia" w:hAnsiTheme="minorEastAsia"/>
                <w:color w:val="000000"/>
                <w:kern w:val="0"/>
                <w:szCs w:val="21"/>
              </w:rPr>
              <w:t xml:space="preserve">    </w:t>
            </w:r>
            <w:r>
              <w:rPr>
                <w:rFonts w:asciiTheme="minorEastAsia" w:eastAsiaTheme="minorEastAsia" w:hAnsiTheme="minorEastAsia" w:hint="eastAsia"/>
                <w:color w:val="000000"/>
                <w:kern w:val="0"/>
                <w:szCs w:val="21"/>
              </w:rPr>
              <w:t>年</w:t>
            </w:r>
            <w:r>
              <w:rPr>
                <w:rFonts w:asciiTheme="minorEastAsia" w:eastAsiaTheme="minorEastAsia" w:hAnsiTheme="minorEastAsia"/>
                <w:color w:val="000000"/>
                <w:kern w:val="0"/>
                <w:szCs w:val="21"/>
              </w:rPr>
              <w:t xml:space="preserve">    </w:t>
            </w:r>
            <w:r>
              <w:rPr>
                <w:rFonts w:asciiTheme="minorEastAsia" w:eastAsiaTheme="minorEastAsia" w:hAnsiTheme="minorEastAsia" w:hint="eastAsia"/>
                <w:color w:val="000000"/>
                <w:kern w:val="0"/>
                <w:szCs w:val="21"/>
              </w:rPr>
              <w:t>月</w:t>
            </w:r>
            <w:r>
              <w:rPr>
                <w:rFonts w:asciiTheme="minorEastAsia" w:eastAsiaTheme="minorEastAsia" w:hAnsiTheme="minorEastAsia"/>
                <w:color w:val="000000"/>
                <w:kern w:val="0"/>
                <w:szCs w:val="21"/>
              </w:rPr>
              <w:t xml:space="preserve">   </w:t>
            </w:r>
            <w:r>
              <w:rPr>
                <w:rFonts w:asciiTheme="minorEastAsia" w:eastAsiaTheme="minorEastAsia" w:hAnsiTheme="minorEastAsia" w:hint="eastAsia"/>
                <w:color w:val="000000"/>
                <w:kern w:val="0"/>
                <w:szCs w:val="21"/>
              </w:rPr>
              <w:t>日</w:t>
            </w:r>
          </w:p>
        </w:tc>
      </w:tr>
    </w:tbl>
    <w:p w:rsidR="00E9489E" w:rsidRDefault="00E9489E">
      <w:pPr>
        <w:spacing w:line="440" w:lineRule="exact"/>
        <w:ind w:left="982" w:hanging="562"/>
        <w:rPr>
          <w:rFonts w:asciiTheme="minorEastAsia" w:eastAsiaTheme="minorEastAsia" w:hAnsiTheme="minorEastAsia"/>
          <w:b/>
          <w:color w:val="000000"/>
          <w:szCs w:val="21"/>
        </w:rPr>
      </w:pPr>
    </w:p>
    <w:p w:rsidR="00E9489E" w:rsidRDefault="00E9489E">
      <w:pPr>
        <w:spacing w:line="440" w:lineRule="exact"/>
        <w:ind w:firstLineChars="1850" w:firstLine="3885"/>
        <w:rPr>
          <w:rFonts w:asciiTheme="minorEastAsia" w:eastAsiaTheme="minorEastAsia" w:hAnsiTheme="minorEastAsia"/>
          <w:color w:val="000000"/>
          <w:szCs w:val="21"/>
        </w:rPr>
      </w:pPr>
    </w:p>
    <w:p w:rsidR="00E9489E" w:rsidRDefault="00E9489E">
      <w:pPr>
        <w:spacing w:line="440" w:lineRule="exact"/>
        <w:ind w:firstLineChars="1850" w:firstLine="3885"/>
        <w:rPr>
          <w:rFonts w:asciiTheme="minorEastAsia" w:eastAsiaTheme="minorEastAsia" w:hAnsiTheme="minorEastAsia"/>
          <w:color w:val="000000"/>
          <w:szCs w:val="21"/>
        </w:rPr>
      </w:pPr>
    </w:p>
    <w:p w:rsidR="00E9489E" w:rsidRDefault="00E9489E">
      <w:pPr>
        <w:spacing w:line="440" w:lineRule="exact"/>
        <w:ind w:firstLineChars="1850" w:firstLine="3885"/>
        <w:rPr>
          <w:rFonts w:asciiTheme="minorEastAsia" w:eastAsiaTheme="minorEastAsia" w:hAnsiTheme="minorEastAsia"/>
          <w:color w:val="000000"/>
          <w:szCs w:val="21"/>
        </w:rPr>
      </w:pPr>
    </w:p>
    <w:p w:rsidR="00E9489E" w:rsidRDefault="00E9489E">
      <w:pPr>
        <w:spacing w:line="440" w:lineRule="exact"/>
        <w:ind w:firstLineChars="1850" w:firstLine="3885"/>
        <w:rPr>
          <w:rFonts w:asciiTheme="minorEastAsia" w:eastAsiaTheme="minorEastAsia" w:hAnsiTheme="minorEastAsia"/>
          <w:color w:val="000000"/>
          <w:szCs w:val="21"/>
        </w:rPr>
      </w:pPr>
    </w:p>
    <w:p w:rsidR="00E9489E" w:rsidRDefault="00E9489E">
      <w:pPr>
        <w:spacing w:line="440" w:lineRule="exact"/>
        <w:ind w:firstLineChars="1850" w:firstLine="3885"/>
        <w:rPr>
          <w:rFonts w:asciiTheme="minorEastAsia" w:eastAsiaTheme="minorEastAsia" w:hAnsiTheme="minorEastAsia"/>
          <w:color w:val="000000"/>
          <w:szCs w:val="21"/>
        </w:rPr>
      </w:pPr>
    </w:p>
    <w:p w:rsidR="00E9489E" w:rsidRDefault="00E9489E">
      <w:pPr>
        <w:spacing w:line="440" w:lineRule="exact"/>
        <w:rPr>
          <w:rFonts w:asciiTheme="minorEastAsia" w:eastAsiaTheme="minorEastAsia" w:hAnsiTheme="minorEastAsia"/>
          <w:color w:val="000000"/>
          <w:szCs w:val="21"/>
        </w:rPr>
      </w:pPr>
    </w:p>
    <w:p w:rsidR="00E9489E" w:rsidRDefault="00E9489E">
      <w:pPr>
        <w:spacing w:line="440" w:lineRule="exact"/>
        <w:jc w:val="left"/>
        <w:outlineLvl w:val="0"/>
        <w:rPr>
          <w:rFonts w:asciiTheme="minorEastAsia" w:eastAsiaTheme="minorEastAsia" w:hAnsiTheme="minorEastAsia"/>
          <w:color w:val="000000"/>
          <w:szCs w:val="21"/>
        </w:rPr>
      </w:pPr>
      <w:bookmarkStart w:id="38" w:name="_Toc12913"/>
    </w:p>
    <w:p w:rsidR="00E9489E" w:rsidRDefault="00E9489E">
      <w:pPr>
        <w:spacing w:line="440" w:lineRule="exact"/>
        <w:jc w:val="left"/>
        <w:outlineLvl w:val="0"/>
        <w:rPr>
          <w:rFonts w:asciiTheme="minorEastAsia" w:eastAsiaTheme="minorEastAsia" w:hAnsiTheme="minorEastAsia"/>
          <w:color w:val="000000"/>
          <w:szCs w:val="21"/>
        </w:rPr>
      </w:pPr>
    </w:p>
    <w:p w:rsidR="00E9489E" w:rsidRDefault="0090714B">
      <w:pPr>
        <w:spacing w:line="440" w:lineRule="exact"/>
        <w:jc w:val="left"/>
        <w:outlineLvl w:val="0"/>
        <w:rPr>
          <w:rFonts w:asciiTheme="minorEastAsia" w:eastAsiaTheme="minorEastAsia" w:hAnsiTheme="minorEastAsia"/>
          <w:color w:val="000000"/>
          <w:szCs w:val="21"/>
        </w:rPr>
      </w:pPr>
      <w:r>
        <w:rPr>
          <w:rFonts w:asciiTheme="minorEastAsia" w:eastAsiaTheme="minorEastAsia" w:hAnsiTheme="minorEastAsia" w:hint="eastAsia"/>
          <w:color w:val="000000"/>
          <w:szCs w:val="21"/>
        </w:rPr>
        <w:lastRenderedPageBreak/>
        <w:t>附件十一</w:t>
      </w:r>
      <w:bookmarkEnd w:id="38"/>
    </w:p>
    <w:p w:rsidR="00E9489E" w:rsidRDefault="0090714B">
      <w:pPr>
        <w:spacing w:line="440" w:lineRule="exact"/>
        <w:jc w:val="center"/>
        <w:rPr>
          <w:rFonts w:asciiTheme="minorEastAsia" w:eastAsiaTheme="minorEastAsia" w:hAnsiTheme="minorEastAsia"/>
          <w:b/>
          <w:sz w:val="32"/>
          <w:szCs w:val="32"/>
        </w:rPr>
      </w:pPr>
      <w:r>
        <w:rPr>
          <w:rFonts w:asciiTheme="minorEastAsia" w:eastAsiaTheme="minorEastAsia" w:hAnsiTheme="minorEastAsia" w:hint="eastAsia"/>
          <w:b/>
          <w:sz w:val="32"/>
          <w:szCs w:val="32"/>
        </w:rPr>
        <w:t>不到场说明函</w:t>
      </w:r>
    </w:p>
    <w:p w:rsidR="00E9489E" w:rsidRDefault="0090714B">
      <w:pPr>
        <w:spacing w:line="440" w:lineRule="exact"/>
        <w:jc w:val="left"/>
        <w:rPr>
          <w:rFonts w:asciiTheme="minorEastAsia" w:eastAsiaTheme="minorEastAsia" w:hAnsiTheme="minorEastAsia"/>
          <w:szCs w:val="21"/>
          <w:u w:val="single"/>
        </w:rPr>
      </w:pPr>
      <w:r>
        <w:rPr>
          <w:rFonts w:asciiTheme="minorEastAsia" w:eastAsiaTheme="minorEastAsia" w:hAnsiTheme="minorEastAsia" w:hint="eastAsia"/>
          <w:szCs w:val="21"/>
        </w:rPr>
        <w:t>致</w:t>
      </w:r>
      <w:r>
        <w:rPr>
          <w:rFonts w:asciiTheme="minorEastAsia" w:eastAsiaTheme="minorEastAsia" w:hAnsiTheme="minorEastAsia" w:hint="eastAsia"/>
          <w:szCs w:val="21"/>
          <w:u w:val="single"/>
        </w:rPr>
        <w:t xml:space="preserve"> </w:t>
      </w:r>
      <w:r>
        <w:rPr>
          <w:rFonts w:asciiTheme="minorEastAsia" w:eastAsiaTheme="minorEastAsia" w:hAnsiTheme="minorEastAsia" w:hint="eastAsia"/>
          <w:szCs w:val="21"/>
          <w:u w:val="single"/>
        </w:rPr>
        <w:t>重庆迪马工业有限责任公司</w:t>
      </w:r>
      <w:r>
        <w:rPr>
          <w:rFonts w:asciiTheme="minorEastAsia" w:eastAsiaTheme="minorEastAsia" w:hAnsiTheme="minorEastAsia" w:hint="eastAsia"/>
          <w:szCs w:val="21"/>
          <w:u w:val="single"/>
        </w:rPr>
        <w:t xml:space="preserve">  </w:t>
      </w:r>
    </w:p>
    <w:p w:rsidR="00E9489E" w:rsidRDefault="0090714B">
      <w:pPr>
        <w:spacing w:line="440" w:lineRule="exact"/>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兹因我司原因不能到开标现场，我司已按照贵公司的招标要求，将需求的全部资料直接寄予贵公司招标的相关负责人，针对本次开标的内容、过程、结果及公正性，我司完全认可，并承担相应的法律责任。如在开标现场有疑问或有关招标任何问题，请电话联系，联系人：</w:t>
      </w:r>
      <w:r>
        <w:rPr>
          <w:rFonts w:asciiTheme="minorEastAsia" w:eastAsiaTheme="minorEastAsia" w:hAnsiTheme="minorEastAsia" w:hint="eastAsia"/>
          <w:szCs w:val="21"/>
          <w:u w:val="single"/>
        </w:rPr>
        <w:t xml:space="preserve">          </w:t>
      </w:r>
      <w:r>
        <w:rPr>
          <w:rFonts w:asciiTheme="minorEastAsia" w:eastAsiaTheme="minorEastAsia" w:hAnsiTheme="minorEastAsia" w:hint="eastAsia"/>
          <w:szCs w:val="21"/>
        </w:rPr>
        <w:t xml:space="preserve"> </w:t>
      </w:r>
      <w:r>
        <w:rPr>
          <w:rFonts w:asciiTheme="minorEastAsia" w:eastAsiaTheme="minorEastAsia" w:hAnsiTheme="minorEastAsia" w:hint="eastAsia"/>
          <w:szCs w:val="21"/>
        </w:rPr>
        <w:t>，身份证：</w:t>
      </w:r>
      <w:r>
        <w:rPr>
          <w:rFonts w:asciiTheme="minorEastAsia" w:eastAsiaTheme="minorEastAsia" w:hAnsiTheme="minorEastAsia" w:hint="eastAsia"/>
          <w:szCs w:val="21"/>
          <w:u w:val="single"/>
        </w:rPr>
        <w:t xml:space="preserve">               </w:t>
      </w:r>
      <w:r>
        <w:rPr>
          <w:rFonts w:asciiTheme="minorEastAsia" w:eastAsiaTheme="minorEastAsia" w:hAnsiTheme="minorEastAsia" w:hint="eastAsia"/>
          <w:szCs w:val="21"/>
        </w:rPr>
        <w:t>，电话：</w:t>
      </w:r>
      <w:r>
        <w:rPr>
          <w:rFonts w:asciiTheme="minorEastAsia" w:eastAsiaTheme="minorEastAsia" w:hAnsiTheme="minorEastAsia" w:hint="eastAsia"/>
          <w:szCs w:val="21"/>
          <w:u w:val="single"/>
        </w:rPr>
        <w:t xml:space="preserve">               </w:t>
      </w:r>
      <w:r>
        <w:rPr>
          <w:rFonts w:asciiTheme="minorEastAsia" w:eastAsiaTheme="minorEastAsia" w:hAnsiTheme="minorEastAsia" w:hint="eastAsia"/>
          <w:szCs w:val="21"/>
        </w:rPr>
        <w:t>。</w:t>
      </w:r>
    </w:p>
    <w:p w:rsidR="00E9489E" w:rsidRDefault="0090714B">
      <w:pPr>
        <w:spacing w:line="440" w:lineRule="exact"/>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我司</w:t>
      </w:r>
      <w:r>
        <w:rPr>
          <w:rFonts w:asciiTheme="minorEastAsia" w:eastAsiaTheme="minorEastAsia" w:hAnsiTheme="minorEastAsia" w:hint="eastAsia"/>
          <w:szCs w:val="21"/>
        </w:rPr>
        <w:t>/</w:t>
      </w:r>
      <w:r>
        <w:rPr>
          <w:rFonts w:asciiTheme="minorEastAsia" w:eastAsiaTheme="minorEastAsia" w:hAnsiTheme="minorEastAsia" w:hint="eastAsia"/>
          <w:szCs w:val="21"/>
        </w:rPr>
        <w:t>个人保证电话中所讲的内容属实，同意且遵守贵</w:t>
      </w:r>
      <w:proofErr w:type="gramStart"/>
      <w:r>
        <w:rPr>
          <w:rFonts w:asciiTheme="minorEastAsia" w:eastAsiaTheme="minorEastAsia" w:hAnsiTheme="minorEastAsia" w:hint="eastAsia"/>
          <w:szCs w:val="21"/>
        </w:rPr>
        <w:t>司制度</w:t>
      </w:r>
      <w:proofErr w:type="gramEnd"/>
      <w:r>
        <w:rPr>
          <w:rFonts w:asciiTheme="minorEastAsia" w:eastAsiaTheme="minorEastAsia" w:hAnsiTheme="minorEastAsia" w:hint="eastAsia"/>
          <w:szCs w:val="21"/>
        </w:rPr>
        <w:t>与工作流程，本说明</w:t>
      </w:r>
      <w:proofErr w:type="gramStart"/>
      <w:r>
        <w:rPr>
          <w:rFonts w:asciiTheme="minorEastAsia" w:eastAsiaTheme="minorEastAsia" w:hAnsiTheme="minorEastAsia" w:hint="eastAsia"/>
          <w:szCs w:val="21"/>
        </w:rPr>
        <w:t>函盖</w:t>
      </w:r>
      <w:proofErr w:type="gramEnd"/>
      <w:r>
        <w:rPr>
          <w:rFonts w:asciiTheme="minorEastAsia" w:eastAsiaTheme="minorEastAsia" w:hAnsiTheme="minorEastAsia" w:hint="eastAsia"/>
          <w:szCs w:val="21"/>
        </w:rPr>
        <w:t>章后生效。</w:t>
      </w:r>
    </w:p>
    <w:p w:rsidR="00E9489E" w:rsidRDefault="00E9489E">
      <w:pPr>
        <w:spacing w:line="440" w:lineRule="exact"/>
        <w:rPr>
          <w:rFonts w:asciiTheme="minorEastAsia" w:eastAsiaTheme="minorEastAsia" w:hAnsiTheme="minorEastAsia"/>
          <w:szCs w:val="21"/>
        </w:rPr>
      </w:pPr>
    </w:p>
    <w:p w:rsidR="00E9489E" w:rsidRDefault="0090714B">
      <w:pPr>
        <w:spacing w:line="440" w:lineRule="exact"/>
        <w:rPr>
          <w:rFonts w:asciiTheme="minorEastAsia" w:eastAsiaTheme="minorEastAsia" w:hAnsiTheme="minorEastAsia"/>
          <w:szCs w:val="21"/>
        </w:rPr>
      </w:pPr>
      <w:r>
        <w:rPr>
          <w:rFonts w:asciiTheme="minorEastAsia" w:eastAsiaTheme="minorEastAsia" w:hAnsiTheme="minorEastAsia" w:hint="eastAsia"/>
          <w:szCs w:val="21"/>
        </w:rPr>
        <w:t>特此申明！</w:t>
      </w:r>
    </w:p>
    <w:p w:rsidR="00E9489E" w:rsidRDefault="00E9489E">
      <w:pPr>
        <w:spacing w:line="440" w:lineRule="exact"/>
        <w:rPr>
          <w:rFonts w:asciiTheme="minorEastAsia" w:eastAsiaTheme="minorEastAsia" w:hAnsiTheme="minorEastAsia"/>
          <w:szCs w:val="21"/>
        </w:rPr>
      </w:pPr>
    </w:p>
    <w:p w:rsidR="00E9489E" w:rsidRDefault="00E9489E">
      <w:pPr>
        <w:spacing w:line="440" w:lineRule="exact"/>
        <w:rPr>
          <w:rFonts w:asciiTheme="minorEastAsia" w:eastAsiaTheme="minorEastAsia" w:hAnsiTheme="minorEastAsia"/>
          <w:szCs w:val="21"/>
        </w:rPr>
      </w:pPr>
    </w:p>
    <w:p w:rsidR="00E9489E" w:rsidRDefault="0090714B">
      <w:pPr>
        <w:spacing w:line="440" w:lineRule="exact"/>
        <w:ind w:firstLineChars="1862" w:firstLine="3910"/>
        <w:rPr>
          <w:rFonts w:asciiTheme="minorEastAsia" w:eastAsiaTheme="minorEastAsia" w:hAnsiTheme="minorEastAsia"/>
          <w:color w:val="000000"/>
          <w:szCs w:val="21"/>
        </w:rPr>
      </w:pPr>
      <w:r>
        <w:rPr>
          <w:rFonts w:asciiTheme="minorEastAsia" w:eastAsiaTheme="minorEastAsia" w:hAnsiTheme="minorEastAsia" w:hint="eastAsia"/>
          <w:color w:val="000000"/>
          <w:szCs w:val="21"/>
        </w:rPr>
        <w:t>投标单位（盖章）：</w:t>
      </w:r>
      <w:r>
        <w:rPr>
          <w:rFonts w:asciiTheme="minorEastAsia" w:eastAsiaTheme="minorEastAsia" w:hAnsiTheme="minorEastAsia" w:hint="eastAsia"/>
          <w:color w:val="000000"/>
          <w:szCs w:val="21"/>
          <w:u w:val="single"/>
        </w:rPr>
        <w:t xml:space="preserve">                             </w:t>
      </w:r>
    </w:p>
    <w:p w:rsidR="00E9489E" w:rsidRDefault="0090714B">
      <w:pPr>
        <w:spacing w:line="440" w:lineRule="exact"/>
        <w:ind w:firstLineChars="1862" w:firstLine="3910"/>
        <w:rPr>
          <w:rFonts w:asciiTheme="minorEastAsia" w:eastAsiaTheme="minorEastAsia" w:hAnsiTheme="minorEastAsia"/>
          <w:color w:val="000000"/>
          <w:szCs w:val="21"/>
        </w:rPr>
      </w:pPr>
      <w:r>
        <w:rPr>
          <w:rFonts w:asciiTheme="minorEastAsia" w:eastAsiaTheme="minorEastAsia" w:hAnsiTheme="minorEastAsia" w:hint="eastAsia"/>
          <w:color w:val="000000"/>
          <w:szCs w:val="21"/>
        </w:rPr>
        <w:t>法定代表人或其委托代理人签字：</w:t>
      </w:r>
      <w:r>
        <w:rPr>
          <w:rFonts w:asciiTheme="minorEastAsia" w:eastAsiaTheme="minorEastAsia" w:hAnsiTheme="minorEastAsia" w:hint="eastAsia"/>
          <w:color w:val="000000"/>
          <w:szCs w:val="21"/>
          <w:u w:val="single"/>
        </w:rPr>
        <w:t xml:space="preserve">                </w:t>
      </w:r>
      <w:r>
        <w:rPr>
          <w:rFonts w:asciiTheme="minorEastAsia" w:eastAsiaTheme="minorEastAsia" w:hAnsiTheme="minorEastAsia" w:hint="eastAsia"/>
          <w:color w:val="000000"/>
          <w:szCs w:val="21"/>
        </w:rPr>
        <w:t xml:space="preserve">         </w:t>
      </w:r>
    </w:p>
    <w:p w:rsidR="00E9489E" w:rsidRDefault="0090714B">
      <w:pPr>
        <w:spacing w:line="440" w:lineRule="exact"/>
        <w:ind w:firstLineChars="1864" w:firstLine="3914"/>
        <w:rPr>
          <w:rFonts w:asciiTheme="minorEastAsia" w:eastAsiaTheme="minorEastAsia" w:hAnsiTheme="minorEastAsia"/>
          <w:color w:val="000000"/>
          <w:szCs w:val="21"/>
        </w:rPr>
      </w:pPr>
      <w:r>
        <w:rPr>
          <w:rFonts w:asciiTheme="minorEastAsia" w:eastAsiaTheme="minorEastAsia" w:hAnsiTheme="minorEastAsia" w:hint="eastAsia"/>
          <w:color w:val="000000"/>
          <w:szCs w:val="21"/>
        </w:rPr>
        <w:t>日</w:t>
      </w:r>
      <w:r>
        <w:rPr>
          <w:rFonts w:asciiTheme="minorEastAsia" w:eastAsiaTheme="minorEastAsia" w:hAnsiTheme="minorEastAsia" w:hint="eastAsia"/>
          <w:color w:val="000000"/>
          <w:szCs w:val="21"/>
        </w:rPr>
        <w:t xml:space="preserve">        </w:t>
      </w:r>
      <w:r>
        <w:rPr>
          <w:rFonts w:asciiTheme="minorEastAsia" w:eastAsiaTheme="minorEastAsia" w:hAnsiTheme="minorEastAsia" w:hint="eastAsia"/>
          <w:color w:val="000000"/>
          <w:szCs w:val="21"/>
        </w:rPr>
        <w:t>期：</w:t>
      </w:r>
      <w:r>
        <w:rPr>
          <w:rFonts w:asciiTheme="minorEastAsia" w:eastAsiaTheme="minorEastAsia" w:hAnsiTheme="minorEastAsia" w:hint="eastAsia"/>
          <w:color w:val="000000"/>
          <w:szCs w:val="21"/>
          <w:u w:val="single"/>
        </w:rPr>
        <w:t xml:space="preserve">           </w:t>
      </w:r>
      <w:r>
        <w:rPr>
          <w:rFonts w:asciiTheme="minorEastAsia" w:eastAsiaTheme="minorEastAsia" w:hAnsiTheme="minorEastAsia" w:hint="eastAsia"/>
          <w:color w:val="000000"/>
          <w:szCs w:val="21"/>
        </w:rPr>
        <w:t xml:space="preserve"> </w:t>
      </w:r>
      <w:r>
        <w:rPr>
          <w:rFonts w:asciiTheme="minorEastAsia" w:eastAsiaTheme="minorEastAsia" w:hAnsiTheme="minorEastAsia" w:hint="eastAsia"/>
          <w:color w:val="000000"/>
          <w:szCs w:val="21"/>
        </w:rPr>
        <w:t>年</w:t>
      </w:r>
      <w:r>
        <w:rPr>
          <w:rFonts w:asciiTheme="minorEastAsia" w:eastAsiaTheme="minorEastAsia" w:hAnsiTheme="minorEastAsia" w:hint="eastAsia"/>
          <w:color w:val="000000"/>
          <w:szCs w:val="21"/>
          <w:u w:val="single"/>
        </w:rPr>
        <w:t xml:space="preserve">        </w:t>
      </w:r>
      <w:r>
        <w:rPr>
          <w:rFonts w:asciiTheme="minorEastAsia" w:eastAsiaTheme="minorEastAsia" w:hAnsiTheme="minorEastAsia" w:hint="eastAsia"/>
          <w:color w:val="000000"/>
          <w:szCs w:val="21"/>
        </w:rPr>
        <w:t>月</w:t>
      </w:r>
      <w:r>
        <w:rPr>
          <w:rFonts w:asciiTheme="minorEastAsia" w:eastAsiaTheme="minorEastAsia" w:hAnsiTheme="minorEastAsia" w:hint="eastAsia"/>
          <w:color w:val="000000"/>
          <w:szCs w:val="21"/>
          <w:u w:val="single"/>
        </w:rPr>
        <w:t xml:space="preserve">       </w:t>
      </w:r>
      <w:r>
        <w:rPr>
          <w:rFonts w:asciiTheme="minorEastAsia" w:eastAsiaTheme="minorEastAsia" w:hAnsiTheme="minorEastAsia" w:hint="eastAsia"/>
          <w:color w:val="000000"/>
          <w:szCs w:val="21"/>
        </w:rPr>
        <w:t>日</w:t>
      </w:r>
    </w:p>
    <w:p w:rsidR="00E9489E" w:rsidRDefault="00E9489E">
      <w:pPr>
        <w:spacing w:line="440" w:lineRule="exact"/>
        <w:rPr>
          <w:rFonts w:asciiTheme="minorEastAsia" w:eastAsiaTheme="minorEastAsia" w:hAnsiTheme="minorEastAsia"/>
          <w:szCs w:val="21"/>
        </w:rPr>
      </w:pPr>
    </w:p>
    <w:p w:rsidR="00E9489E" w:rsidRDefault="00E9489E">
      <w:pPr>
        <w:spacing w:line="440" w:lineRule="exact"/>
        <w:rPr>
          <w:rFonts w:asciiTheme="minorEastAsia" w:eastAsiaTheme="minorEastAsia" w:hAnsiTheme="minorEastAsia"/>
          <w:szCs w:val="21"/>
        </w:rPr>
      </w:pPr>
    </w:p>
    <w:p w:rsidR="00E9489E" w:rsidRDefault="00E9489E">
      <w:pPr>
        <w:spacing w:line="440" w:lineRule="exact"/>
        <w:rPr>
          <w:rFonts w:asciiTheme="minorEastAsia" w:eastAsiaTheme="minorEastAsia" w:hAnsiTheme="minorEastAsia"/>
          <w:szCs w:val="21"/>
        </w:rPr>
      </w:pPr>
    </w:p>
    <w:p w:rsidR="00E9489E" w:rsidRDefault="00E9489E">
      <w:pPr>
        <w:spacing w:line="440" w:lineRule="exact"/>
        <w:rPr>
          <w:rFonts w:asciiTheme="minorEastAsia" w:eastAsiaTheme="minorEastAsia" w:hAnsiTheme="minorEastAsia"/>
          <w:szCs w:val="21"/>
        </w:rPr>
      </w:pPr>
    </w:p>
    <w:p w:rsidR="00E9489E" w:rsidRDefault="00E9489E">
      <w:pPr>
        <w:spacing w:line="440" w:lineRule="exact"/>
        <w:rPr>
          <w:rFonts w:asciiTheme="minorEastAsia" w:eastAsiaTheme="minorEastAsia" w:hAnsiTheme="minorEastAsia"/>
          <w:szCs w:val="21"/>
        </w:rPr>
      </w:pPr>
    </w:p>
    <w:p w:rsidR="00E9489E" w:rsidRDefault="00E9489E">
      <w:pPr>
        <w:spacing w:line="440" w:lineRule="exact"/>
        <w:rPr>
          <w:rFonts w:asciiTheme="minorEastAsia" w:eastAsiaTheme="minorEastAsia" w:hAnsiTheme="minorEastAsia"/>
          <w:szCs w:val="21"/>
        </w:rPr>
      </w:pPr>
    </w:p>
    <w:p w:rsidR="00E9489E" w:rsidRDefault="00E9489E">
      <w:pPr>
        <w:spacing w:line="440" w:lineRule="exact"/>
        <w:rPr>
          <w:rFonts w:asciiTheme="minorEastAsia" w:eastAsiaTheme="minorEastAsia" w:hAnsiTheme="minorEastAsia"/>
          <w:szCs w:val="21"/>
        </w:rPr>
      </w:pPr>
    </w:p>
    <w:p w:rsidR="00E9489E" w:rsidRDefault="00E9489E">
      <w:pPr>
        <w:spacing w:line="440" w:lineRule="exact"/>
        <w:rPr>
          <w:rFonts w:asciiTheme="minorEastAsia" w:eastAsiaTheme="minorEastAsia" w:hAnsiTheme="minorEastAsia"/>
          <w:szCs w:val="21"/>
        </w:rPr>
      </w:pPr>
    </w:p>
    <w:p w:rsidR="00E9489E" w:rsidRDefault="00E9489E">
      <w:pPr>
        <w:spacing w:line="440" w:lineRule="exact"/>
        <w:rPr>
          <w:rFonts w:asciiTheme="minorEastAsia" w:eastAsiaTheme="minorEastAsia" w:hAnsiTheme="minorEastAsia"/>
          <w:szCs w:val="21"/>
        </w:rPr>
      </w:pPr>
    </w:p>
    <w:p w:rsidR="00E9489E" w:rsidRDefault="00E9489E">
      <w:pPr>
        <w:spacing w:line="440" w:lineRule="exact"/>
        <w:rPr>
          <w:rFonts w:asciiTheme="minorEastAsia" w:eastAsiaTheme="minorEastAsia" w:hAnsiTheme="minorEastAsia"/>
          <w:szCs w:val="21"/>
        </w:rPr>
      </w:pPr>
    </w:p>
    <w:p w:rsidR="00E9489E" w:rsidRDefault="00E9489E">
      <w:pPr>
        <w:spacing w:line="440" w:lineRule="exact"/>
        <w:rPr>
          <w:rFonts w:asciiTheme="minorEastAsia" w:eastAsiaTheme="minorEastAsia" w:hAnsiTheme="minorEastAsia"/>
          <w:szCs w:val="21"/>
        </w:rPr>
      </w:pPr>
    </w:p>
    <w:p w:rsidR="00E9489E" w:rsidRDefault="00E9489E">
      <w:pPr>
        <w:spacing w:line="440" w:lineRule="exact"/>
        <w:rPr>
          <w:rFonts w:asciiTheme="minorEastAsia" w:eastAsiaTheme="minorEastAsia" w:hAnsiTheme="minorEastAsia"/>
          <w:szCs w:val="21"/>
        </w:rPr>
      </w:pPr>
    </w:p>
    <w:p w:rsidR="00E9489E" w:rsidRDefault="00E9489E">
      <w:pPr>
        <w:spacing w:line="440" w:lineRule="exact"/>
        <w:rPr>
          <w:rFonts w:asciiTheme="minorEastAsia" w:eastAsiaTheme="minorEastAsia" w:hAnsiTheme="minorEastAsia"/>
          <w:szCs w:val="21"/>
        </w:rPr>
      </w:pPr>
    </w:p>
    <w:p w:rsidR="00E9489E" w:rsidRDefault="00E9489E">
      <w:pPr>
        <w:spacing w:line="440" w:lineRule="exact"/>
        <w:rPr>
          <w:rFonts w:asciiTheme="minorEastAsia" w:eastAsiaTheme="minorEastAsia" w:hAnsiTheme="minorEastAsia"/>
          <w:szCs w:val="21"/>
        </w:rPr>
      </w:pPr>
    </w:p>
    <w:p w:rsidR="00E9489E" w:rsidRDefault="00E9489E">
      <w:pPr>
        <w:ind w:firstLineChars="900" w:firstLine="1890"/>
        <w:rPr>
          <w:rFonts w:asciiTheme="minorEastAsia" w:eastAsiaTheme="minorEastAsia" w:hAnsiTheme="minorEastAsia"/>
          <w:szCs w:val="21"/>
        </w:rPr>
      </w:pPr>
    </w:p>
    <w:p w:rsidR="00E9489E" w:rsidRDefault="00E9489E">
      <w:pPr>
        <w:ind w:firstLineChars="900" w:firstLine="1890"/>
        <w:rPr>
          <w:rFonts w:asciiTheme="minorEastAsia" w:eastAsiaTheme="minorEastAsia" w:hAnsiTheme="minorEastAsia"/>
          <w:szCs w:val="21"/>
        </w:rPr>
      </w:pPr>
    </w:p>
    <w:p w:rsidR="00E9489E" w:rsidRDefault="00E9489E">
      <w:pPr>
        <w:ind w:firstLineChars="900" w:firstLine="1890"/>
        <w:rPr>
          <w:rFonts w:asciiTheme="minorEastAsia" w:eastAsiaTheme="minorEastAsia" w:hAnsiTheme="minorEastAsia"/>
          <w:szCs w:val="21"/>
        </w:rPr>
      </w:pPr>
    </w:p>
    <w:p w:rsidR="00E9489E" w:rsidRDefault="00E9489E">
      <w:pPr>
        <w:spacing w:line="440" w:lineRule="exact"/>
        <w:jc w:val="left"/>
        <w:rPr>
          <w:rFonts w:asciiTheme="minorEastAsia" w:eastAsiaTheme="minorEastAsia" w:hAnsiTheme="minorEastAsia"/>
          <w:color w:val="000000"/>
          <w:szCs w:val="21"/>
        </w:rPr>
      </w:pPr>
    </w:p>
    <w:p w:rsidR="00E9489E" w:rsidRDefault="0090714B">
      <w:pPr>
        <w:spacing w:line="440" w:lineRule="exact"/>
        <w:jc w:val="left"/>
        <w:outlineLvl w:val="0"/>
        <w:rPr>
          <w:rFonts w:asciiTheme="minorEastAsia" w:eastAsiaTheme="minorEastAsia" w:hAnsiTheme="minorEastAsia"/>
          <w:b/>
          <w:szCs w:val="21"/>
        </w:rPr>
      </w:pPr>
      <w:bookmarkStart w:id="39" w:name="_Toc815"/>
      <w:r>
        <w:rPr>
          <w:rFonts w:asciiTheme="minorEastAsia" w:eastAsiaTheme="minorEastAsia" w:hAnsiTheme="minorEastAsia" w:hint="eastAsia"/>
          <w:color w:val="000000"/>
          <w:szCs w:val="21"/>
        </w:rPr>
        <w:lastRenderedPageBreak/>
        <w:t>附件十二</w:t>
      </w:r>
      <w:bookmarkEnd w:id="39"/>
    </w:p>
    <w:p w:rsidR="00E9489E" w:rsidRDefault="0090714B">
      <w:pPr>
        <w:spacing w:line="480" w:lineRule="exact"/>
        <w:jc w:val="center"/>
        <w:rPr>
          <w:rFonts w:asciiTheme="minorEastAsia" w:eastAsiaTheme="minorEastAsia" w:hAnsiTheme="minorEastAsia"/>
          <w:b/>
          <w:sz w:val="32"/>
          <w:szCs w:val="32"/>
        </w:rPr>
      </w:pPr>
      <w:r>
        <w:rPr>
          <w:rFonts w:asciiTheme="minorEastAsia" w:eastAsiaTheme="minorEastAsia" w:hAnsiTheme="minorEastAsia" w:hint="eastAsia"/>
          <w:b/>
          <w:sz w:val="32"/>
          <w:szCs w:val="32"/>
        </w:rPr>
        <w:t>禁止商业贿赂承诺书</w:t>
      </w:r>
    </w:p>
    <w:p w:rsidR="00E9489E" w:rsidRDefault="00E9489E">
      <w:pPr>
        <w:spacing w:line="480" w:lineRule="exact"/>
        <w:jc w:val="center"/>
        <w:rPr>
          <w:rFonts w:asciiTheme="minorEastAsia" w:eastAsiaTheme="minorEastAsia" w:hAnsiTheme="minorEastAsia"/>
          <w:b/>
          <w:szCs w:val="21"/>
        </w:rPr>
      </w:pPr>
    </w:p>
    <w:p w:rsidR="00E9489E" w:rsidRDefault="0090714B">
      <w:pPr>
        <w:spacing w:line="240" w:lineRule="atLeast"/>
        <w:rPr>
          <w:rFonts w:asciiTheme="minorEastAsia" w:eastAsiaTheme="minorEastAsia" w:hAnsiTheme="minorEastAsia"/>
          <w:b/>
          <w:szCs w:val="21"/>
        </w:rPr>
      </w:pPr>
      <w:r>
        <w:rPr>
          <w:rFonts w:asciiTheme="minorEastAsia" w:eastAsiaTheme="minorEastAsia" w:hAnsiTheme="minorEastAsia" w:hint="eastAsia"/>
          <w:b/>
          <w:szCs w:val="21"/>
        </w:rPr>
        <w:t>重庆迪马工业有限责任公司：</w:t>
      </w:r>
    </w:p>
    <w:p w:rsidR="00E9489E" w:rsidRDefault="00E9489E">
      <w:pPr>
        <w:spacing w:line="240" w:lineRule="atLeast"/>
        <w:rPr>
          <w:rFonts w:asciiTheme="minorEastAsia" w:eastAsiaTheme="minorEastAsia" w:hAnsiTheme="minorEastAsia"/>
          <w:b/>
          <w:szCs w:val="21"/>
        </w:rPr>
      </w:pPr>
    </w:p>
    <w:p w:rsidR="00E9489E" w:rsidRDefault="0090714B">
      <w:pPr>
        <w:spacing w:line="360" w:lineRule="auto"/>
        <w:ind w:right="420" w:firstLineChars="200" w:firstLine="420"/>
        <w:rPr>
          <w:rFonts w:asciiTheme="minorEastAsia" w:eastAsiaTheme="minorEastAsia" w:hAnsiTheme="minorEastAsia"/>
          <w:szCs w:val="21"/>
        </w:rPr>
      </w:pPr>
      <w:r>
        <w:rPr>
          <w:rFonts w:asciiTheme="minorEastAsia" w:eastAsiaTheme="minorEastAsia" w:hAnsiTheme="minorEastAsia" w:hint="eastAsia"/>
          <w:szCs w:val="21"/>
        </w:rPr>
        <w:t>我公司与贵司因</w:t>
      </w:r>
      <w:r>
        <w:rPr>
          <w:rFonts w:ascii="宋体" w:hAnsi="宋体" w:cs="宋体" w:hint="eastAsia"/>
          <w:szCs w:val="21"/>
          <w:u w:val="single"/>
        </w:rPr>
        <w:t>北京</w:t>
      </w:r>
      <w:proofErr w:type="gramStart"/>
      <w:r>
        <w:rPr>
          <w:rFonts w:ascii="宋体" w:hAnsi="宋体" w:cs="宋体" w:hint="eastAsia"/>
          <w:szCs w:val="21"/>
          <w:u w:val="single"/>
        </w:rPr>
        <w:t>迪</w:t>
      </w:r>
      <w:proofErr w:type="gramEnd"/>
      <w:r>
        <w:rPr>
          <w:rFonts w:ascii="宋体" w:hAnsi="宋体" w:cs="宋体" w:hint="eastAsia"/>
          <w:szCs w:val="21"/>
          <w:u w:val="single"/>
        </w:rPr>
        <w:t>马园区基建维修项目</w:t>
      </w:r>
      <w:r>
        <w:rPr>
          <w:rFonts w:asciiTheme="minorEastAsia" w:eastAsiaTheme="minorEastAsia" w:hAnsiTheme="minorEastAsia" w:hint="eastAsia"/>
          <w:szCs w:val="21"/>
        </w:rPr>
        <w:t>事项合作，签订《</w:t>
      </w:r>
      <w:r>
        <w:rPr>
          <w:rFonts w:ascii="宋体" w:hAnsi="宋体" w:cs="宋体" w:hint="eastAsia"/>
          <w:szCs w:val="21"/>
        </w:rPr>
        <w:t>北京迪马园区基建维修项目合同</w:t>
      </w:r>
      <w:r>
        <w:rPr>
          <w:rFonts w:asciiTheme="minorEastAsia" w:eastAsiaTheme="minorEastAsia" w:hAnsiTheme="minorEastAsia" w:hint="eastAsia"/>
          <w:szCs w:val="21"/>
        </w:rPr>
        <w:t>》（以下称</w:t>
      </w:r>
      <w:r>
        <w:rPr>
          <w:rFonts w:asciiTheme="minorEastAsia" w:eastAsiaTheme="minorEastAsia" w:hAnsiTheme="minorEastAsia"/>
          <w:szCs w:val="21"/>
        </w:rPr>
        <w:t>“</w:t>
      </w:r>
      <w:r>
        <w:rPr>
          <w:rFonts w:asciiTheme="minorEastAsia" w:eastAsiaTheme="minorEastAsia" w:hAnsiTheme="minorEastAsia" w:hint="eastAsia"/>
          <w:szCs w:val="21"/>
        </w:rPr>
        <w:t>主合同</w:t>
      </w:r>
      <w:r>
        <w:rPr>
          <w:rFonts w:asciiTheme="minorEastAsia" w:eastAsiaTheme="minorEastAsia" w:hAnsiTheme="minorEastAsia"/>
          <w:szCs w:val="21"/>
        </w:rPr>
        <w:t>”</w:t>
      </w:r>
      <w:r>
        <w:rPr>
          <w:rFonts w:asciiTheme="minorEastAsia" w:eastAsiaTheme="minorEastAsia" w:hAnsiTheme="minorEastAsia" w:hint="eastAsia"/>
          <w:szCs w:val="21"/>
        </w:rPr>
        <w:t>）为杜绝商业贿赂行为，我公司郑重</w:t>
      </w:r>
      <w:proofErr w:type="gramStart"/>
      <w:r>
        <w:rPr>
          <w:rFonts w:asciiTheme="minorEastAsia" w:eastAsiaTheme="minorEastAsia" w:hAnsiTheme="minorEastAsia" w:hint="eastAsia"/>
          <w:szCs w:val="21"/>
        </w:rPr>
        <w:t>作出</w:t>
      </w:r>
      <w:proofErr w:type="gramEnd"/>
      <w:r>
        <w:rPr>
          <w:rFonts w:asciiTheme="minorEastAsia" w:eastAsiaTheme="minorEastAsia" w:hAnsiTheme="minorEastAsia" w:hint="eastAsia"/>
          <w:szCs w:val="21"/>
        </w:rPr>
        <w:t>如下的承诺：</w:t>
      </w:r>
    </w:p>
    <w:p w:rsidR="00E9489E" w:rsidRDefault="0090714B">
      <w:pPr>
        <w:tabs>
          <w:tab w:val="left" w:pos="3840"/>
        </w:tabs>
        <w:spacing w:line="420" w:lineRule="exact"/>
        <w:rPr>
          <w:rFonts w:asciiTheme="minorEastAsia" w:eastAsiaTheme="minorEastAsia" w:hAnsiTheme="minorEastAsia"/>
          <w:b/>
          <w:szCs w:val="21"/>
        </w:rPr>
      </w:pPr>
      <w:r>
        <w:rPr>
          <w:rFonts w:asciiTheme="minorEastAsia" w:eastAsiaTheme="minorEastAsia" w:hAnsiTheme="minorEastAsia"/>
          <w:b/>
          <w:szCs w:val="21"/>
        </w:rPr>
        <w:t>1</w:t>
      </w:r>
      <w:r>
        <w:rPr>
          <w:rFonts w:asciiTheme="minorEastAsia" w:eastAsiaTheme="minorEastAsia" w:hAnsiTheme="minorEastAsia" w:hint="eastAsia"/>
          <w:b/>
          <w:szCs w:val="21"/>
        </w:rPr>
        <w:t>、不行贿：</w:t>
      </w:r>
      <w:r>
        <w:rPr>
          <w:rFonts w:asciiTheme="minorEastAsia" w:eastAsiaTheme="minorEastAsia" w:hAnsiTheme="minorEastAsia"/>
          <w:b/>
          <w:szCs w:val="21"/>
        </w:rPr>
        <w:tab/>
      </w:r>
    </w:p>
    <w:p w:rsidR="00E9489E" w:rsidRDefault="0090714B">
      <w:pPr>
        <w:spacing w:line="420" w:lineRule="exact"/>
        <w:rPr>
          <w:rFonts w:asciiTheme="minorEastAsia" w:eastAsiaTheme="minorEastAsia" w:hAnsiTheme="minorEastAsia"/>
          <w:szCs w:val="21"/>
        </w:rPr>
      </w:pPr>
      <w:r>
        <w:rPr>
          <w:rFonts w:asciiTheme="minorEastAsia" w:eastAsiaTheme="minorEastAsia" w:hAnsiTheme="minorEastAsia" w:hint="eastAsia"/>
          <w:szCs w:val="21"/>
        </w:rPr>
        <w:t>在业务往来过程中（包括但不限于谈判、招标、签约、履行等），我公司及公司工作人员承诺决不向贵公司的任何人员或亲属、朋友或其他特定关系的人员直接或间接行贿（包括但不限于现金、游览、娱乐，以各种名义给予回扣，购物折扣、手续费、好处费，其他财物及在发票上弄虚作假，实价与票价不一致等好处或利益）。</w:t>
      </w:r>
    </w:p>
    <w:p w:rsidR="00E9489E" w:rsidRDefault="0090714B">
      <w:pPr>
        <w:spacing w:line="420" w:lineRule="exact"/>
        <w:rPr>
          <w:rFonts w:asciiTheme="minorEastAsia" w:eastAsiaTheme="minorEastAsia" w:hAnsiTheme="minorEastAsia"/>
          <w:b/>
          <w:szCs w:val="21"/>
        </w:rPr>
      </w:pPr>
      <w:r>
        <w:rPr>
          <w:rFonts w:asciiTheme="minorEastAsia" w:eastAsiaTheme="minorEastAsia" w:hAnsiTheme="minorEastAsia"/>
          <w:b/>
          <w:szCs w:val="21"/>
        </w:rPr>
        <w:t>2</w:t>
      </w:r>
      <w:r>
        <w:rPr>
          <w:rFonts w:asciiTheme="minorEastAsia" w:eastAsiaTheme="minorEastAsia" w:hAnsiTheme="minorEastAsia" w:hint="eastAsia"/>
          <w:b/>
          <w:szCs w:val="21"/>
        </w:rPr>
        <w:t>、不受贿：</w:t>
      </w:r>
    </w:p>
    <w:p w:rsidR="00E9489E" w:rsidRDefault="0090714B">
      <w:pPr>
        <w:spacing w:line="420" w:lineRule="exact"/>
        <w:rPr>
          <w:rFonts w:asciiTheme="minorEastAsia" w:eastAsiaTheme="minorEastAsia" w:hAnsiTheme="minorEastAsia"/>
          <w:szCs w:val="21"/>
        </w:rPr>
      </w:pPr>
      <w:r>
        <w:rPr>
          <w:rFonts w:asciiTheme="minorEastAsia" w:eastAsiaTheme="minorEastAsia" w:hAnsiTheme="minorEastAsia" w:hint="eastAsia"/>
          <w:szCs w:val="21"/>
        </w:rPr>
        <w:t>在业务往来过程中（包括但不限于谈判、招标、签约、履行等），我公司及公司人员承诺决不收受、索取来自贵公司的工作人员及亲属、朋友或其他特定关系的人员贿赂（包括但不限于现金、游览、娱乐，以各种名义给予回扣，购物折扣、手续费、好处费，其他财物及在发票上弄虚作假，实价与票价不一致等好处或利益）。</w:t>
      </w:r>
    </w:p>
    <w:p w:rsidR="00E9489E" w:rsidRDefault="0090714B">
      <w:pPr>
        <w:spacing w:line="420" w:lineRule="exact"/>
        <w:rPr>
          <w:rFonts w:asciiTheme="minorEastAsia" w:eastAsiaTheme="minorEastAsia" w:hAnsiTheme="minorEastAsia"/>
          <w:b/>
          <w:szCs w:val="21"/>
        </w:rPr>
      </w:pPr>
      <w:r>
        <w:rPr>
          <w:rFonts w:asciiTheme="minorEastAsia" w:eastAsiaTheme="minorEastAsia" w:hAnsiTheme="minorEastAsia"/>
          <w:b/>
          <w:szCs w:val="21"/>
        </w:rPr>
        <w:t>3</w:t>
      </w:r>
      <w:r>
        <w:rPr>
          <w:rFonts w:asciiTheme="minorEastAsia" w:eastAsiaTheme="minorEastAsia" w:hAnsiTheme="minorEastAsia" w:hint="eastAsia"/>
          <w:b/>
          <w:szCs w:val="21"/>
        </w:rPr>
        <w:t>、如实呈报：</w:t>
      </w:r>
    </w:p>
    <w:p w:rsidR="00E9489E" w:rsidRDefault="0090714B">
      <w:pPr>
        <w:spacing w:line="420" w:lineRule="exact"/>
        <w:rPr>
          <w:rFonts w:asciiTheme="minorEastAsia" w:eastAsiaTheme="minorEastAsia" w:hAnsiTheme="minorEastAsia"/>
          <w:szCs w:val="21"/>
        </w:rPr>
      </w:pPr>
      <w:r>
        <w:rPr>
          <w:rFonts w:asciiTheme="minorEastAsia" w:eastAsiaTheme="minorEastAsia" w:hAnsiTheme="minorEastAsia" w:hint="eastAsia"/>
          <w:szCs w:val="21"/>
        </w:rPr>
        <w:t>若贵公司的工作人员或亲属、朋友或其他特定关系的人员向我公司或公司工作人员索取贿赂或行贿的，我公司承诺立即如向贵公司稽查部门举报。同时，我公司已知晓贵司</w:t>
      </w:r>
      <w:r>
        <w:rPr>
          <w:rFonts w:asciiTheme="minorEastAsia" w:eastAsiaTheme="minorEastAsia" w:hAnsiTheme="minorEastAsia" w:hint="eastAsia"/>
          <w:b/>
          <w:bCs/>
          <w:szCs w:val="21"/>
        </w:rPr>
        <w:t>举报电话（专线）：</w:t>
      </w:r>
      <w:r>
        <w:rPr>
          <w:rFonts w:asciiTheme="minorEastAsia" w:eastAsiaTheme="minorEastAsia" w:hAnsiTheme="minorEastAsia" w:hint="eastAsia"/>
          <w:b/>
          <w:bCs/>
          <w:szCs w:val="21"/>
        </w:rPr>
        <w:t>023-61521988</w:t>
      </w:r>
    </w:p>
    <w:p w:rsidR="00E9489E" w:rsidRDefault="0090714B">
      <w:pPr>
        <w:spacing w:line="420" w:lineRule="exact"/>
        <w:rPr>
          <w:rFonts w:asciiTheme="minorEastAsia" w:eastAsiaTheme="minorEastAsia" w:hAnsiTheme="minorEastAsia"/>
          <w:b/>
          <w:szCs w:val="21"/>
        </w:rPr>
      </w:pPr>
      <w:r>
        <w:rPr>
          <w:rFonts w:asciiTheme="minorEastAsia" w:eastAsiaTheme="minorEastAsia" w:hAnsiTheme="minorEastAsia"/>
          <w:b/>
          <w:szCs w:val="21"/>
        </w:rPr>
        <w:t>4</w:t>
      </w:r>
      <w:r>
        <w:rPr>
          <w:rFonts w:asciiTheme="minorEastAsia" w:eastAsiaTheme="minorEastAsia" w:hAnsiTheme="minorEastAsia" w:hint="eastAsia"/>
          <w:b/>
          <w:szCs w:val="21"/>
        </w:rPr>
        <w:t>、法律的后果</w:t>
      </w:r>
      <w:r>
        <w:rPr>
          <w:rFonts w:asciiTheme="minorEastAsia" w:eastAsiaTheme="minorEastAsia" w:hAnsiTheme="minorEastAsia" w:hint="eastAsia"/>
          <w:b/>
          <w:szCs w:val="21"/>
        </w:rPr>
        <w:t>：</w:t>
      </w:r>
    </w:p>
    <w:p w:rsidR="00E9489E" w:rsidRDefault="0090714B">
      <w:pPr>
        <w:spacing w:line="420" w:lineRule="exact"/>
        <w:rPr>
          <w:rFonts w:asciiTheme="minorEastAsia" w:eastAsiaTheme="minorEastAsia" w:hAnsiTheme="minorEastAsia"/>
          <w:szCs w:val="21"/>
        </w:rPr>
      </w:pPr>
      <w:r>
        <w:rPr>
          <w:rFonts w:asciiTheme="minorEastAsia" w:eastAsiaTheme="minorEastAsia" w:hAnsiTheme="minorEastAsia" w:hint="eastAsia"/>
          <w:szCs w:val="21"/>
        </w:rPr>
        <w:t>我公司违反上述承诺，由我公司：</w:t>
      </w:r>
    </w:p>
    <w:p w:rsidR="00E9489E" w:rsidRDefault="0090714B">
      <w:pPr>
        <w:spacing w:line="420" w:lineRule="exact"/>
        <w:rPr>
          <w:rFonts w:asciiTheme="minorEastAsia" w:eastAsiaTheme="minorEastAsia" w:hAnsiTheme="minorEastAsia"/>
          <w:szCs w:val="21"/>
          <w:u w:val="words"/>
        </w:rPr>
      </w:pPr>
      <w:r>
        <w:rPr>
          <w:rFonts w:asciiTheme="minorEastAsia" w:eastAsiaTheme="minorEastAsia" w:hAnsiTheme="minorEastAsia"/>
          <w:szCs w:val="21"/>
        </w:rPr>
        <w:t>A</w:t>
      </w:r>
      <w:r>
        <w:rPr>
          <w:rFonts w:asciiTheme="minorEastAsia" w:eastAsiaTheme="minorEastAsia" w:hAnsiTheme="minorEastAsia" w:hint="eastAsia"/>
          <w:szCs w:val="21"/>
        </w:rPr>
        <w:t>：同意贵公司解除贵我公司所有的业务往来，由此造成的损失概由我公司完全承担及赔偿</w:t>
      </w:r>
    </w:p>
    <w:p w:rsidR="00E9489E" w:rsidRDefault="0090714B">
      <w:pPr>
        <w:spacing w:line="420" w:lineRule="exact"/>
        <w:rPr>
          <w:rFonts w:asciiTheme="minorEastAsia" w:eastAsiaTheme="minorEastAsia" w:hAnsiTheme="minorEastAsia"/>
          <w:b/>
          <w:szCs w:val="21"/>
        </w:rPr>
      </w:pPr>
      <w:r>
        <w:rPr>
          <w:rFonts w:asciiTheme="minorEastAsia" w:eastAsiaTheme="minorEastAsia" w:hAnsiTheme="minorEastAsia"/>
          <w:b/>
          <w:szCs w:val="21"/>
        </w:rPr>
        <w:t>5</w:t>
      </w:r>
      <w:r>
        <w:rPr>
          <w:rFonts w:asciiTheme="minorEastAsia" w:eastAsiaTheme="minorEastAsia" w:hAnsiTheme="minorEastAsia" w:hint="eastAsia"/>
          <w:b/>
          <w:szCs w:val="21"/>
        </w:rPr>
        <w:t>、承诺书的效力：</w:t>
      </w:r>
    </w:p>
    <w:p w:rsidR="00E9489E" w:rsidRDefault="0090714B">
      <w:pPr>
        <w:spacing w:line="420" w:lineRule="exact"/>
        <w:rPr>
          <w:rFonts w:asciiTheme="minorEastAsia" w:eastAsiaTheme="minorEastAsia" w:hAnsiTheme="minorEastAsia"/>
          <w:szCs w:val="21"/>
        </w:rPr>
      </w:pPr>
      <w:r>
        <w:rPr>
          <w:rFonts w:asciiTheme="minorEastAsia" w:eastAsiaTheme="minorEastAsia" w:hAnsiTheme="minorEastAsia" w:hint="eastAsia"/>
          <w:szCs w:val="21"/>
        </w:rPr>
        <w:t>该承诺书为贵我双方签订主合同的附件，与主合同具有同等的法律效力。</w:t>
      </w:r>
    </w:p>
    <w:p w:rsidR="00E9489E" w:rsidRDefault="00E9489E">
      <w:pPr>
        <w:spacing w:line="420" w:lineRule="exact"/>
        <w:rPr>
          <w:rFonts w:asciiTheme="minorEastAsia" w:eastAsiaTheme="minorEastAsia" w:hAnsiTheme="minorEastAsia"/>
          <w:szCs w:val="21"/>
        </w:rPr>
      </w:pPr>
    </w:p>
    <w:p w:rsidR="00E9489E" w:rsidRDefault="00E9489E">
      <w:pPr>
        <w:pStyle w:val="a0"/>
        <w:rPr>
          <w:rFonts w:asciiTheme="minorEastAsia" w:eastAsiaTheme="minorEastAsia" w:hAnsiTheme="minorEastAsia"/>
          <w:szCs w:val="21"/>
        </w:rPr>
      </w:pPr>
    </w:p>
    <w:p w:rsidR="00E9489E" w:rsidRDefault="00E9489E">
      <w:pPr>
        <w:pStyle w:val="a0"/>
        <w:rPr>
          <w:rFonts w:asciiTheme="minorEastAsia" w:eastAsiaTheme="minorEastAsia" w:hAnsiTheme="minorEastAsia"/>
          <w:szCs w:val="21"/>
        </w:rPr>
      </w:pPr>
    </w:p>
    <w:p w:rsidR="00E9489E" w:rsidRDefault="00E9489E">
      <w:pPr>
        <w:pStyle w:val="a0"/>
        <w:rPr>
          <w:rFonts w:asciiTheme="minorEastAsia" w:eastAsiaTheme="minorEastAsia" w:hAnsiTheme="minorEastAsia"/>
          <w:szCs w:val="21"/>
        </w:rPr>
      </w:pPr>
    </w:p>
    <w:p w:rsidR="00E9489E" w:rsidRDefault="0090714B">
      <w:pPr>
        <w:spacing w:line="440" w:lineRule="exact"/>
        <w:ind w:leftChars="800" w:left="1680" w:firstLineChars="1300" w:firstLine="2741"/>
        <w:rPr>
          <w:rFonts w:asciiTheme="minorEastAsia" w:eastAsiaTheme="minorEastAsia" w:hAnsiTheme="minorEastAsia"/>
          <w:b/>
          <w:szCs w:val="21"/>
        </w:rPr>
      </w:pPr>
      <w:r>
        <w:rPr>
          <w:rFonts w:asciiTheme="minorEastAsia" w:eastAsiaTheme="minorEastAsia" w:hAnsiTheme="minorEastAsia" w:hint="eastAsia"/>
          <w:b/>
          <w:bCs/>
          <w:szCs w:val="21"/>
        </w:rPr>
        <w:t>承诺单位（单位盖章）：</w:t>
      </w:r>
      <w:r>
        <w:rPr>
          <w:rFonts w:asciiTheme="minorEastAsia" w:eastAsiaTheme="minorEastAsia" w:hAnsiTheme="minorEastAsia" w:hint="eastAsia"/>
          <w:b/>
          <w:szCs w:val="21"/>
        </w:rPr>
        <w:t xml:space="preserve"> </w:t>
      </w:r>
      <w:r>
        <w:rPr>
          <w:rFonts w:asciiTheme="minorEastAsia" w:eastAsiaTheme="minorEastAsia" w:hAnsiTheme="minorEastAsia" w:hint="eastAsia"/>
          <w:b/>
          <w:szCs w:val="21"/>
          <w:u w:val="single"/>
        </w:rPr>
        <w:t xml:space="preserve">                 </w:t>
      </w:r>
      <w:r>
        <w:rPr>
          <w:rFonts w:asciiTheme="minorEastAsia" w:eastAsiaTheme="minorEastAsia" w:hAnsiTheme="minorEastAsia" w:hint="eastAsia"/>
          <w:b/>
          <w:szCs w:val="21"/>
        </w:rPr>
        <w:t xml:space="preserve">                                               </w:t>
      </w:r>
    </w:p>
    <w:p w:rsidR="00E9489E" w:rsidRDefault="0090714B">
      <w:pPr>
        <w:spacing w:line="420" w:lineRule="exact"/>
        <w:ind w:right="840"/>
        <w:jc w:val="center"/>
        <w:rPr>
          <w:rFonts w:asciiTheme="minorEastAsia" w:eastAsiaTheme="minorEastAsia" w:hAnsiTheme="minorEastAsia"/>
          <w:b/>
          <w:szCs w:val="21"/>
        </w:rPr>
      </w:pPr>
      <w:r>
        <w:rPr>
          <w:rFonts w:asciiTheme="minorEastAsia" w:eastAsiaTheme="minorEastAsia" w:hAnsiTheme="minorEastAsia" w:hint="eastAsia"/>
          <w:b/>
          <w:szCs w:val="21"/>
        </w:rPr>
        <w:t xml:space="preserve">                       </w:t>
      </w:r>
      <w:r>
        <w:rPr>
          <w:rFonts w:asciiTheme="minorEastAsia" w:eastAsiaTheme="minorEastAsia" w:hAnsiTheme="minorEastAsia" w:hint="eastAsia"/>
          <w:b/>
          <w:szCs w:val="21"/>
        </w:rPr>
        <w:t>承诺人（签字）：</w:t>
      </w:r>
      <w:r>
        <w:rPr>
          <w:rFonts w:asciiTheme="minorEastAsia" w:eastAsiaTheme="minorEastAsia" w:hAnsiTheme="minorEastAsia"/>
          <w:b/>
          <w:szCs w:val="21"/>
        </w:rPr>
        <w:t xml:space="preserve"> </w:t>
      </w:r>
      <w:r>
        <w:rPr>
          <w:rFonts w:asciiTheme="minorEastAsia" w:eastAsiaTheme="minorEastAsia" w:hAnsiTheme="minorEastAsia" w:hint="eastAsia"/>
          <w:b/>
          <w:szCs w:val="21"/>
          <w:u w:val="single"/>
        </w:rPr>
        <w:t xml:space="preserve">                     </w:t>
      </w:r>
      <w:r>
        <w:rPr>
          <w:rFonts w:asciiTheme="minorEastAsia" w:eastAsiaTheme="minorEastAsia" w:hAnsiTheme="minorEastAsia"/>
          <w:b/>
          <w:szCs w:val="21"/>
        </w:rPr>
        <w:t xml:space="preserve">                                      </w:t>
      </w:r>
      <w:r>
        <w:rPr>
          <w:rFonts w:asciiTheme="minorEastAsia" w:eastAsiaTheme="minorEastAsia" w:hAnsiTheme="minorEastAsia" w:hint="eastAsia"/>
          <w:b/>
          <w:szCs w:val="21"/>
        </w:rPr>
        <w:t xml:space="preserve">            </w:t>
      </w:r>
    </w:p>
    <w:p w:rsidR="00E9489E" w:rsidRDefault="0090714B">
      <w:pPr>
        <w:spacing w:line="440" w:lineRule="exact"/>
        <w:ind w:firstLineChars="2800" w:firstLine="5903"/>
        <w:rPr>
          <w:rFonts w:asciiTheme="minorEastAsia" w:eastAsiaTheme="minorEastAsia" w:hAnsiTheme="minorEastAsia"/>
          <w:color w:val="000000"/>
          <w:szCs w:val="21"/>
        </w:rPr>
      </w:pPr>
      <w:r>
        <w:rPr>
          <w:rFonts w:asciiTheme="minorEastAsia" w:eastAsiaTheme="minorEastAsia" w:hAnsiTheme="minorEastAsia" w:hint="eastAsia"/>
          <w:b/>
          <w:szCs w:val="21"/>
          <w:u w:val="single"/>
        </w:rPr>
        <w:t xml:space="preserve">          </w:t>
      </w:r>
      <w:r>
        <w:rPr>
          <w:rFonts w:asciiTheme="minorEastAsia" w:eastAsiaTheme="minorEastAsia" w:hAnsiTheme="minorEastAsia" w:hint="eastAsia"/>
          <w:b/>
          <w:szCs w:val="21"/>
        </w:rPr>
        <w:t>年</w:t>
      </w:r>
      <w:r>
        <w:rPr>
          <w:rFonts w:asciiTheme="minorEastAsia" w:eastAsiaTheme="minorEastAsia" w:hAnsiTheme="minorEastAsia" w:hint="eastAsia"/>
          <w:b/>
          <w:szCs w:val="21"/>
        </w:rPr>
        <w:t xml:space="preserve"> </w:t>
      </w:r>
      <w:r>
        <w:rPr>
          <w:rFonts w:asciiTheme="minorEastAsia" w:eastAsiaTheme="minorEastAsia" w:hAnsiTheme="minorEastAsia" w:hint="eastAsia"/>
          <w:b/>
          <w:szCs w:val="21"/>
          <w:u w:val="single"/>
        </w:rPr>
        <w:t xml:space="preserve">    </w:t>
      </w:r>
      <w:r>
        <w:rPr>
          <w:rFonts w:asciiTheme="minorEastAsia" w:eastAsiaTheme="minorEastAsia" w:hAnsiTheme="minorEastAsia" w:hint="eastAsia"/>
          <w:b/>
          <w:szCs w:val="21"/>
        </w:rPr>
        <w:t>月</w:t>
      </w:r>
      <w:r>
        <w:rPr>
          <w:rFonts w:asciiTheme="minorEastAsia" w:eastAsiaTheme="minorEastAsia" w:hAnsiTheme="minorEastAsia" w:hint="eastAsia"/>
          <w:b/>
          <w:szCs w:val="21"/>
          <w:u w:val="single"/>
        </w:rPr>
        <w:t xml:space="preserve">    </w:t>
      </w:r>
      <w:r>
        <w:rPr>
          <w:rFonts w:asciiTheme="minorEastAsia" w:eastAsiaTheme="minorEastAsia" w:hAnsiTheme="minorEastAsia" w:hint="eastAsia"/>
          <w:b/>
          <w:szCs w:val="21"/>
        </w:rPr>
        <w:t>日</w:t>
      </w:r>
    </w:p>
    <w:p w:rsidR="00E9489E" w:rsidRDefault="00E9489E">
      <w:pPr>
        <w:spacing w:line="440" w:lineRule="exact"/>
        <w:ind w:firstLineChars="2950" w:firstLine="6195"/>
        <w:rPr>
          <w:rFonts w:asciiTheme="minorEastAsia" w:eastAsiaTheme="minorEastAsia" w:hAnsiTheme="minorEastAsia"/>
          <w:color w:val="000000"/>
          <w:szCs w:val="21"/>
        </w:rPr>
      </w:pPr>
    </w:p>
    <w:p w:rsidR="00E9489E" w:rsidRDefault="00E9489E">
      <w:pPr>
        <w:spacing w:line="440" w:lineRule="exact"/>
        <w:ind w:leftChars="2950" w:left="7140" w:hangingChars="450" w:hanging="945"/>
        <w:rPr>
          <w:rFonts w:asciiTheme="minorEastAsia" w:eastAsiaTheme="minorEastAsia" w:hAnsiTheme="minorEastAsia"/>
          <w:color w:val="000000"/>
          <w:szCs w:val="21"/>
        </w:rPr>
      </w:pPr>
    </w:p>
    <w:sectPr w:rsidR="00E9489E">
      <w:pgSz w:w="11906" w:h="16838"/>
      <w:pgMar w:top="1191" w:right="1247" w:bottom="1191" w:left="1304" w:header="284" w:footer="284" w:gutter="0"/>
      <w:cols w:space="425"/>
      <w:docGrid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0714B" w:rsidRDefault="0090714B">
      <w:r>
        <w:separator/>
      </w:r>
    </w:p>
  </w:endnote>
  <w:endnote w:type="continuationSeparator" w:id="0">
    <w:p w:rsidR="0090714B" w:rsidRDefault="009071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variable"/>
    <w:sig w:usb0="E00002FF" w:usb1="400004FF" w:usb2="00000000" w:usb3="00000000" w:csb0="0000019F" w:csb1="00000000"/>
  </w:font>
  <w:font w:name="Arial Unicode MS">
    <w:panose1 w:val="020B0604020202020204"/>
    <w:charset w:val="86"/>
    <w:family w:val="swiss"/>
    <w:pitch w:val="variable"/>
    <w:sig w:usb0="F7FFAFFF" w:usb1="E9DFFFFF" w:usb2="0000003F" w:usb3="00000000" w:csb0="003F01FF" w:csb1="00000000"/>
  </w:font>
  <w:font w:name="楷体_GB2312">
    <w:altName w:val="楷体"/>
    <w:charset w:val="86"/>
    <w:family w:val="modern"/>
    <w:pitch w:val="default"/>
    <w:sig w:usb0="00000000" w:usb1="0000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Tahoma">
    <w:panose1 w:val="020B0604030504040204"/>
    <w:charset w:val="00"/>
    <w:family w:val="swiss"/>
    <w:pitch w:val="variable"/>
    <w:sig w:usb0="E1002EFF" w:usb1="C000605B" w:usb2="00000029" w:usb3="00000000" w:csb0="000101FF" w:csb1="00000000"/>
  </w:font>
  <w:font w:name="Wingdings 2">
    <w:altName w:val="Wingdings"/>
    <w:panose1 w:val="05020102010507070707"/>
    <w:charset w:val="02"/>
    <w:family w:val="roman"/>
    <w:pitch w:val="variable"/>
    <w:sig w:usb0="00000000" w:usb1="10000000" w:usb2="00000000" w:usb3="00000000" w:csb0="80000000" w:csb1="00000000"/>
  </w:font>
  <w:font w:name="华文细黑">
    <w:altName w:val="微软雅黑"/>
    <w:panose1 w:val="02010600040101010101"/>
    <w:charset w:val="86"/>
    <w:family w:val="auto"/>
    <w:pitch w:val="variable"/>
    <w:sig w:usb0="00000287" w:usb1="080F0000" w:usb2="00000010" w:usb3="00000000" w:csb0="0004009F" w:csb1="00000000"/>
  </w:font>
  <w:font w:name="华文中宋">
    <w:altName w:val="宋体"/>
    <w:panose1 w:val="02010600040101010101"/>
    <w:charset w:val="86"/>
    <w:family w:val="auto"/>
    <w:pitch w:val="default"/>
    <w:sig w:usb0="00000000" w:usb1="00000000" w:usb2="00000010" w:usb3="00000000" w:csb0="000400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9489E" w:rsidRDefault="0090714B">
    <w:pPr>
      <w:pStyle w:val="af0"/>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14935" cy="131445"/>
              <wp:effectExtent l="0" t="0" r="0" b="0"/>
              <wp:wrapNone/>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935" cy="131445"/>
                      </a:xfrm>
                      <a:prstGeom prst="rect">
                        <a:avLst/>
                      </a:prstGeom>
                      <a:noFill/>
                      <a:ln>
                        <a:noFill/>
                      </a:ln>
                      <a:effectLst/>
                    </wps:spPr>
                    <wps:txbx>
                      <w:txbxContent>
                        <w:p w:rsidR="00E9489E" w:rsidRDefault="0090714B">
                          <w:pPr>
                            <w:pStyle w:val="af0"/>
                          </w:pPr>
                          <w:r>
                            <w:rPr>
                              <w:rFonts w:hint="eastAsia"/>
                            </w:rPr>
                            <w:fldChar w:fldCharType="begin"/>
                          </w:r>
                          <w:r>
                            <w:rPr>
                              <w:rFonts w:hint="eastAsia"/>
                            </w:rPr>
                            <w:instrText xml:space="preserve"> PAGE  \* MERGEFORMAT </w:instrText>
                          </w:r>
                          <w:r>
                            <w:rPr>
                              <w:rFonts w:hint="eastAsia"/>
                            </w:rPr>
                            <w:fldChar w:fldCharType="separate"/>
                          </w:r>
                          <w:r w:rsidR="005A74A9">
                            <w:rPr>
                              <w:noProof/>
                            </w:rPr>
                            <w:t>5</w:t>
                          </w:r>
                          <w:r>
                            <w:rPr>
                              <w:rFonts w:hint="eastAsia"/>
                            </w:rPr>
                            <w:fldChar w:fldCharType="end"/>
                          </w:r>
                        </w:p>
                      </w:txbxContent>
                    </wps:txbx>
                    <wps:bodyPr rot="0" vert="horz" wrap="none" lIns="0" tIns="0" rIns="0" bIns="0" anchor="t" anchorCtr="0" upright="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6" type="#_x0000_t202" style="position:absolute;margin-left:0;margin-top:0;width:9.05pt;height:10.35pt;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" filled="f" stroked="f">
              <v:textbox style="mso-fit-shape-to-text:t" inset="0,0,0,0">
                <w:txbxContent>
                  <w:p w:rsidR="00E9489E" w:rsidRDefault="0090714B">
                    <w:pPr>
                      <w:pStyle w:val="af0"/>
                    </w:pPr>
                    <w:r>
                      <w:rPr>
                        <w:rFonts w:hint="eastAsia"/>
                      </w:rPr>
                      <w:fldChar w:fldCharType="begin"/>
                    </w:r>
                    <w:r>
                      <w:rPr>
                        <w:rFonts w:hint="eastAsia"/>
                      </w:rPr>
                      <w:instrText xml:space="preserve"> PAGE  \* MERGEFORMAT </w:instrText>
                    </w:r>
                    <w:r>
                      <w:rPr>
                        <w:rFonts w:hint="eastAsia"/>
                      </w:rPr>
                      <w:fldChar w:fldCharType="separate"/>
                    </w:r>
                    <w:r w:rsidR="005A74A9">
                      <w:rPr>
                        <w:noProof/>
                      </w:rPr>
                      <w:t>5</w:t>
                    </w:r>
                    <w:r>
                      <w:rPr>
                        <w:rFonts w:hint="eastAsia"/>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0714B" w:rsidRDefault="0090714B">
      <w:r>
        <w:separator/>
      </w:r>
    </w:p>
  </w:footnote>
  <w:footnote w:type="continuationSeparator" w:id="0">
    <w:p w:rsidR="0090714B" w:rsidRDefault="0090714B">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82B582D1"/>
    <w:multiLevelType w:val="singleLevel"/>
    <w:tmpl w:val="82B582D1"/>
    <w:lvl w:ilvl="0">
      <w:start w:val="1"/>
      <w:numFmt w:val="decimal"/>
      <w:suff w:val="nothing"/>
      <w:lvlText w:val="（%1）"/>
      <w:lvlJc w:val="left"/>
    </w:lvl>
  </w:abstractNum>
  <w:abstractNum w:abstractNumId="1" w15:restartNumberingAfterBreak="0">
    <w:nsid w:val="84C0DF19"/>
    <w:multiLevelType w:val="singleLevel"/>
    <w:tmpl w:val="84C0DF19"/>
    <w:lvl w:ilvl="0">
      <w:start w:val="1"/>
      <w:numFmt w:val="decimal"/>
      <w:lvlText w:val="%1."/>
      <w:lvlJc w:val="left"/>
      <w:pPr>
        <w:tabs>
          <w:tab w:val="left" w:pos="312"/>
        </w:tabs>
      </w:pPr>
      <w:rPr>
        <w:rFonts w:hint="default"/>
        <w:sz w:val="20"/>
        <w:szCs w:val="20"/>
      </w:rPr>
    </w:lvl>
  </w:abstractNum>
  <w:abstractNum w:abstractNumId="2" w15:restartNumberingAfterBreak="0">
    <w:nsid w:val="97D165A5"/>
    <w:multiLevelType w:val="multilevel"/>
    <w:tmpl w:val="97D165A5"/>
    <w:lvl w:ilvl="0">
      <w:start w:val="1"/>
      <w:numFmt w:val="decimal"/>
      <w:suff w:val="space"/>
      <w:lvlText w:val="%1."/>
      <w:lvlJc w:val="left"/>
      <w:rPr>
        <w:rFonts w:hint="default"/>
        <w:b/>
        <w:bCs/>
        <w:color w:val="auto"/>
      </w:rPr>
    </w:lvl>
    <w:lvl w:ilvl="1">
      <w:start w:val="1"/>
      <w:numFmt w:val="decimal"/>
      <w:suff w:val="space"/>
      <w:lvlText w:val="%1.%2"/>
      <w:lvlJc w:val="left"/>
      <w:pPr>
        <w:ind w:left="420" w:firstLine="0"/>
      </w:pPr>
      <w:rPr>
        <w:rFonts w:ascii="Times New Roman" w:eastAsia="宋体" w:hAnsi="Times New Roman" w:cs="Times New Roman" w:hint="default"/>
      </w:rPr>
    </w:lvl>
    <w:lvl w:ilvl="2">
      <w:start w:val="1"/>
      <w:numFmt w:val="decimal"/>
      <w:suff w:val="space"/>
      <w:lvlText w:val="%1.%2.%3"/>
      <w:lvlJc w:val="left"/>
      <w:pPr>
        <w:ind w:left="0" w:firstLine="0"/>
      </w:pPr>
      <w:rPr>
        <w:rFonts w:hint="default"/>
      </w:rPr>
    </w:lvl>
    <w:lvl w:ilvl="3">
      <w:start w:val="1"/>
      <w:numFmt w:val="decimal"/>
      <w:suff w:val="space"/>
      <w:lvlText w:val="%1.%2.%3.%4"/>
      <w:lvlJc w:val="left"/>
      <w:pPr>
        <w:ind w:left="0" w:firstLine="0"/>
      </w:pPr>
      <w:rPr>
        <w:rFonts w:hint="default"/>
      </w:rPr>
    </w:lvl>
    <w:lvl w:ilvl="4">
      <w:start w:val="1"/>
      <w:numFmt w:val="decimal"/>
      <w:suff w:val="space"/>
      <w:lvlText w:val="%1.%2.%3.%4.%5"/>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suff w:val="space"/>
      <w:lvlText w:val="%1.%2.%3.%4.%5.%6.%7.%8"/>
      <w:lvlJc w:val="left"/>
      <w:pPr>
        <w:ind w:left="0" w:firstLine="0"/>
      </w:pPr>
      <w:rPr>
        <w:rFonts w:hint="default"/>
      </w:rPr>
    </w:lvl>
    <w:lvl w:ilvl="8">
      <w:start w:val="1"/>
      <w:numFmt w:val="decimal"/>
      <w:suff w:val="space"/>
      <w:lvlText w:val="%1.%2.%3.%4.%5.%6.%7.%8.%9"/>
      <w:lvlJc w:val="left"/>
      <w:pPr>
        <w:ind w:left="0" w:firstLine="0"/>
      </w:pPr>
      <w:rPr>
        <w:rFonts w:hint="default"/>
      </w:rPr>
    </w:lvl>
  </w:abstractNum>
  <w:abstractNum w:abstractNumId="3" w15:restartNumberingAfterBreak="0">
    <w:nsid w:val="9DCAF893"/>
    <w:multiLevelType w:val="multilevel"/>
    <w:tmpl w:val="9DCAF893"/>
    <w:lvl w:ilvl="0">
      <w:start w:val="1"/>
      <w:numFmt w:val="decimal"/>
      <w:lvlText w:val="%1."/>
      <w:lvlJc w:val="left"/>
      <w:pPr>
        <w:tabs>
          <w:tab w:val="left" w:pos="312"/>
        </w:tabs>
      </w:pPr>
      <w:rPr>
        <w:rFonts w:hint="default"/>
        <w:b/>
        <w:bCs/>
      </w:rPr>
    </w:lvl>
    <w:lvl w:ilvl="1">
      <w:start w:val="1"/>
      <w:numFmt w:val="decimal"/>
      <w:suff w:val="space"/>
      <w:lvlText w:val="%1.%2"/>
      <w:lvlJc w:val="left"/>
      <w:pPr>
        <w:ind w:left="0" w:firstLine="0"/>
      </w:pPr>
      <w:rPr>
        <w:rFonts w:hint="default"/>
      </w:rPr>
    </w:lvl>
    <w:lvl w:ilvl="2">
      <w:start w:val="1"/>
      <w:numFmt w:val="decimal"/>
      <w:suff w:val="space"/>
      <w:lvlText w:val="%1.%2.%3"/>
      <w:lvlJc w:val="left"/>
      <w:pPr>
        <w:ind w:left="0" w:firstLine="0"/>
      </w:pPr>
      <w:rPr>
        <w:rFonts w:hint="default"/>
      </w:rPr>
    </w:lvl>
    <w:lvl w:ilvl="3">
      <w:start w:val="1"/>
      <w:numFmt w:val="decimal"/>
      <w:suff w:val="space"/>
      <w:lvlText w:val="%1.%2.%3.%4"/>
      <w:lvlJc w:val="left"/>
      <w:pPr>
        <w:ind w:left="0" w:firstLine="0"/>
      </w:pPr>
      <w:rPr>
        <w:rFonts w:hint="default"/>
      </w:rPr>
    </w:lvl>
    <w:lvl w:ilvl="4">
      <w:start w:val="1"/>
      <w:numFmt w:val="decimal"/>
      <w:suff w:val="space"/>
      <w:lvlText w:val="%1.%2.%3.%4.%5"/>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suff w:val="space"/>
      <w:lvlText w:val="%1.%2.%3.%4.%5.%6.%7.%8"/>
      <w:lvlJc w:val="left"/>
      <w:pPr>
        <w:ind w:left="0" w:firstLine="0"/>
      </w:pPr>
      <w:rPr>
        <w:rFonts w:hint="default"/>
      </w:rPr>
    </w:lvl>
    <w:lvl w:ilvl="8">
      <w:start w:val="1"/>
      <w:numFmt w:val="decimal"/>
      <w:suff w:val="space"/>
      <w:lvlText w:val="%1.%2.%3.%4.%5.%6.%7.%8.%9"/>
      <w:lvlJc w:val="left"/>
      <w:pPr>
        <w:ind w:left="0" w:firstLine="0"/>
      </w:pPr>
      <w:rPr>
        <w:rFonts w:hint="default"/>
      </w:rPr>
    </w:lvl>
  </w:abstractNum>
  <w:abstractNum w:abstractNumId="4" w15:restartNumberingAfterBreak="0">
    <w:nsid w:val="A4A43CD9"/>
    <w:multiLevelType w:val="singleLevel"/>
    <w:tmpl w:val="A4A43CD9"/>
    <w:lvl w:ilvl="0">
      <w:start w:val="1"/>
      <w:numFmt w:val="decimal"/>
      <w:suff w:val="nothing"/>
      <w:lvlText w:val="%1、"/>
      <w:lvlJc w:val="left"/>
    </w:lvl>
  </w:abstractNum>
  <w:abstractNum w:abstractNumId="5" w15:restartNumberingAfterBreak="0">
    <w:nsid w:val="AC41EEAB"/>
    <w:multiLevelType w:val="singleLevel"/>
    <w:tmpl w:val="AC41EEAB"/>
    <w:lvl w:ilvl="0">
      <w:start w:val="1"/>
      <w:numFmt w:val="decimal"/>
      <w:suff w:val="nothing"/>
      <w:lvlText w:val="（%1）"/>
      <w:lvlJc w:val="left"/>
    </w:lvl>
  </w:abstractNum>
  <w:abstractNum w:abstractNumId="6" w15:restartNumberingAfterBreak="0">
    <w:nsid w:val="BEA9607E"/>
    <w:multiLevelType w:val="multilevel"/>
    <w:tmpl w:val="BEA9607E"/>
    <w:lvl w:ilvl="0">
      <w:start w:val="1"/>
      <w:numFmt w:val="chineseCounting"/>
      <w:pStyle w:val="1"/>
      <w:suff w:val="nothing"/>
      <w:lvlText w:val="%1、"/>
      <w:lvlJc w:val="left"/>
      <w:pPr>
        <w:ind w:left="0" w:firstLine="0"/>
      </w:pPr>
      <w:rPr>
        <w:rFonts w:hint="eastAsia"/>
      </w:rPr>
    </w:lvl>
    <w:lvl w:ilvl="1">
      <w:start w:val="1"/>
      <w:numFmt w:val="chineseCounting"/>
      <w:pStyle w:val="2"/>
      <w:suff w:val="nothing"/>
      <w:lvlText w:val="（%2）"/>
      <w:lvlJc w:val="left"/>
      <w:pPr>
        <w:ind w:left="0" w:firstLine="0"/>
      </w:pPr>
      <w:rPr>
        <w:rFonts w:hint="eastAsia"/>
      </w:rPr>
    </w:lvl>
    <w:lvl w:ilvl="2">
      <w:start w:val="1"/>
      <w:numFmt w:val="decimal"/>
      <w:pStyle w:val="3"/>
      <w:suff w:val="nothing"/>
      <w:lvlText w:val="%3．"/>
      <w:lvlJc w:val="left"/>
      <w:pPr>
        <w:ind w:left="0" w:firstLine="400"/>
      </w:pPr>
      <w:rPr>
        <w:rFonts w:hint="eastAsia"/>
      </w:rPr>
    </w:lvl>
    <w:lvl w:ilvl="3">
      <w:start w:val="1"/>
      <w:numFmt w:val="decimal"/>
      <w:pStyle w:val="4"/>
      <w:suff w:val="nothing"/>
      <w:lvlText w:val="（%4）"/>
      <w:lvlJc w:val="left"/>
      <w:pPr>
        <w:ind w:left="0" w:firstLine="402"/>
      </w:pPr>
      <w:rPr>
        <w:rFonts w:hint="eastAsia"/>
      </w:rPr>
    </w:lvl>
    <w:lvl w:ilvl="4">
      <w:start w:val="1"/>
      <w:numFmt w:val="decimalEnclosedCircleChinese"/>
      <w:pStyle w:val="5"/>
      <w:suff w:val="nothing"/>
      <w:lvlText w:val="%5"/>
      <w:lvlJc w:val="left"/>
      <w:pPr>
        <w:ind w:left="0" w:firstLine="402"/>
      </w:pPr>
      <w:rPr>
        <w:rFonts w:hint="eastAsia"/>
      </w:rPr>
    </w:lvl>
    <w:lvl w:ilvl="5">
      <w:start w:val="1"/>
      <w:numFmt w:val="decimal"/>
      <w:pStyle w:val="6"/>
      <w:suff w:val="nothing"/>
      <w:lvlText w:val="%6）"/>
      <w:lvlJc w:val="left"/>
      <w:pPr>
        <w:ind w:left="0" w:firstLine="402"/>
      </w:pPr>
      <w:rPr>
        <w:rFonts w:hint="eastAsia"/>
      </w:rPr>
    </w:lvl>
    <w:lvl w:ilvl="6">
      <w:start w:val="1"/>
      <w:numFmt w:val="lowerLetter"/>
      <w:pStyle w:val="7"/>
      <w:suff w:val="nothing"/>
      <w:lvlText w:val="%7．"/>
      <w:lvlJc w:val="left"/>
      <w:pPr>
        <w:ind w:left="0" w:firstLine="402"/>
      </w:pPr>
      <w:rPr>
        <w:rFonts w:hint="eastAsia"/>
      </w:rPr>
    </w:lvl>
    <w:lvl w:ilvl="7">
      <w:start w:val="1"/>
      <w:numFmt w:val="lowerLetter"/>
      <w:pStyle w:val="8"/>
      <w:suff w:val="nothing"/>
      <w:lvlText w:val="%8）"/>
      <w:lvlJc w:val="left"/>
      <w:pPr>
        <w:ind w:left="0" w:firstLine="402"/>
      </w:pPr>
      <w:rPr>
        <w:rFonts w:hint="eastAsia"/>
      </w:rPr>
    </w:lvl>
    <w:lvl w:ilvl="8">
      <w:start w:val="1"/>
      <w:numFmt w:val="lowerRoman"/>
      <w:pStyle w:val="9"/>
      <w:suff w:val="nothing"/>
      <w:lvlText w:val="%9 "/>
      <w:lvlJc w:val="left"/>
      <w:pPr>
        <w:ind w:left="0" w:firstLine="402"/>
      </w:pPr>
      <w:rPr>
        <w:rFonts w:hint="eastAsia"/>
      </w:rPr>
    </w:lvl>
  </w:abstractNum>
  <w:abstractNum w:abstractNumId="7" w15:restartNumberingAfterBreak="0">
    <w:nsid w:val="C09BA8D5"/>
    <w:multiLevelType w:val="singleLevel"/>
    <w:tmpl w:val="C09BA8D5"/>
    <w:lvl w:ilvl="0">
      <w:start w:val="1"/>
      <w:numFmt w:val="decimal"/>
      <w:suff w:val="nothing"/>
      <w:lvlText w:val="（%1）"/>
      <w:lvlJc w:val="left"/>
    </w:lvl>
  </w:abstractNum>
  <w:abstractNum w:abstractNumId="8" w15:restartNumberingAfterBreak="0">
    <w:nsid w:val="C7F74C3B"/>
    <w:multiLevelType w:val="singleLevel"/>
    <w:tmpl w:val="C7F74C3B"/>
    <w:lvl w:ilvl="0">
      <w:start w:val="1"/>
      <w:numFmt w:val="decimal"/>
      <w:suff w:val="space"/>
      <w:lvlText w:val="%1."/>
      <w:lvlJc w:val="left"/>
      <w:pPr>
        <w:ind w:left="105" w:firstLine="0"/>
      </w:pPr>
      <w:rPr>
        <w:rFonts w:hint="default"/>
        <w:color w:val="auto"/>
      </w:rPr>
    </w:lvl>
  </w:abstractNum>
  <w:abstractNum w:abstractNumId="9" w15:restartNumberingAfterBreak="0">
    <w:nsid w:val="D55DF695"/>
    <w:multiLevelType w:val="multilevel"/>
    <w:tmpl w:val="D55DF695"/>
    <w:lvl w:ilvl="0">
      <w:start w:val="1"/>
      <w:numFmt w:val="decimal"/>
      <w:suff w:val="space"/>
      <w:lvlText w:val="%1."/>
      <w:lvlJc w:val="left"/>
    </w:lvl>
    <w:lvl w:ilvl="1">
      <w:start w:val="1"/>
      <w:numFmt w:val="decimal"/>
      <w:suff w:val="space"/>
      <w:lvlText w:val="%1.%2"/>
      <w:lvlJc w:val="left"/>
      <w:pPr>
        <w:ind w:left="0" w:firstLine="0"/>
      </w:pPr>
      <w:rPr>
        <w:rFonts w:hint="default"/>
        <w:b w:val="0"/>
        <w:bCs w:val="0"/>
        <w:color w:val="auto"/>
      </w:rPr>
    </w:lvl>
    <w:lvl w:ilvl="2">
      <w:start w:val="1"/>
      <w:numFmt w:val="decimal"/>
      <w:suff w:val="space"/>
      <w:lvlText w:val="%1.%2.%3"/>
      <w:lvlJc w:val="left"/>
      <w:pPr>
        <w:ind w:left="0" w:firstLine="0"/>
      </w:pPr>
      <w:rPr>
        <w:rFonts w:hint="default"/>
      </w:rPr>
    </w:lvl>
    <w:lvl w:ilvl="3">
      <w:start w:val="1"/>
      <w:numFmt w:val="decimal"/>
      <w:suff w:val="space"/>
      <w:lvlText w:val="%1.%2.%3.%4"/>
      <w:lvlJc w:val="left"/>
      <w:pPr>
        <w:ind w:left="0" w:firstLine="0"/>
      </w:pPr>
      <w:rPr>
        <w:rFonts w:hint="default"/>
      </w:rPr>
    </w:lvl>
    <w:lvl w:ilvl="4">
      <w:start w:val="1"/>
      <w:numFmt w:val="decimal"/>
      <w:suff w:val="space"/>
      <w:lvlText w:val="%1.%2.%3.%4.%5"/>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suff w:val="space"/>
      <w:lvlText w:val="%1.%2.%3.%4.%5.%6.%7.%8"/>
      <w:lvlJc w:val="left"/>
      <w:pPr>
        <w:ind w:left="0" w:firstLine="0"/>
      </w:pPr>
      <w:rPr>
        <w:rFonts w:hint="default"/>
      </w:rPr>
    </w:lvl>
    <w:lvl w:ilvl="8">
      <w:start w:val="1"/>
      <w:numFmt w:val="decimal"/>
      <w:suff w:val="space"/>
      <w:lvlText w:val="%1.%2.%3.%4.%5.%6.%7.%8.%9"/>
      <w:lvlJc w:val="left"/>
      <w:pPr>
        <w:ind w:left="0" w:firstLine="0"/>
      </w:pPr>
      <w:rPr>
        <w:rFonts w:hint="default"/>
      </w:rPr>
    </w:lvl>
  </w:abstractNum>
  <w:abstractNum w:abstractNumId="10" w15:restartNumberingAfterBreak="0">
    <w:nsid w:val="DB889A77"/>
    <w:multiLevelType w:val="multilevel"/>
    <w:tmpl w:val="DB889A77"/>
    <w:lvl w:ilvl="0">
      <w:start w:val="1"/>
      <w:numFmt w:val="chineseCounting"/>
      <w:suff w:val="nothing"/>
      <w:lvlText w:val="%1、"/>
      <w:lvlJc w:val="left"/>
      <w:pPr>
        <w:ind w:left="-400" w:firstLine="400"/>
      </w:pPr>
      <w:rPr>
        <w:rFonts w:hint="eastAsia"/>
      </w:rPr>
    </w:lvl>
    <w:lvl w:ilvl="1">
      <w:start w:val="1"/>
      <w:numFmt w:val="decimal"/>
      <w:suff w:val="nothing"/>
      <w:lvlText w:val="%2．"/>
      <w:lvlJc w:val="left"/>
      <w:pPr>
        <w:ind w:left="-400" w:firstLine="400"/>
      </w:pPr>
      <w:rPr>
        <w:rFonts w:hint="eastAsia"/>
      </w:rPr>
    </w:lvl>
    <w:lvl w:ilvl="2">
      <w:start w:val="1"/>
      <w:numFmt w:val="decimal"/>
      <w:suff w:val="nothing"/>
      <w:lvlText w:val="（%3）"/>
      <w:lvlJc w:val="left"/>
      <w:pPr>
        <w:ind w:left="-400" w:firstLine="402"/>
      </w:pPr>
      <w:rPr>
        <w:rFonts w:hint="eastAsia"/>
      </w:rPr>
    </w:lvl>
    <w:lvl w:ilvl="3">
      <w:start w:val="1"/>
      <w:numFmt w:val="decimalEnclosedCircleChinese"/>
      <w:suff w:val="nothing"/>
      <w:lvlText w:val="%4 "/>
      <w:lvlJc w:val="left"/>
      <w:pPr>
        <w:ind w:left="-400" w:firstLine="402"/>
      </w:pPr>
      <w:rPr>
        <w:rFonts w:hint="eastAsia"/>
      </w:rPr>
    </w:lvl>
    <w:lvl w:ilvl="4">
      <w:start w:val="1"/>
      <w:numFmt w:val="decimal"/>
      <w:suff w:val="nothing"/>
      <w:lvlText w:val="%5）"/>
      <w:lvlJc w:val="left"/>
      <w:pPr>
        <w:ind w:left="-400" w:firstLine="402"/>
      </w:pPr>
      <w:rPr>
        <w:rFonts w:hint="eastAsia"/>
      </w:rPr>
    </w:lvl>
    <w:lvl w:ilvl="5">
      <w:start w:val="1"/>
      <w:numFmt w:val="lowerLetter"/>
      <w:suff w:val="nothing"/>
      <w:lvlText w:val="%6．"/>
      <w:lvlJc w:val="left"/>
      <w:pPr>
        <w:ind w:left="-400" w:firstLine="402"/>
      </w:pPr>
      <w:rPr>
        <w:rFonts w:hint="eastAsia"/>
      </w:rPr>
    </w:lvl>
    <w:lvl w:ilvl="6">
      <w:start w:val="1"/>
      <w:numFmt w:val="lowerLetter"/>
      <w:suff w:val="nothing"/>
      <w:lvlText w:val="%7）"/>
      <w:lvlJc w:val="left"/>
      <w:pPr>
        <w:ind w:left="-400" w:firstLine="402"/>
      </w:pPr>
      <w:rPr>
        <w:rFonts w:hint="eastAsia"/>
      </w:rPr>
    </w:lvl>
    <w:lvl w:ilvl="7">
      <w:start w:val="1"/>
      <w:numFmt w:val="lowerRoman"/>
      <w:suff w:val="nothing"/>
      <w:lvlText w:val="%8. "/>
      <w:lvlJc w:val="left"/>
      <w:pPr>
        <w:ind w:left="-400" w:firstLine="402"/>
      </w:pPr>
      <w:rPr>
        <w:rFonts w:hint="eastAsia"/>
      </w:rPr>
    </w:lvl>
    <w:lvl w:ilvl="8">
      <w:start w:val="1"/>
      <w:numFmt w:val="lowerRoman"/>
      <w:suff w:val="nothing"/>
      <w:lvlText w:val="%9）"/>
      <w:lvlJc w:val="left"/>
      <w:pPr>
        <w:ind w:left="-400" w:firstLine="402"/>
      </w:pPr>
      <w:rPr>
        <w:rFonts w:hint="eastAsia"/>
      </w:rPr>
    </w:lvl>
  </w:abstractNum>
  <w:abstractNum w:abstractNumId="11" w15:restartNumberingAfterBreak="0">
    <w:nsid w:val="E02CDE22"/>
    <w:multiLevelType w:val="multilevel"/>
    <w:tmpl w:val="E02CDE22"/>
    <w:lvl w:ilvl="0">
      <w:start w:val="1"/>
      <w:numFmt w:val="decimal"/>
      <w:suff w:val="space"/>
      <w:lvlText w:val="%1."/>
      <w:lvlJc w:val="left"/>
      <w:rPr>
        <w:rFonts w:hint="default"/>
        <w:b/>
        <w:bCs/>
      </w:rPr>
    </w:lvl>
    <w:lvl w:ilvl="1">
      <w:start w:val="1"/>
      <w:numFmt w:val="decimal"/>
      <w:suff w:val="space"/>
      <w:lvlText w:val="%1.%2"/>
      <w:lvlJc w:val="left"/>
      <w:pPr>
        <w:ind w:left="420" w:firstLine="0"/>
      </w:pPr>
      <w:rPr>
        <w:rFonts w:ascii="Times New Roman" w:eastAsia="宋体" w:hAnsi="Times New Roman" w:cs="Times New Roman" w:hint="default"/>
        <w:b w:val="0"/>
        <w:bCs w:val="0"/>
      </w:rPr>
    </w:lvl>
    <w:lvl w:ilvl="2">
      <w:start w:val="1"/>
      <w:numFmt w:val="decimal"/>
      <w:suff w:val="space"/>
      <w:lvlText w:val="%1.%2.%3"/>
      <w:lvlJc w:val="left"/>
      <w:pPr>
        <w:ind w:left="0" w:firstLine="0"/>
      </w:pPr>
      <w:rPr>
        <w:rFonts w:hint="default"/>
      </w:rPr>
    </w:lvl>
    <w:lvl w:ilvl="3">
      <w:start w:val="1"/>
      <w:numFmt w:val="decimal"/>
      <w:suff w:val="space"/>
      <w:lvlText w:val="%1.%2.%3.%4"/>
      <w:lvlJc w:val="left"/>
      <w:pPr>
        <w:ind w:left="0" w:firstLine="0"/>
      </w:pPr>
      <w:rPr>
        <w:rFonts w:hint="default"/>
      </w:rPr>
    </w:lvl>
    <w:lvl w:ilvl="4">
      <w:start w:val="1"/>
      <w:numFmt w:val="decimal"/>
      <w:suff w:val="space"/>
      <w:lvlText w:val="%1.%2.%3.%4.%5"/>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suff w:val="space"/>
      <w:lvlText w:val="%1.%2.%3.%4.%5.%6.%7.%8"/>
      <w:lvlJc w:val="left"/>
      <w:pPr>
        <w:ind w:left="0" w:firstLine="0"/>
      </w:pPr>
      <w:rPr>
        <w:rFonts w:hint="default"/>
      </w:rPr>
    </w:lvl>
    <w:lvl w:ilvl="8">
      <w:start w:val="1"/>
      <w:numFmt w:val="decimal"/>
      <w:suff w:val="space"/>
      <w:lvlText w:val="%1.%2.%3.%4.%5.%6.%7.%8.%9"/>
      <w:lvlJc w:val="left"/>
      <w:pPr>
        <w:ind w:left="0" w:firstLine="0"/>
      </w:pPr>
      <w:rPr>
        <w:rFonts w:hint="default"/>
      </w:rPr>
    </w:lvl>
  </w:abstractNum>
  <w:abstractNum w:abstractNumId="12" w15:restartNumberingAfterBreak="0">
    <w:nsid w:val="F8C47571"/>
    <w:multiLevelType w:val="singleLevel"/>
    <w:tmpl w:val="F8C47571"/>
    <w:lvl w:ilvl="0">
      <w:start w:val="1"/>
      <w:numFmt w:val="decimal"/>
      <w:suff w:val="nothing"/>
      <w:lvlText w:val="（%1）"/>
      <w:lvlJc w:val="left"/>
    </w:lvl>
  </w:abstractNum>
  <w:abstractNum w:abstractNumId="13" w15:restartNumberingAfterBreak="0">
    <w:nsid w:val="01FC96F4"/>
    <w:multiLevelType w:val="multilevel"/>
    <w:tmpl w:val="01FC96F4"/>
    <w:lvl w:ilvl="0">
      <w:start w:val="1"/>
      <w:numFmt w:val="decimal"/>
      <w:suff w:val="space"/>
      <w:lvlText w:val="%1."/>
      <w:lvlJc w:val="left"/>
    </w:lvl>
    <w:lvl w:ilvl="1">
      <w:start w:val="1"/>
      <w:numFmt w:val="decimal"/>
      <w:suff w:val="space"/>
      <w:lvlText w:val="%1.%2"/>
      <w:lvlJc w:val="left"/>
      <w:pPr>
        <w:ind w:left="420" w:firstLine="0"/>
      </w:pPr>
      <w:rPr>
        <w:rFonts w:ascii="宋体" w:eastAsia="宋体" w:hAnsi="宋体" w:cs="宋体" w:hint="default"/>
      </w:rPr>
    </w:lvl>
    <w:lvl w:ilvl="2">
      <w:start w:val="1"/>
      <w:numFmt w:val="decimal"/>
      <w:suff w:val="space"/>
      <w:lvlText w:val="%1.%2.%3"/>
      <w:lvlJc w:val="left"/>
      <w:pPr>
        <w:ind w:left="0" w:firstLine="0"/>
      </w:pPr>
      <w:rPr>
        <w:rFonts w:hint="default"/>
      </w:rPr>
    </w:lvl>
    <w:lvl w:ilvl="3">
      <w:start w:val="1"/>
      <w:numFmt w:val="decimal"/>
      <w:suff w:val="space"/>
      <w:lvlText w:val="%1.%2.%3.%4"/>
      <w:lvlJc w:val="left"/>
      <w:pPr>
        <w:ind w:left="0" w:firstLine="0"/>
      </w:pPr>
      <w:rPr>
        <w:rFonts w:hint="default"/>
      </w:rPr>
    </w:lvl>
    <w:lvl w:ilvl="4">
      <w:start w:val="1"/>
      <w:numFmt w:val="decimal"/>
      <w:suff w:val="space"/>
      <w:lvlText w:val="%1.%2.%3.%4.%5"/>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suff w:val="space"/>
      <w:lvlText w:val="%1.%2.%3.%4.%5.%6.%7.%8"/>
      <w:lvlJc w:val="left"/>
      <w:pPr>
        <w:ind w:left="0" w:firstLine="0"/>
      </w:pPr>
      <w:rPr>
        <w:rFonts w:hint="default"/>
      </w:rPr>
    </w:lvl>
    <w:lvl w:ilvl="8">
      <w:start w:val="1"/>
      <w:numFmt w:val="decimal"/>
      <w:suff w:val="space"/>
      <w:lvlText w:val="%1.%2.%3.%4.%5.%6.%7.%8.%9"/>
      <w:lvlJc w:val="left"/>
      <w:pPr>
        <w:ind w:left="0" w:firstLine="0"/>
      </w:pPr>
      <w:rPr>
        <w:rFonts w:hint="default"/>
      </w:rPr>
    </w:lvl>
  </w:abstractNum>
  <w:abstractNum w:abstractNumId="14" w15:restartNumberingAfterBreak="0">
    <w:nsid w:val="0A7131E5"/>
    <w:multiLevelType w:val="multilevel"/>
    <w:tmpl w:val="0A7131E5"/>
    <w:lvl w:ilvl="0">
      <w:start w:val="1"/>
      <w:numFmt w:val="decimal"/>
      <w:suff w:val="space"/>
      <w:lvlText w:val="%1."/>
      <w:lvlJc w:val="left"/>
      <w:rPr>
        <w:rFonts w:hint="default"/>
        <w:b w:val="0"/>
        <w:bCs w:val="0"/>
        <w:color w:val="auto"/>
      </w:rPr>
    </w:lvl>
    <w:lvl w:ilvl="1">
      <w:start w:val="1"/>
      <w:numFmt w:val="decimal"/>
      <w:suff w:val="space"/>
      <w:lvlText w:val="%1.%2"/>
      <w:lvlJc w:val="left"/>
      <w:pPr>
        <w:ind w:left="420" w:firstLine="0"/>
      </w:pPr>
      <w:rPr>
        <w:rFonts w:ascii="宋体" w:eastAsia="宋体" w:hAnsi="宋体" w:cs="宋体" w:hint="default"/>
      </w:rPr>
    </w:lvl>
    <w:lvl w:ilvl="2">
      <w:start w:val="1"/>
      <w:numFmt w:val="decimal"/>
      <w:suff w:val="space"/>
      <w:lvlText w:val="%1.%2.%3"/>
      <w:lvlJc w:val="left"/>
      <w:pPr>
        <w:ind w:left="0" w:firstLine="0"/>
      </w:pPr>
      <w:rPr>
        <w:rFonts w:hint="default"/>
      </w:rPr>
    </w:lvl>
    <w:lvl w:ilvl="3">
      <w:start w:val="1"/>
      <w:numFmt w:val="decimal"/>
      <w:suff w:val="space"/>
      <w:lvlText w:val="%1.%2.%3.%4"/>
      <w:lvlJc w:val="left"/>
      <w:pPr>
        <w:ind w:left="0" w:firstLine="0"/>
      </w:pPr>
      <w:rPr>
        <w:rFonts w:hint="default"/>
      </w:rPr>
    </w:lvl>
    <w:lvl w:ilvl="4">
      <w:start w:val="1"/>
      <w:numFmt w:val="decimal"/>
      <w:suff w:val="space"/>
      <w:lvlText w:val="%1.%2.%3.%4.%5"/>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suff w:val="space"/>
      <w:lvlText w:val="%1.%2.%3.%4.%5.%6.%7.%8"/>
      <w:lvlJc w:val="left"/>
      <w:pPr>
        <w:ind w:left="0" w:firstLine="0"/>
      </w:pPr>
      <w:rPr>
        <w:rFonts w:hint="default"/>
      </w:rPr>
    </w:lvl>
    <w:lvl w:ilvl="8">
      <w:start w:val="1"/>
      <w:numFmt w:val="decimal"/>
      <w:suff w:val="space"/>
      <w:lvlText w:val="%1.%2.%3.%4.%5.%6.%7.%8.%9"/>
      <w:lvlJc w:val="left"/>
      <w:pPr>
        <w:ind w:left="0" w:firstLine="0"/>
      </w:pPr>
      <w:rPr>
        <w:rFonts w:hint="default"/>
      </w:rPr>
    </w:lvl>
  </w:abstractNum>
  <w:abstractNum w:abstractNumId="15" w15:restartNumberingAfterBreak="0">
    <w:nsid w:val="0F4A8668"/>
    <w:multiLevelType w:val="singleLevel"/>
    <w:tmpl w:val="0F4A8668"/>
    <w:lvl w:ilvl="0">
      <w:start w:val="1"/>
      <w:numFmt w:val="decimal"/>
      <w:suff w:val="nothing"/>
      <w:lvlText w:val="（%1）"/>
      <w:lvlJc w:val="left"/>
    </w:lvl>
  </w:abstractNum>
  <w:abstractNum w:abstractNumId="16" w15:restartNumberingAfterBreak="0">
    <w:nsid w:val="2899C5C8"/>
    <w:multiLevelType w:val="multilevel"/>
    <w:tmpl w:val="2899C5C8"/>
    <w:lvl w:ilvl="0">
      <w:start w:val="1"/>
      <w:numFmt w:val="decimal"/>
      <w:suff w:val="space"/>
      <w:lvlText w:val="%1."/>
      <w:lvlJc w:val="left"/>
      <w:rPr>
        <w:rFonts w:hint="default"/>
        <w:b/>
        <w:bCs/>
      </w:rPr>
    </w:lvl>
    <w:lvl w:ilvl="1">
      <w:start w:val="1"/>
      <w:numFmt w:val="decimal"/>
      <w:suff w:val="space"/>
      <w:lvlText w:val="%1.%2"/>
      <w:lvlJc w:val="left"/>
      <w:pPr>
        <w:ind w:left="420" w:firstLine="0"/>
      </w:pPr>
      <w:rPr>
        <w:rFonts w:ascii="宋体" w:eastAsia="宋体" w:hAnsi="宋体" w:cs="宋体" w:hint="default"/>
      </w:rPr>
    </w:lvl>
    <w:lvl w:ilvl="2">
      <w:start w:val="1"/>
      <w:numFmt w:val="decimal"/>
      <w:suff w:val="space"/>
      <w:lvlText w:val="%1.%2.%3"/>
      <w:lvlJc w:val="left"/>
      <w:pPr>
        <w:ind w:left="0" w:firstLine="0"/>
      </w:pPr>
      <w:rPr>
        <w:rFonts w:hint="default"/>
      </w:rPr>
    </w:lvl>
    <w:lvl w:ilvl="3">
      <w:start w:val="1"/>
      <w:numFmt w:val="decimal"/>
      <w:suff w:val="space"/>
      <w:lvlText w:val="%1.%2.%3.%4"/>
      <w:lvlJc w:val="left"/>
      <w:pPr>
        <w:ind w:left="0" w:firstLine="0"/>
      </w:pPr>
      <w:rPr>
        <w:rFonts w:hint="default"/>
      </w:rPr>
    </w:lvl>
    <w:lvl w:ilvl="4">
      <w:start w:val="1"/>
      <w:numFmt w:val="decimal"/>
      <w:suff w:val="space"/>
      <w:lvlText w:val="%1.%2.%3.%4.%5"/>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suff w:val="space"/>
      <w:lvlText w:val="%1.%2.%3.%4.%5.%6.%7.%8"/>
      <w:lvlJc w:val="left"/>
      <w:pPr>
        <w:ind w:left="0" w:firstLine="0"/>
      </w:pPr>
      <w:rPr>
        <w:rFonts w:hint="default"/>
      </w:rPr>
    </w:lvl>
    <w:lvl w:ilvl="8">
      <w:start w:val="1"/>
      <w:numFmt w:val="decimal"/>
      <w:suff w:val="space"/>
      <w:lvlText w:val="%1.%2.%3.%4.%5.%6.%7.%8.%9"/>
      <w:lvlJc w:val="left"/>
      <w:pPr>
        <w:ind w:left="0" w:firstLine="0"/>
      </w:pPr>
      <w:rPr>
        <w:rFonts w:hint="default"/>
      </w:rPr>
    </w:lvl>
  </w:abstractNum>
  <w:abstractNum w:abstractNumId="17" w15:restartNumberingAfterBreak="0">
    <w:nsid w:val="317A9306"/>
    <w:multiLevelType w:val="multilevel"/>
    <w:tmpl w:val="317A9306"/>
    <w:lvl w:ilvl="0">
      <w:start w:val="1"/>
      <w:numFmt w:val="chineseCounting"/>
      <w:suff w:val="nothing"/>
      <w:lvlText w:val="%1、"/>
      <w:lvlJc w:val="left"/>
      <w:pPr>
        <w:ind w:left="-400" w:firstLine="400"/>
      </w:pPr>
      <w:rPr>
        <w:rFonts w:hint="eastAsia"/>
      </w:rPr>
    </w:lvl>
    <w:lvl w:ilvl="1">
      <w:start w:val="1"/>
      <w:numFmt w:val="decimal"/>
      <w:suff w:val="nothing"/>
      <w:lvlText w:val="%2．"/>
      <w:lvlJc w:val="left"/>
      <w:pPr>
        <w:ind w:left="-400" w:firstLine="400"/>
      </w:pPr>
      <w:rPr>
        <w:rFonts w:hint="eastAsia"/>
      </w:rPr>
    </w:lvl>
    <w:lvl w:ilvl="2">
      <w:start w:val="1"/>
      <w:numFmt w:val="decimal"/>
      <w:suff w:val="nothing"/>
      <w:lvlText w:val="（%3）"/>
      <w:lvlJc w:val="left"/>
      <w:pPr>
        <w:ind w:left="-400" w:firstLine="402"/>
      </w:pPr>
      <w:rPr>
        <w:rFonts w:hint="eastAsia"/>
      </w:rPr>
    </w:lvl>
    <w:lvl w:ilvl="3">
      <w:start w:val="1"/>
      <w:numFmt w:val="decimalEnclosedCircleChinese"/>
      <w:suff w:val="nothing"/>
      <w:lvlText w:val="%4 "/>
      <w:lvlJc w:val="left"/>
      <w:pPr>
        <w:ind w:left="-400" w:firstLine="402"/>
      </w:pPr>
      <w:rPr>
        <w:rFonts w:hint="eastAsia"/>
      </w:rPr>
    </w:lvl>
    <w:lvl w:ilvl="4">
      <w:start w:val="1"/>
      <w:numFmt w:val="decimal"/>
      <w:suff w:val="nothing"/>
      <w:lvlText w:val="%5）"/>
      <w:lvlJc w:val="left"/>
      <w:pPr>
        <w:ind w:left="-400" w:firstLine="402"/>
      </w:pPr>
      <w:rPr>
        <w:rFonts w:hint="eastAsia"/>
      </w:rPr>
    </w:lvl>
    <w:lvl w:ilvl="5">
      <w:start w:val="1"/>
      <w:numFmt w:val="lowerLetter"/>
      <w:suff w:val="nothing"/>
      <w:lvlText w:val="%6．"/>
      <w:lvlJc w:val="left"/>
      <w:pPr>
        <w:ind w:left="-400" w:firstLine="402"/>
      </w:pPr>
      <w:rPr>
        <w:rFonts w:hint="eastAsia"/>
      </w:rPr>
    </w:lvl>
    <w:lvl w:ilvl="6">
      <w:start w:val="1"/>
      <w:numFmt w:val="lowerLetter"/>
      <w:suff w:val="nothing"/>
      <w:lvlText w:val="%7）"/>
      <w:lvlJc w:val="left"/>
      <w:pPr>
        <w:ind w:left="-400" w:firstLine="402"/>
      </w:pPr>
      <w:rPr>
        <w:rFonts w:hint="eastAsia"/>
      </w:rPr>
    </w:lvl>
    <w:lvl w:ilvl="7">
      <w:start w:val="1"/>
      <w:numFmt w:val="lowerRoman"/>
      <w:suff w:val="nothing"/>
      <w:lvlText w:val="%8. "/>
      <w:lvlJc w:val="left"/>
      <w:pPr>
        <w:ind w:left="-400" w:firstLine="402"/>
      </w:pPr>
      <w:rPr>
        <w:rFonts w:hint="eastAsia"/>
      </w:rPr>
    </w:lvl>
    <w:lvl w:ilvl="8">
      <w:start w:val="1"/>
      <w:numFmt w:val="lowerRoman"/>
      <w:suff w:val="nothing"/>
      <w:lvlText w:val="%9）"/>
      <w:lvlJc w:val="left"/>
      <w:pPr>
        <w:ind w:left="-400" w:firstLine="402"/>
      </w:pPr>
      <w:rPr>
        <w:rFonts w:hint="eastAsia"/>
      </w:rPr>
    </w:lvl>
  </w:abstractNum>
  <w:abstractNum w:abstractNumId="18" w15:restartNumberingAfterBreak="0">
    <w:nsid w:val="319C5788"/>
    <w:multiLevelType w:val="multilevel"/>
    <w:tmpl w:val="319C5788"/>
    <w:lvl w:ilvl="0">
      <w:start w:val="1"/>
      <w:numFmt w:val="chineseCounting"/>
      <w:suff w:val="nothing"/>
      <w:lvlText w:val="%1、"/>
      <w:lvlJc w:val="left"/>
      <w:pPr>
        <w:ind w:left="-400" w:firstLine="400"/>
      </w:pPr>
      <w:rPr>
        <w:rFonts w:hint="eastAsia"/>
      </w:rPr>
    </w:lvl>
    <w:lvl w:ilvl="1">
      <w:start w:val="1"/>
      <w:numFmt w:val="decimal"/>
      <w:suff w:val="nothing"/>
      <w:lvlText w:val="%2．"/>
      <w:lvlJc w:val="left"/>
      <w:pPr>
        <w:ind w:left="-400" w:firstLine="400"/>
      </w:pPr>
      <w:rPr>
        <w:rFonts w:hint="eastAsia"/>
      </w:rPr>
    </w:lvl>
    <w:lvl w:ilvl="2">
      <w:start w:val="1"/>
      <w:numFmt w:val="decimal"/>
      <w:suff w:val="nothing"/>
      <w:lvlText w:val="（%3）"/>
      <w:lvlJc w:val="left"/>
      <w:pPr>
        <w:ind w:left="-400" w:firstLine="402"/>
      </w:pPr>
      <w:rPr>
        <w:rFonts w:hint="eastAsia"/>
      </w:rPr>
    </w:lvl>
    <w:lvl w:ilvl="3">
      <w:start w:val="1"/>
      <w:numFmt w:val="decimalEnclosedCircleChinese"/>
      <w:suff w:val="nothing"/>
      <w:lvlText w:val="%4 "/>
      <w:lvlJc w:val="left"/>
      <w:pPr>
        <w:ind w:left="-400" w:firstLine="402"/>
      </w:pPr>
      <w:rPr>
        <w:rFonts w:hint="eastAsia"/>
      </w:rPr>
    </w:lvl>
    <w:lvl w:ilvl="4">
      <w:start w:val="1"/>
      <w:numFmt w:val="decimal"/>
      <w:suff w:val="nothing"/>
      <w:lvlText w:val="%5）"/>
      <w:lvlJc w:val="left"/>
      <w:pPr>
        <w:ind w:left="-400" w:firstLine="402"/>
      </w:pPr>
      <w:rPr>
        <w:rFonts w:hint="eastAsia"/>
      </w:rPr>
    </w:lvl>
    <w:lvl w:ilvl="5">
      <w:start w:val="1"/>
      <w:numFmt w:val="lowerLetter"/>
      <w:suff w:val="nothing"/>
      <w:lvlText w:val="%6．"/>
      <w:lvlJc w:val="left"/>
      <w:pPr>
        <w:ind w:left="-400" w:firstLine="402"/>
      </w:pPr>
      <w:rPr>
        <w:rFonts w:hint="eastAsia"/>
      </w:rPr>
    </w:lvl>
    <w:lvl w:ilvl="6">
      <w:start w:val="1"/>
      <w:numFmt w:val="lowerLetter"/>
      <w:suff w:val="nothing"/>
      <w:lvlText w:val="%7）"/>
      <w:lvlJc w:val="left"/>
      <w:pPr>
        <w:ind w:left="-400" w:firstLine="402"/>
      </w:pPr>
      <w:rPr>
        <w:rFonts w:hint="eastAsia"/>
      </w:rPr>
    </w:lvl>
    <w:lvl w:ilvl="7">
      <w:start w:val="1"/>
      <w:numFmt w:val="lowerRoman"/>
      <w:suff w:val="nothing"/>
      <w:lvlText w:val="%8. "/>
      <w:lvlJc w:val="left"/>
      <w:pPr>
        <w:ind w:left="-400" w:firstLine="402"/>
      </w:pPr>
      <w:rPr>
        <w:rFonts w:hint="eastAsia"/>
      </w:rPr>
    </w:lvl>
    <w:lvl w:ilvl="8">
      <w:start w:val="1"/>
      <w:numFmt w:val="lowerRoman"/>
      <w:suff w:val="nothing"/>
      <w:lvlText w:val="%9）"/>
      <w:lvlJc w:val="left"/>
      <w:pPr>
        <w:ind w:left="-400" w:firstLine="402"/>
      </w:pPr>
      <w:rPr>
        <w:rFonts w:hint="eastAsia"/>
      </w:rPr>
    </w:lvl>
  </w:abstractNum>
  <w:abstractNum w:abstractNumId="19" w15:restartNumberingAfterBreak="0">
    <w:nsid w:val="35384CB1"/>
    <w:multiLevelType w:val="multilevel"/>
    <w:tmpl w:val="35384CB1"/>
    <w:lvl w:ilvl="0">
      <w:start w:val="1"/>
      <w:numFmt w:val="decimal"/>
      <w:suff w:val="space"/>
      <w:lvlText w:val="%1."/>
      <w:lvlJc w:val="left"/>
    </w:lvl>
    <w:lvl w:ilvl="1">
      <w:start w:val="1"/>
      <w:numFmt w:val="decimal"/>
      <w:suff w:val="space"/>
      <w:lvlText w:val="%1.%2"/>
      <w:lvlJc w:val="left"/>
      <w:pPr>
        <w:ind w:left="420" w:firstLine="0"/>
      </w:pPr>
      <w:rPr>
        <w:rFonts w:ascii="Times New Roman" w:eastAsia="宋体" w:hAnsi="Times New Roman" w:cs="Times New Roman" w:hint="default"/>
      </w:rPr>
    </w:lvl>
    <w:lvl w:ilvl="2">
      <w:start w:val="1"/>
      <w:numFmt w:val="decimal"/>
      <w:suff w:val="space"/>
      <w:lvlText w:val="%1.%2.%3"/>
      <w:lvlJc w:val="left"/>
      <w:pPr>
        <w:ind w:left="0" w:firstLine="0"/>
      </w:pPr>
      <w:rPr>
        <w:rFonts w:hint="default"/>
      </w:rPr>
    </w:lvl>
    <w:lvl w:ilvl="3">
      <w:start w:val="1"/>
      <w:numFmt w:val="decimal"/>
      <w:suff w:val="space"/>
      <w:lvlText w:val="%1.%2.%3.%4"/>
      <w:lvlJc w:val="left"/>
      <w:pPr>
        <w:ind w:left="0" w:firstLine="0"/>
      </w:pPr>
      <w:rPr>
        <w:rFonts w:hint="default"/>
      </w:rPr>
    </w:lvl>
    <w:lvl w:ilvl="4">
      <w:start w:val="1"/>
      <w:numFmt w:val="decimal"/>
      <w:suff w:val="space"/>
      <w:lvlText w:val="%1.%2.%3.%4.%5"/>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suff w:val="space"/>
      <w:lvlText w:val="%1.%2.%3.%4.%5.%6.%7.%8"/>
      <w:lvlJc w:val="left"/>
      <w:pPr>
        <w:ind w:left="0" w:firstLine="0"/>
      </w:pPr>
      <w:rPr>
        <w:rFonts w:hint="default"/>
      </w:rPr>
    </w:lvl>
    <w:lvl w:ilvl="8">
      <w:start w:val="1"/>
      <w:numFmt w:val="decimal"/>
      <w:suff w:val="space"/>
      <w:lvlText w:val="%1.%2.%3.%4.%5.%6.%7.%8.%9"/>
      <w:lvlJc w:val="left"/>
      <w:pPr>
        <w:ind w:left="0" w:firstLine="0"/>
      </w:pPr>
      <w:rPr>
        <w:rFonts w:hint="default"/>
      </w:rPr>
    </w:lvl>
  </w:abstractNum>
  <w:abstractNum w:abstractNumId="20" w15:restartNumberingAfterBreak="0">
    <w:nsid w:val="3F1DA6C2"/>
    <w:multiLevelType w:val="multilevel"/>
    <w:tmpl w:val="3F1DA6C2"/>
    <w:lvl w:ilvl="0">
      <w:start w:val="1"/>
      <w:numFmt w:val="chineseCounting"/>
      <w:suff w:val="nothing"/>
      <w:lvlText w:val="%1、"/>
      <w:lvlJc w:val="left"/>
      <w:pPr>
        <w:ind w:left="-400" w:firstLine="400"/>
      </w:pPr>
      <w:rPr>
        <w:rFonts w:hint="eastAsia"/>
      </w:rPr>
    </w:lvl>
    <w:lvl w:ilvl="1">
      <w:start w:val="1"/>
      <w:numFmt w:val="decimal"/>
      <w:suff w:val="nothing"/>
      <w:lvlText w:val="%2．"/>
      <w:lvlJc w:val="left"/>
      <w:pPr>
        <w:ind w:left="-400" w:firstLine="400"/>
      </w:pPr>
      <w:rPr>
        <w:rFonts w:hint="eastAsia"/>
      </w:rPr>
    </w:lvl>
    <w:lvl w:ilvl="2">
      <w:start w:val="1"/>
      <w:numFmt w:val="decimal"/>
      <w:suff w:val="nothing"/>
      <w:lvlText w:val="（%3）"/>
      <w:lvlJc w:val="left"/>
      <w:pPr>
        <w:ind w:left="-400" w:firstLine="402"/>
      </w:pPr>
      <w:rPr>
        <w:rFonts w:hint="eastAsia"/>
      </w:rPr>
    </w:lvl>
    <w:lvl w:ilvl="3">
      <w:start w:val="1"/>
      <w:numFmt w:val="decimalEnclosedCircleChinese"/>
      <w:suff w:val="nothing"/>
      <w:lvlText w:val="%4 "/>
      <w:lvlJc w:val="left"/>
      <w:pPr>
        <w:ind w:left="-400" w:firstLine="402"/>
      </w:pPr>
      <w:rPr>
        <w:rFonts w:hint="eastAsia"/>
      </w:rPr>
    </w:lvl>
    <w:lvl w:ilvl="4">
      <w:start w:val="1"/>
      <w:numFmt w:val="decimal"/>
      <w:suff w:val="nothing"/>
      <w:lvlText w:val="%5）"/>
      <w:lvlJc w:val="left"/>
      <w:pPr>
        <w:ind w:left="-400" w:firstLine="402"/>
      </w:pPr>
      <w:rPr>
        <w:rFonts w:hint="eastAsia"/>
      </w:rPr>
    </w:lvl>
    <w:lvl w:ilvl="5">
      <w:start w:val="1"/>
      <w:numFmt w:val="lowerLetter"/>
      <w:suff w:val="nothing"/>
      <w:lvlText w:val="%6．"/>
      <w:lvlJc w:val="left"/>
      <w:pPr>
        <w:ind w:left="-400" w:firstLine="402"/>
      </w:pPr>
      <w:rPr>
        <w:rFonts w:hint="eastAsia"/>
      </w:rPr>
    </w:lvl>
    <w:lvl w:ilvl="6">
      <w:start w:val="1"/>
      <w:numFmt w:val="lowerLetter"/>
      <w:suff w:val="nothing"/>
      <w:lvlText w:val="%7）"/>
      <w:lvlJc w:val="left"/>
      <w:pPr>
        <w:ind w:left="-400" w:firstLine="402"/>
      </w:pPr>
      <w:rPr>
        <w:rFonts w:hint="eastAsia"/>
      </w:rPr>
    </w:lvl>
    <w:lvl w:ilvl="7">
      <w:start w:val="1"/>
      <w:numFmt w:val="lowerRoman"/>
      <w:suff w:val="nothing"/>
      <w:lvlText w:val="%8. "/>
      <w:lvlJc w:val="left"/>
      <w:pPr>
        <w:ind w:left="-400" w:firstLine="402"/>
      </w:pPr>
      <w:rPr>
        <w:rFonts w:hint="eastAsia"/>
      </w:rPr>
    </w:lvl>
    <w:lvl w:ilvl="8">
      <w:start w:val="1"/>
      <w:numFmt w:val="lowerRoman"/>
      <w:suff w:val="nothing"/>
      <w:lvlText w:val="%9）"/>
      <w:lvlJc w:val="left"/>
      <w:pPr>
        <w:ind w:left="-400" w:firstLine="402"/>
      </w:pPr>
      <w:rPr>
        <w:rFonts w:hint="eastAsia"/>
      </w:rPr>
    </w:lvl>
  </w:abstractNum>
  <w:abstractNum w:abstractNumId="21" w15:restartNumberingAfterBreak="0">
    <w:nsid w:val="4F412226"/>
    <w:multiLevelType w:val="singleLevel"/>
    <w:tmpl w:val="4F412226"/>
    <w:lvl w:ilvl="0">
      <w:start w:val="1"/>
      <w:numFmt w:val="decimal"/>
      <w:lvlText w:val="%1."/>
      <w:lvlJc w:val="left"/>
      <w:pPr>
        <w:tabs>
          <w:tab w:val="left" w:pos="312"/>
        </w:tabs>
      </w:pPr>
    </w:lvl>
  </w:abstractNum>
  <w:abstractNum w:abstractNumId="22" w15:restartNumberingAfterBreak="0">
    <w:nsid w:val="6838A5AA"/>
    <w:multiLevelType w:val="singleLevel"/>
    <w:tmpl w:val="6838A5AA"/>
    <w:lvl w:ilvl="0">
      <w:start w:val="1"/>
      <w:numFmt w:val="lowerLetter"/>
      <w:suff w:val="nothing"/>
      <w:lvlText w:val="%1、"/>
      <w:lvlJc w:val="left"/>
    </w:lvl>
  </w:abstractNum>
  <w:abstractNum w:abstractNumId="23" w15:restartNumberingAfterBreak="0">
    <w:nsid w:val="7C2324CD"/>
    <w:multiLevelType w:val="singleLevel"/>
    <w:tmpl w:val="7C2324CD"/>
    <w:lvl w:ilvl="0">
      <w:start w:val="1"/>
      <w:numFmt w:val="decimal"/>
      <w:suff w:val="nothing"/>
      <w:lvlText w:val="%1、"/>
      <w:lvlJc w:val="left"/>
    </w:lvl>
  </w:abstractNum>
  <w:num w:numId="1">
    <w:abstractNumId w:val="6"/>
  </w:num>
  <w:num w:numId="2">
    <w:abstractNumId w:val="12"/>
  </w:num>
  <w:num w:numId="3">
    <w:abstractNumId w:val="18"/>
  </w:num>
  <w:num w:numId="4">
    <w:abstractNumId w:val="9"/>
  </w:num>
  <w:num w:numId="5">
    <w:abstractNumId w:val="13"/>
  </w:num>
  <w:num w:numId="6">
    <w:abstractNumId w:val="19"/>
  </w:num>
  <w:num w:numId="7">
    <w:abstractNumId w:val="11"/>
  </w:num>
  <w:num w:numId="8">
    <w:abstractNumId w:val="2"/>
  </w:num>
  <w:num w:numId="9">
    <w:abstractNumId w:val="16"/>
  </w:num>
  <w:num w:numId="10">
    <w:abstractNumId w:val="15"/>
  </w:num>
  <w:num w:numId="11">
    <w:abstractNumId w:val="17"/>
  </w:num>
  <w:num w:numId="12">
    <w:abstractNumId w:val="14"/>
  </w:num>
  <w:num w:numId="13">
    <w:abstractNumId w:val="21"/>
  </w:num>
  <w:num w:numId="14">
    <w:abstractNumId w:val="5"/>
  </w:num>
  <w:num w:numId="15">
    <w:abstractNumId w:val="0"/>
  </w:num>
  <w:num w:numId="16">
    <w:abstractNumId w:val="7"/>
  </w:num>
  <w:num w:numId="17">
    <w:abstractNumId w:val="20"/>
  </w:num>
  <w:num w:numId="18">
    <w:abstractNumId w:val="3"/>
  </w:num>
  <w:num w:numId="19">
    <w:abstractNumId w:val="10"/>
  </w:num>
  <w:num w:numId="20">
    <w:abstractNumId w:val="8"/>
  </w:num>
  <w:num w:numId="21">
    <w:abstractNumId w:val="1"/>
  </w:num>
  <w:num w:numId="22">
    <w:abstractNumId w:val="4"/>
  </w:num>
  <w:num w:numId="23">
    <w:abstractNumId w:val="22"/>
  </w:num>
  <w:num w:numId="24">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bordersDoNotSurroundHeader/>
  <w:bordersDoNotSurroundFooter/>
  <w:proofState w:spelling="clean" w:grammar="clean"/>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DVhZjY4YTBjM2EyYjY0NTExNTg4MmJiYjgwNDNiNTEifQ=="/>
  </w:docVars>
  <w:rsids>
    <w:rsidRoot w:val="008C16A5"/>
    <w:rsid w:val="0000085E"/>
    <w:rsid w:val="0000171A"/>
    <w:rsid w:val="00005187"/>
    <w:rsid w:val="00011DA0"/>
    <w:rsid w:val="000219E6"/>
    <w:rsid w:val="00040DE1"/>
    <w:rsid w:val="0004214B"/>
    <w:rsid w:val="00063D2D"/>
    <w:rsid w:val="0007004E"/>
    <w:rsid w:val="000777ED"/>
    <w:rsid w:val="000857CE"/>
    <w:rsid w:val="00096B6F"/>
    <w:rsid w:val="00096DA2"/>
    <w:rsid w:val="000A0A33"/>
    <w:rsid w:val="000A7CDB"/>
    <w:rsid w:val="000B5BB5"/>
    <w:rsid w:val="001025F6"/>
    <w:rsid w:val="0011380A"/>
    <w:rsid w:val="00117E1E"/>
    <w:rsid w:val="00124DF9"/>
    <w:rsid w:val="00141D5F"/>
    <w:rsid w:val="00145B3C"/>
    <w:rsid w:val="00152979"/>
    <w:rsid w:val="001572E7"/>
    <w:rsid w:val="0017201E"/>
    <w:rsid w:val="001736B0"/>
    <w:rsid w:val="00175943"/>
    <w:rsid w:val="001873A5"/>
    <w:rsid w:val="0019347B"/>
    <w:rsid w:val="001A24ED"/>
    <w:rsid w:val="001D055B"/>
    <w:rsid w:val="001E5BCA"/>
    <w:rsid w:val="001F2629"/>
    <w:rsid w:val="001F7C19"/>
    <w:rsid w:val="002049E9"/>
    <w:rsid w:val="00210414"/>
    <w:rsid w:val="00222129"/>
    <w:rsid w:val="0022650E"/>
    <w:rsid w:val="0023494E"/>
    <w:rsid w:val="002919F7"/>
    <w:rsid w:val="00293611"/>
    <w:rsid w:val="002A3752"/>
    <w:rsid w:val="002A3A29"/>
    <w:rsid w:val="002A461E"/>
    <w:rsid w:val="002B5F44"/>
    <w:rsid w:val="002B7288"/>
    <w:rsid w:val="002D4B0B"/>
    <w:rsid w:val="002E5B0F"/>
    <w:rsid w:val="002F05EB"/>
    <w:rsid w:val="002F0BBF"/>
    <w:rsid w:val="002F4616"/>
    <w:rsid w:val="00300C7F"/>
    <w:rsid w:val="00302C4E"/>
    <w:rsid w:val="0031058F"/>
    <w:rsid w:val="00315753"/>
    <w:rsid w:val="00331897"/>
    <w:rsid w:val="0033737A"/>
    <w:rsid w:val="00347C7B"/>
    <w:rsid w:val="00364695"/>
    <w:rsid w:val="00364D1D"/>
    <w:rsid w:val="00365EFA"/>
    <w:rsid w:val="00373027"/>
    <w:rsid w:val="0037454D"/>
    <w:rsid w:val="00396F21"/>
    <w:rsid w:val="003A3389"/>
    <w:rsid w:val="003B1E4A"/>
    <w:rsid w:val="003D1B1E"/>
    <w:rsid w:val="003D5721"/>
    <w:rsid w:val="0040466E"/>
    <w:rsid w:val="0041668F"/>
    <w:rsid w:val="00421D04"/>
    <w:rsid w:val="004417AA"/>
    <w:rsid w:val="0045389B"/>
    <w:rsid w:val="004554E8"/>
    <w:rsid w:val="00455A18"/>
    <w:rsid w:val="00456D94"/>
    <w:rsid w:val="00464264"/>
    <w:rsid w:val="0046569C"/>
    <w:rsid w:val="00470BE2"/>
    <w:rsid w:val="00471928"/>
    <w:rsid w:val="00473927"/>
    <w:rsid w:val="004875E0"/>
    <w:rsid w:val="00493D73"/>
    <w:rsid w:val="004A2F68"/>
    <w:rsid w:val="004A749C"/>
    <w:rsid w:val="004B7AC0"/>
    <w:rsid w:val="004D2DEB"/>
    <w:rsid w:val="004D63A5"/>
    <w:rsid w:val="004E63FB"/>
    <w:rsid w:val="004F59F8"/>
    <w:rsid w:val="00504338"/>
    <w:rsid w:val="005237A6"/>
    <w:rsid w:val="00525D3B"/>
    <w:rsid w:val="00534D7B"/>
    <w:rsid w:val="0053573C"/>
    <w:rsid w:val="00540CE6"/>
    <w:rsid w:val="00542142"/>
    <w:rsid w:val="005508C0"/>
    <w:rsid w:val="00565585"/>
    <w:rsid w:val="0056775F"/>
    <w:rsid w:val="00567E56"/>
    <w:rsid w:val="00576785"/>
    <w:rsid w:val="00596BD4"/>
    <w:rsid w:val="005A0D0C"/>
    <w:rsid w:val="005A74A9"/>
    <w:rsid w:val="005C1018"/>
    <w:rsid w:val="005D2F5F"/>
    <w:rsid w:val="005E1E55"/>
    <w:rsid w:val="005F039D"/>
    <w:rsid w:val="006044A4"/>
    <w:rsid w:val="0061048A"/>
    <w:rsid w:val="00615662"/>
    <w:rsid w:val="006224D3"/>
    <w:rsid w:val="0062307F"/>
    <w:rsid w:val="0062699E"/>
    <w:rsid w:val="00635F42"/>
    <w:rsid w:val="00640213"/>
    <w:rsid w:val="00646FFB"/>
    <w:rsid w:val="006476D1"/>
    <w:rsid w:val="00655D38"/>
    <w:rsid w:val="00655E41"/>
    <w:rsid w:val="006832E4"/>
    <w:rsid w:val="0068363E"/>
    <w:rsid w:val="006940FC"/>
    <w:rsid w:val="0069459E"/>
    <w:rsid w:val="006B3466"/>
    <w:rsid w:val="006C4297"/>
    <w:rsid w:val="006C4CAF"/>
    <w:rsid w:val="006C5AA8"/>
    <w:rsid w:val="006F56F4"/>
    <w:rsid w:val="00700453"/>
    <w:rsid w:val="00730FF2"/>
    <w:rsid w:val="00731FA8"/>
    <w:rsid w:val="0075295E"/>
    <w:rsid w:val="00760C85"/>
    <w:rsid w:val="00762A24"/>
    <w:rsid w:val="007879E1"/>
    <w:rsid w:val="007A3BD9"/>
    <w:rsid w:val="007B42F3"/>
    <w:rsid w:val="007D5FC2"/>
    <w:rsid w:val="007E70EB"/>
    <w:rsid w:val="007F5559"/>
    <w:rsid w:val="008109B9"/>
    <w:rsid w:val="00826A8D"/>
    <w:rsid w:val="00837AA8"/>
    <w:rsid w:val="008463A3"/>
    <w:rsid w:val="00852BF5"/>
    <w:rsid w:val="0085518F"/>
    <w:rsid w:val="00857E03"/>
    <w:rsid w:val="0086112B"/>
    <w:rsid w:val="00876E68"/>
    <w:rsid w:val="0087736B"/>
    <w:rsid w:val="008B45C0"/>
    <w:rsid w:val="008C16A5"/>
    <w:rsid w:val="008C67AF"/>
    <w:rsid w:val="008E19D2"/>
    <w:rsid w:val="008E277C"/>
    <w:rsid w:val="008E3128"/>
    <w:rsid w:val="008E3B54"/>
    <w:rsid w:val="008E42E6"/>
    <w:rsid w:val="008E47C5"/>
    <w:rsid w:val="00902668"/>
    <w:rsid w:val="0090714B"/>
    <w:rsid w:val="009120BF"/>
    <w:rsid w:val="00921010"/>
    <w:rsid w:val="009321DA"/>
    <w:rsid w:val="0093600E"/>
    <w:rsid w:val="009642AE"/>
    <w:rsid w:val="00965EC0"/>
    <w:rsid w:val="0097331F"/>
    <w:rsid w:val="00976D1D"/>
    <w:rsid w:val="0098573F"/>
    <w:rsid w:val="009B4FD5"/>
    <w:rsid w:val="009C5664"/>
    <w:rsid w:val="009D2C25"/>
    <w:rsid w:val="009D44B5"/>
    <w:rsid w:val="009D79F0"/>
    <w:rsid w:val="009F1610"/>
    <w:rsid w:val="009F4F60"/>
    <w:rsid w:val="00A079CC"/>
    <w:rsid w:val="00A106D9"/>
    <w:rsid w:val="00A12BE8"/>
    <w:rsid w:val="00A20838"/>
    <w:rsid w:val="00A51729"/>
    <w:rsid w:val="00A773A4"/>
    <w:rsid w:val="00A95233"/>
    <w:rsid w:val="00AA13AA"/>
    <w:rsid w:val="00AB351B"/>
    <w:rsid w:val="00AB431F"/>
    <w:rsid w:val="00AC0767"/>
    <w:rsid w:val="00AD1449"/>
    <w:rsid w:val="00AD4532"/>
    <w:rsid w:val="00AD7F3D"/>
    <w:rsid w:val="00AE1B4D"/>
    <w:rsid w:val="00AF46D2"/>
    <w:rsid w:val="00AF4948"/>
    <w:rsid w:val="00AF5897"/>
    <w:rsid w:val="00AF665A"/>
    <w:rsid w:val="00B0192F"/>
    <w:rsid w:val="00B02C5B"/>
    <w:rsid w:val="00B200A1"/>
    <w:rsid w:val="00B2042C"/>
    <w:rsid w:val="00B222C5"/>
    <w:rsid w:val="00B23E77"/>
    <w:rsid w:val="00B53D8B"/>
    <w:rsid w:val="00B549DB"/>
    <w:rsid w:val="00B634E5"/>
    <w:rsid w:val="00B65A4C"/>
    <w:rsid w:val="00B7310F"/>
    <w:rsid w:val="00B807B8"/>
    <w:rsid w:val="00B837A5"/>
    <w:rsid w:val="00B83EFF"/>
    <w:rsid w:val="00B84AD3"/>
    <w:rsid w:val="00B906CF"/>
    <w:rsid w:val="00B95938"/>
    <w:rsid w:val="00BA4DCB"/>
    <w:rsid w:val="00BC51FF"/>
    <w:rsid w:val="00BD4E3D"/>
    <w:rsid w:val="00BE4427"/>
    <w:rsid w:val="00BF01F1"/>
    <w:rsid w:val="00C01128"/>
    <w:rsid w:val="00C02017"/>
    <w:rsid w:val="00C244AC"/>
    <w:rsid w:val="00C340DF"/>
    <w:rsid w:val="00C46CCF"/>
    <w:rsid w:val="00C47E84"/>
    <w:rsid w:val="00C56B93"/>
    <w:rsid w:val="00C57D81"/>
    <w:rsid w:val="00C80144"/>
    <w:rsid w:val="00CF3E35"/>
    <w:rsid w:val="00CF54ED"/>
    <w:rsid w:val="00D015CE"/>
    <w:rsid w:val="00D16310"/>
    <w:rsid w:val="00D17F4C"/>
    <w:rsid w:val="00D2301A"/>
    <w:rsid w:val="00D276F5"/>
    <w:rsid w:val="00D31988"/>
    <w:rsid w:val="00D36AF4"/>
    <w:rsid w:val="00D47822"/>
    <w:rsid w:val="00D72C08"/>
    <w:rsid w:val="00D75718"/>
    <w:rsid w:val="00D77526"/>
    <w:rsid w:val="00D82809"/>
    <w:rsid w:val="00D83F2E"/>
    <w:rsid w:val="00D8581C"/>
    <w:rsid w:val="00DA4906"/>
    <w:rsid w:val="00DA6CC8"/>
    <w:rsid w:val="00DB1AAD"/>
    <w:rsid w:val="00DB221E"/>
    <w:rsid w:val="00DD54BC"/>
    <w:rsid w:val="00DF7598"/>
    <w:rsid w:val="00E000A8"/>
    <w:rsid w:val="00E145EB"/>
    <w:rsid w:val="00E223A9"/>
    <w:rsid w:val="00E31C9C"/>
    <w:rsid w:val="00E40CFD"/>
    <w:rsid w:val="00E46AD2"/>
    <w:rsid w:val="00E473C6"/>
    <w:rsid w:val="00E539A0"/>
    <w:rsid w:val="00E5452C"/>
    <w:rsid w:val="00E60134"/>
    <w:rsid w:val="00E86113"/>
    <w:rsid w:val="00E876CF"/>
    <w:rsid w:val="00E87D34"/>
    <w:rsid w:val="00E93A32"/>
    <w:rsid w:val="00E9489E"/>
    <w:rsid w:val="00EA3FBB"/>
    <w:rsid w:val="00EA62AA"/>
    <w:rsid w:val="00EA7BA1"/>
    <w:rsid w:val="00EB38A4"/>
    <w:rsid w:val="00ED2B6C"/>
    <w:rsid w:val="00ED2C96"/>
    <w:rsid w:val="00F3622E"/>
    <w:rsid w:val="00F36A76"/>
    <w:rsid w:val="00F40893"/>
    <w:rsid w:val="00F5100F"/>
    <w:rsid w:val="00F5695B"/>
    <w:rsid w:val="00F73E70"/>
    <w:rsid w:val="00FA1924"/>
    <w:rsid w:val="00FA2B67"/>
    <w:rsid w:val="00FA5BC7"/>
    <w:rsid w:val="00FA77FB"/>
    <w:rsid w:val="00FE35F1"/>
    <w:rsid w:val="00FF0A87"/>
    <w:rsid w:val="01152818"/>
    <w:rsid w:val="011F11EE"/>
    <w:rsid w:val="018872EB"/>
    <w:rsid w:val="01B91D0C"/>
    <w:rsid w:val="01C44007"/>
    <w:rsid w:val="01E50FE6"/>
    <w:rsid w:val="01F62F61"/>
    <w:rsid w:val="020A4A1B"/>
    <w:rsid w:val="024F1A20"/>
    <w:rsid w:val="02681165"/>
    <w:rsid w:val="029F3C8C"/>
    <w:rsid w:val="02FC32AC"/>
    <w:rsid w:val="034F2DB2"/>
    <w:rsid w:val="03773C2D"/>
    <w:rsid w:val="03F846D6"/>
    <w:rsid w:val="040E4592"/>
    <w:rsid w:val="041C1B4B"/>
    <w:rsid w:val="0438160E"/>
    <w:rsid w:val="044E6707"/>
    <w:rsid w:val="045F6ACC"/>
    <w:rsid w:val="04B60232"/>
    <w:rsid w:val="04D05CEB"/>
    <w:rsid w:val="057905AA"/>
    <w:rsid w:val="05A117A7"/>
    <w:rsid w:val="05B42E83"/>
    <w:rsid w:val="05B43D0C"/>
    <w:rsid w:val="06680012"/>
    <w:rsid w:val="06B11094"/>
    <w:rsid w:val="07041A52"/>
    <w:rsid w:val="07236CCE"/>
    <w:rsid w:val="0730481F"/>
    <w:rsid w:val="07444C6B"/>
    <w:rsid w:val="074C33DA"/>
    <w:rsid w:val="076B4982"/>
    <w:rsid w:val="07AA2823"/>
    <w:rsid w:val="07CB59BB"/>
    <w:rsid w:val="08090A09"/>
    <w:rsid w:val="08336C42"/>
    <w:rsid w:val="08362149"/>
    <w:rsid w:val="086E3888"/>
    <w:rsid w:val="08997B94"/>
    <w:rsid w:val="092840F9"/>
    <w:rsid w:val="09DD17A1"/>
    <w:rsid w:val="09FC179F"/>
    <w:rsid w:val="0A0F415D"/>
    <w:rsid w:val="0A3665F0"/>
    <w:rsid w:val="0A4A203C"/>
    <w:rsid w:val="0A5E35EA"/>
    <w:rsid w:val="0A803D08"/>
    <w:rsid w:val="0A9A5CA7"/>
    <w:rsid w:val="0ABA0FCF"/>
    <w:rsid w:val="0AEB0088"/>
    <w:rsid w:val="0B05564C"/>
    <w:rsid w:val="0B214C9D"/>
    <w:rsid w:val="0BB86C50"/>
    <w:rsid w:val="0BB97C7D"/>
    <w:rsid w:val="0C39548A"/>
    <w:rsid w:val="0C5C2690"/>
    <w:rsid w:val="0C8A022A"/>
    <w:rsid w:val="0CEB5EAF"/>
    <w:rsid w:val="0D0E5602"/>
    <w:rsid w:val="0D1607BC"/>
    <w:rsid w:val="0D353E37"/>
    <w:rsid w:val="0D4C7ED9"/>
    <w:rsid w:val="0D4E4BE0"/>
    <w:rsid w:val="0D7534B0"/>
    <w:rsid w:val="0DAF1561"/>
    <w:rsid w:val="0EC56D38"/>
    <w:rsid w:val="0EF3635A"/>
    <w:rsid w:val="0F1A1BF5"/>
    <w:rsid w:val="0F316E0A"/>
    <w:rsid w:val="0F8703F5"/>
    <w:rsid w:val="0FA13C41"/>
    <w:rsid w:val="0FC703FC"/>
    <w:rsid w:val="0FD12383"/>
    <w:rsid w:val="0FD375F7"/>
    <w:rsid w:val="0FDF4C74"/>
    <w:rsid w:val="102E41F4"/>
    <w:rsid w:val="106919E5"/>
    <w:rsid w:val="108756E1"/>
    <w:rsid w:val="10E33C30"/>
    <w:rsid w:val="10E768E6"/>
    <w:rsid w:val="11323A4E"/>
    <w:rsid w:val="11641BB3"/>
    <w:rsid w:val="11656537"/>
    <w:rsid w:val="116B4ED2"/>
    <w:rsid w:val="11C759C3"/>
    <w:rsid w:val="120C292E"/>
    <w:rsid w:val="12371A27"/>
    <w:rsid w:val="12955E7E"/>
    <w:rsid w:val="1311551E"/>
    <w:rsid w:val="1331204B"/>
    <w:rsid w:val="13676A7F"/>
    <w:rsid w:val="137F691E"/>
    <w:rsid w:val="138D546C"/>
    <w:rsid w:val="14447EE1"/>
    <w:rsid w:val="145028CE"/>
    <w:rsid w:val="14525B1F"/>
    <w:rsid w:val="14A053C2"/>
    <w:rsid w:val="14F30E5E"/>
    <w:rsid w:val="15476562"/>
    <w:rsid w:val="15872BBE"/>
    <w:rsid w:val="15DE0717"/>
    <w:rsid w:val="15F15AC1"/>
    <w:rsid w:val="15FD1A48"/>
    <w:rsid w:val="16A858ED"/>
    <w:rsid w:val="16D62B76"/>
    <w:rsid w:val="170E3922"/>
    <w:rsid w:val="1743234C"/>
    <w:rsid w:val="178F7340"/>
    <w:rsid w:val="179269BF"/>
    <w:rsid w:val="179B79FE"/>
    <w:rsid w:val="17A96653"/>
    <w:rsid w:val="17EC6540"/>
    <w:rsid w:val="17F36935"/>
    <w:rsid w:val="18306964"/>
    <w:rsid w:val="18361008"/>
    <w:rsid w:val="184452B2"/>
    <w:rsid w:val="185A0998"/>
    <w:rsid w:val="189E53E5"/>
    <w:rsid w:val="19130FF5"/>
    <w:rsid w:val="19342DE1"/>
    <w:rsid w:val="19393A07"/>
    <w:rsid w:val="19800B61"/>
    <w:rsid w:val="19927D68"/>
    <w:rsid w:val="19B87387"/>
    <w:rsid w:val="19C61E08"/>
    <w:rsid w:val="19D80FFD"/>
    <w:rsid w:val="1A7743C1"/>
    <w:rsid w:val="1AB653D5"/>
    <w:rsid w:val="1B196BD0"/>
    <w:rsid w:val="1B214753"/>
    <w:rsid w:val="1B80142C"/>
    <w:rsid w:val="1BBC47D6"/>
    <w:rsid w:val="1BDB3369"/>
    <w:rsid w:val="1C1B5128"/>
    <w:rsid w:val="1C1D320B"/>
    <w:rsid w:val="1C3A06E9"/>
    <w:rsid w:val="1C6C1495"/>
    <w:rsid w:val="1C755930"/>
    <w:rsid w:val="1C9F6CD9"/>
    <w:rsid w:val="1CB02FB2"/>
    <w:rsid w:val="1D374168"/>
    <w:rsid w:val="1D6F46F4"/>
    <w:rsid w:val="1DB47030"/>
    <w:rsid w:val="1DDD1281"/>
    <w:rsid w:val="1DE078DB"/>
    <w:rsid w:val="1E390005"/>
    <w:rsid w:val="1E594203"/>
    <w:rsid w:val="1F456C94"/>
    <w:rsid w:val="1F517E96"/>
    <w:rsid w:val="1F52137F"/>
    <w:rsid w:val="1F5F1BB8"/>
    <w:rsid w:val="1F675B07"/>
    <w:rsid w:val="1F740820"/>
    <w:rsid w:val="1FBA019E"/>
    <w:rsid w:val="1FCA29BD"/>
    <w:rsid w:val="1FD46237"/>
    <w:rsid w:val="1FF07D76"/>
    <w:rsid w:val="1FF13AA8"/>
    <w:rsid w:val="1FFC47FE"/>
    <w:rsid w:val="203C3C16"/>
    <w:rsid w:val="20E4484A"/>
    <w:rsid w:val="20F546B7"/>
    <w:rsid w:val="21050673"/>
    <w:rsid w:val="21091F11"/>
    <w:rsid w:val="216435EB"/>
    <w:rsid w:val="217A1BDB"/>
    <w:rsid w:val="21C402FB"/>
    <w:rsid w:val="21E1650C"/>
    <w:rsid w:val="21FE134A"/>
    <w:rsid w:val="222E7B16"/>
    <w:rsid w:val="226F2247"/>
    <w:rsid w:val="22AB50EC"/>
    <w:rsid w:val="22BA63DA"/>
    <w:rsid w:val="22E744D4"/>
    <w:rsid w:val="22E7611F"/>
    <w:rsid w:val="23102DE7"/>
    <w:rsid w:val="236C49D9"/>
    <w:rsid w:val="23736B89"/>
    <w:rsid w:val="23A31C0E"/>
    <w:rsid w:val="241C63FF"/>
    <w:rsid w:val="2438705B"/>
    <w:rsid w:val="24451DF5"/>
    <w:rsid w:val="24C9211A"/>
    <w:rsid w:val="24CA252A"/>
    <w:rsid w:val="250F7D12"/>
    <w:rsid w:val="253B28B5"/>
    <w:rsid w:val="25951FC5"/>
    <w:rsid w:val="26AF5308"/>
    <w:rsid w:val="270C275B"/>
    <w:rsid w:val="27502468"/>
    <w:rsid w:val="27705867"/>
    <w:rsid w:val="27D62552"/>
    <w:rsid w:val="28245882"/>
    <w:rsid w:val="28264E18"/>
    <w:rsid w:val="286459A6"/>
    <w:rsid w:val="28AF1168"/>
    <w:rsid w:val="28BE0987"/>
    <w:rsid w:val="29011BCA"/>
    <w:rsid w:val="29406703"/>
    <w:rsid w:val="296F5FE7"/>
    <w:rsid w:val="297A3D85"/>
    <w:rsid w:val="299B2198"/>
    <w:rsid w:val="29C235A5"/>
    <w:rsid w:val="29F53E27"/>
    <w:rsid w:val="2A151926"/>
    <w:rsid w:val="2A5E33CF"/>
    <w:rsid w:val="2A810D6A"/>
    <w:rsid w:val="2A9C3DF6"/>
    <w:rsid w:val="2AAE4E56"/>
    <w:rsid w:val="2AF8156C"/>
    <w:rsid w:val="2B221CB2"/>
    <w:rsid w:val="2B52343A"/>
    <w:rsid w:val="2B6C5576"/>
    <w:rsid w:val="2B8C1C2D"/>
    <w:rsid w:val="2BB86A0D"/>
    <w:rsid w:val="2BC453B2"/>
    <w:rsid w:val="2BC53A0C"/>
    <w:rsid w:val="2BD77D55"/>
    <w:rsid w:val="2BF23C95"/>
    <w:rsid w:val="2C2E639B"/>
    <w:rsid w:val="2C536453"/>
    <w:rsid w:val="2C536736"/>
    <w:rsid w:val="2C610E53"/>
    <w:rsid w:val="2C677A7E"/>
    <w:rsid w:val="2CAF0202"/>
    <w:rsid w:val="2CCF2F88"/>
    <w:rsid w:val="2D023258"/>
    <w:rsid w:val="2D0B0148"/>
    <w:rsid w:val="2D344212"/>
    <w:rsid w:val="2D3E3E2D"/>
    <w:rsid w:val="2D544D07"/>
    <w:rsid w:val="2E187C37"/>
    <w:rsid w:val="2E4840CA"/>
    <w:rsid w:val="2E507989"/>
    <w:rsid w:val="2E725599"/>
    <w:rsid w:val="2EAE3531"/>
    <w:rsid w:val="2EC13E2B"/>
    <w:rsid w:val="2ED7364E"/>
    <w:rsid w:val="2EF9099E"/>
    <w:rsid w:val="2EFF5590"/>
    <w:rsid w:val="2F4D66AC"/>
    <w:rsid w:val="2FD56BAC"/>
    <w:rsid w:val="2FD82365"/>
    <w:rsid w:val="306E76EC"/>
    <w:rsid w:val="30B005FB"/>
    <w:rsid w:val="314D409C"/>
    <w:rsid w:val="318E503A"/>
    <w:rsid w:val="31AA3F22"/>
    <w:rsid w:val="31AF2F90"/>
    <w:rsid w:val="31C205E6"/>
    <w:rsid w:val="31CA2CAA"/>
    <w:rsid w:val="31CB082C"/>
    <w:rsid w:val="31FC184E"/>
    <w:rsid w:val="320F30FF"/>
    <w:rsid w:val="321E7500"/>
    <w:rsid w:val="32391D91"/>
    <w:rsid w:val="32B9488B"/>
    <w:rsid w:val="32C831C6"/>
    <w:rsid w:val="32CD6B78"/>
    <w:rsid w:val="32F33F9F"/>
    <w:rsid w:val="33164B09"/>
    <w:rsid w:val="33182487"/>
    <w:rsid w:val="33226E62"/>
    <w:rsid w:val="33280401"/>
    <w:rsid w:val="332D04BD"/>
    <w:rsid w:val="33632E01"/>
    <w:rsid w:val="33C2153E"/>
    <w:rsid w:val="33D12D62"/>
    <w:rsid w:val="34B60053"/>
    <w:rsid w:val="34D64AC7"/>
    <w:rsid w:val="353F3CFB"/>
    <w:rsid w:val="35833617"/>
    <w:rsid w:val="35D00E8D"/>
    <w:rsid w:val="35DC6A5F"/>
    <w:rsid w:val="36245ECE"/>
    <w:rsid w:val="36631C6B"/>
    <w:rsid w:val="36E64F23"/>
    <w:rsid w:val="36EB4123"/>
    <w:rsid w:val="37A95DA4"/>
    <w:rsid w:val="37E273C8"/>
    <w:rsid w:val="37FD7D1F"/>
    <w:rsid w:val="3836338B"/>
    <w:rsid w:val="38402264"/>
    <w:rsid w:val="386722DE"/>
    <w:rsid w:val="388F5313"/>
    <w:rsid w:val="38D43251"/>
    <w:rsid w:val="38F95BDA"/>
    <w:rsid w:val="39445914"/>
    <w:rsid w:val="3962620A"/>
    <w:rsid w:val="39815181"/>
    <w:rsid w:val="39CE564E"/>
    <w:rsid w:val="39DE7F87"/>
    <w:rsid w:val="3A175247"/>
    <w:rsid w:val="3A3F0540"/>
    <w:rsid w:val="3A6F041E"/>
    <w:rsid w:val="3A806485"/>
    <w:rsid w:val="3A8940A9"/>
    <w:rsid w:val="3AA274EA"/>
    <w:rsid w:val="3B6E0E96"/>
    <w:rsid w:val="3B7F289D"/>
    <w:rsid w:val="3BA7514E"/>
    <w:rsid w:val="3BD17677"/>
    <w:rsid w:val="3BD864DE"/>
    <w:rsid w:val="3BE33B5E"/>
    <w:rsid w:val="3BE9676F"/>
    <w:rsid w:val="3C140348"/>
    <w:rsid w:val="3C236125"/>
    <w:rsid w:val="3CB1471E"/>
    <w:rsid w:val="3CC03974"/>
    <w:rsid w:val="3CD33172"/>
    <w:rsid w:val="3CDB07AE"/>
    <w:rsid w:val="3CFA3924"/>
    <w:rsid w:val="3D0663F6"/>
    <w:rsid w:val="3D230245"/>
    <w:rsid w:val="3D982497"/>
    <w:rsid w:val="3DE258A1"/>
    <w:rsid w:val="3E421FCB"/>
    <w:rsid w:val="3E946E66"/>
    <w:rsid w:val="3F7F36F6"/>
    <w:rsid w:val="3F9B4224"/>
    <w:rsid w:val="3FB350D0"/>
    <w:rsid w:val="3FDE682E"/>
    <w:rsid w:val="400533C6"/>
    <w:rsid w:val="405911C9"/>
    <w:rsid w:val="406805AA"/>
    <w:rsid w:val="407315DA"/>
    <w:rsid w:val="40906C56"/>
    <w:rsid w:val="4097770E"/>
    <w:rsid w:val="40C00747"/>
    <w:rsid w:val="40F372D1"/>
    <w:rsid w:val="40F960A2"/>
    <w:rsid w:val="410E6EEF"/>
    <w:rsid w:val="41531AAF"/>
    <w:rsid w:val="41870A29"/>
    <w:rsid w:val="41A06444"/>
    <w:rsid w:val="41AF545F"/>
    <w:rsid w:val="41F30E4F"/>
    <w:rsid w:val="41FB4B1A"/>
    <w:rsid w:val="42254279"/>
    <w:rsid w:val="423E6AF9"/>
    <w:rsid w:val="42716775"/>
    <w:rsid w:val="42BF3E9B"/>
    <w:rsid w:val="42BF46CD"/>
    <w:rsid w:val="42CF196D"/>
    <w:rsid w:val="432D7889"/>
    <w:rsid w:val="43367A4D"/>
    <w:rsid w:val="434F15AD"/>
    <w:rsid w:val="43721740"/>
    <w:rsid w:val="43757F7A"/>
    <w:rsid w:val="438576C5"/>
    <w:rsid w:val="438C45B0"/>
    <w:rsid w:val="439D283F"/>
    <w:rsid w:val="43BD0DE4"/>
    <w:rsid w:val="43DD12AF"/>
    <w:rsid w:val="43E02B4D"/>
    <w:rsid w:val="440C4E72"/>
    <w:rsid w:val="442433E1"/>
    <w:rsid w:val="4474340D"/>
    <w:rsid w:val="44882DD7"/>
    <w:rsid w:val="4488300E"/>
    <w:rsid w:val="44AE67A8"/>
    <w:rsid w:val="44CE32FD"/>
    <w:rsid w:val="45220687"/>
    <w:rsid w:val="45551874"/>
    <w:rsid w:val="457C68A6"/>
    <w:rsid w:val="458606DA"/>
    <w:rsid w:val="45E60654"/>
    <w:rsid w:val="4622744D"/>
    <w:rsid w:val="46431710"/>
    <w:rsid w:val="466163C7"/>
    <w:rsid w:val="46686B15"/>
    <w:rsid w:val="4670113A"/>
    <w:rsid w:val="46C05AB0"/>
    <w:rsid w:val="46C34B90"/>
    <w:rsid w:val="46CB2664"/>
    <w:rsid w:val="46CC5899"/>
    <w:rsid w:val="47270B43"/>
    <w:rsid w:val="47290367"/>
    <w:rsid w:val="475808FD"/>
    <w:rsid w:val="47726EE6"/>
    <w:rsid w:val="47900A7B"/>
    <w:rsid w:val="47B71BF9"/>
    <w:rsid w:val="47CE62D3"/>
    <w:rsid w:val="4855661E"/>
    <w:rsid w:val="4886774E"/>
    <w:rsid w:val="48B000D1"/>
    <w:rsid w:val="48BD5CAC"/>
    <w:rsid w:val="48D303F0"/>
    <w:rsid w:val="48EF5356"/>
    <w:rsid w:val="490D7868"/>
    <w:rsid w:val="49262DB0"/>
    <w:rsid w:val="49392F1E"/>
    <w:rsid w:val="49463453"/>
    <w:rsid w:val="49502CA3"/>
    <w:rsid w:val="495D6F47"/>
    <w:rsid w:val="498D2B53"/>
    <w:rsid w:val="49975A5C"/>
    <w:rsid w:val="49A14B2D"/>
    <w:rsid w:val="49D048C4"/>
    <w:rsid w:val="49DE368B"/>
    <w:rsid w:val="4A153C68"/>
    <w:rsid w:val="4A1D7957"/>
    <w:rsid w:val="4AAD55D2"/>
    <w:rsid w:val="4AE01F31"/>
    <w:rsid w:val="4B074E64"/>
    <w:rsid w:val="4B154342"/>
    <w:rsid w:val="4B200DC8"/>
    <w:rsid w:val="4B4D218A"/>
    <w:rsid w:val="4B8172F7"/>
    <w:rsid w:val="4B931C1F"/>
    <w:rsid w:val="4B942FD0"/>
    <w:rsid w:val="4BCE3194"/>
    <w:rsid w:val="4BD31CCF"/>
    <w:rsid w:val="4BF46651"/>
    <w:rsid w:val="4C111E55"/>
    <w:rsid w:val="4C21665F"/>
    <w:rsid w:val="4C9175AD"/>
    <w:rsid w:val="4C96024D"/>
    <w:rsid w:val="4CD86AB8"/>
    <w:rsid w:val="4D0F3984"/>
    <w:rsid w:val="4D275349"/>
    <w:rsid w:val="4D4908D2"/>
    <w:rsid w:val="4D6876F3"/>
    <w:rsid w:val="4D7E2762"/>
    <w:rsid w:val="4D812546"/>
    <w:rsid w:val="4D861753"/>
    <w:rsid w:val="4DBE6446"/>
    <w:rsid w:val="4E5E123E"/>
    <w:rsid w:val="4E712D20"/>
    <w:rsid w:val="4E957141"/>
    <w:rsid w:val="4F273825"/>
    <w:rsid w:val="4F3A68D7"/>
    <w:rsid w:val="4F610FE6"/>
    <w:rsid w:val="4F691C49"/>
    <w:rsid w:val="4F863E7A"/>
    <w:rsid w:val="501565FF"/>
    <w:rsid w:val="503B4388"/>
    <w:rsid w:val="503E664D"/>
    <w:rsid w:val="505A32CE"/>
    <w:rsid w:val="508965D8"/>
    <w:rsid w:val="508F11E2"/>
    <w:rsid w:val="50B35B5B"/>
    <w:rsid w:val="50CE2092"/>
    <w:rsid w:val="510A1DF1"/>
    <w:rsid w:val="51856470"/>
    <w:rsid w:val="51916982"/>
    <w:rsid w:val="51A552D1"/>
    <w:rsid w:val="51A72B59"/>
    <w:rsid w:val="51E155C9"/>
    <w:rsid w:val="522720F4"/>
    <w:rsid w:val="523150F6"/>
    <w:rsid w:val="525A7DF3"/>
    <w:rsid w:val="52750452"/>
    <w:rsid w:val="52C7433C"/>
    <w:rsid w:val="52CC0C23"/>
    <w:rsid w:val="52DE294E"/>
    <w:rsid w:val="530165B2"/>
    <w:rsid w:val="5340744F"/>
    <w:rsid w:val="5362532D"/>
    <w:rsid w:val="536A7A20"/>
    <w:rsid w:val="536D5D86"/>
    <w:rsid w:val="53D84BE5"/>
    <w:rsid w:val="53DE2862"/>
    <w:rsid w:val="53DF3B98"/>
    <w:rsid w:val="53F848CF"/>
    <w:rsid w:val="5436687F"/>
    <w:rsid w:val="54B871E1"/>
    <w:rsid w:val="55326F81"/>
    <w:rsid w:val="5544099A"/>
    <w:rsid w:val="55C36371"/>
    <w:rsid w:val="55E83152"/>
    <w:rsid w:val="56170651"/>
    <w:rsid w:val="566D4A94"/>
    <w:rsid w:val="569229CC"/>
    <w:rsid w:val="56AD2D63"/>
    <w:rsid w:val="570365B4"/>
    <w:rsid w:val="57087F99"/>
    <w:rsid w:val="575D49C6"/>
    <w:rsid w:val="57790E97"/>
    <w:rsid w:val="57813EAA"/>
    <w:rsid w:val="58761A96"/>
    <w:rsid w:val="58885636"/>
    <w:rsid w:val="58A04593"/>
    <w:rsid w:val="58B66E13"/>
    <w:rsid w:val="58EF36E3"/>
    <w:rsid w:val="59117C8C"/>
    <w:rsid w:val="5960285B"/>
    <w:rsid w:val="59716DD8"/>
    <w:rsid w:val="5980406F"/>
    <w:rsid w:val="59822285"/>
    <w:rsid w:val="59C16678"/>
    <w:rsid w:val="59E16CC1"/>
    <w:rsid w:val="5A1E29A4"/>
    <w:rsid w:val="5A20392E"/>
    <w:rsid w:val="5A281383"/>
    <w:rsid w:val="5A767910"/>
    <w:rsid w:val="5A7C2066"/>
    <w:rsid w:val="5AED1980"/>
    <w:rsid w:val="5B007C03"/>
    <w:rsid w:val="5BA413DA"/>
    <w:rsid w:val="5BF86A35"/>
    <w:rsid w:val="5C045D15"/>
    <w:rsid w:val="5CA07687"/>
    <w:rsid w:val="5CB12E81"/>
    <w:rsid w:val="5D1A5CC8"/>
    <w:rsid w:val="5D1B0329"/>
    <w:rsid w:val="5DC42478"/>
    <w:rsid w:val="5DCC3E2C"/>
    <w:rsid w:val="5E3F759B"/>
    <w:rsid w:val="5E744166"/>
    <w:rsid w:val="5EAB55DF"/>
    <w:rsid w:val="5EB26A74"/>
    <w:rsid w:val="5ECC385D"/>
    <w:rsid w:val="5F174C13"/>
    <w:rsid w:val="5F342B25"/>
    <w:rsid w:val="5F5A7D5B"/>
    <w:rsid w:val="5F6B6538"/>
    <w:rsid w:val="5F9C6F97"/>
    <w:rsid w:val="5FAF18FA"/>
    <w:rsid w:val="5FDE303D"/>
    <w:rsid w:val="5FE8354A"/>
    <w:rsid w:val="6011142F"/>
    <w:rsid w:val="602D0A71"/>
    <w:rsid w:val="60372F57"/>
    <w:rsid w:val="604A1746"/>
    <w:rsid w:val="60765F74"/>
    <w:rsid w:val="609B34B2"/>
    <w:rsid w:val="60AD30F8"/>
    <w:rsid w:val="60B371C8"/>
    <w:rsid w:val="60B8490B"/>
    <w:rsid w:val="6178119E"/>
    <w:rsid w:val="617F6C35"/>
    <w:rsid w:val="61805932"/>
    <w:rsid w:val="61E83190"/>
    <w:rsid w:val="61FB2706"/>
    <w:rsid w:val="624B3430"/>
    <w:rsid w:val="62F805D1"/>
    <w:rsid w:val="63094F06"/>
    <w:rsid w:val="63650337"/>
    <w:rsid w:val="636C3DBA"/>
    <w:rsid w:val="638212F3"/>
    <w:rsid w:val="6383670B"/>
    <w:rsid w:val="63C7091D"/>
    <w:rsid w:val="63CE00CE"/>
    <w:rsid w:val="641750F9"/>
    <w:rsid w:val="648E32AE"/>
    <w:rsid w:val="64EE1C40"/>
    <w:rsid w:val="6504332F"/>
    <w:rsid w:val="653A1230"/>
    <w:rsid w:val="66196376"/>
    <w:rsid w:val="66560D21"/>
    <w:rsid w:val="66B07D06"/>
    <w:rsid w:val="66CF2CC8"/>
    <w:rsid w:val="674F798C"/>
    <w:rsid w:val="67B23461"/>
    <w:rsid w:val="67B30DD8"/>
    <w:rsid w:val="67F32954"/>
    <w:rsid w:val="67FD341E"/>
    <w:rsid w:val="680577D0"/>
    <w:rsid w:val="681A45DA"/>
    <w:rsid w:val="683E4C18"/>
    <w:rsid w:val="689E250C"/>
    <w:rsid w:val="68CB0707"/>
    <w:rsid w:val="68D37378"/>
    <w:rsid w:val="691E5001"/>
    <w:rsid w:val="69383C3E"/>
    <w:rsid w:val="695B03FD"/>
    <w:rsid w:val="6981433F"/>
    <w:rsid w:val="698A6279"/>
    <w:rsid w:val="69FB0CF1"/>
    <w:rsid w:val="6A3C61C7"/>
    <w:rsid w:val="6A576E16"/>
    <w:rsid w:val="6B320E20"/>
    <w:rsid w:val="6B321631"/>
    <w:rsid w:val="6B39716E"/>
    <w:rsid w:val="6B3C3403"/>
    <w:rsid w:val="6B517D09"/>
    <w:rsid w:val="6B5B1493"/>
    <w:rsid w:val="6B720AC5"/>
    <w:rsid w:val="6BA5701A"/>
    <w:rsid w:val="6BB40EC2"/>
    <w:rsid w:val="6BD526E8"/>
    <w:rsid w:val="6BD75AD5"/>
    <w:rsid w:val="6BE51F5F"/>
    <w:rsid w:val="6C5850C7"/>
    <w:rsid w:val="6CA75957"/>
    <w:rsid w:val="6D016E4B"/>
    <w:rsid w:val="6D025C3C"/>
    <w:rsid w:val="6D5147CA"/>
    <w:rsid w:val="6DDB3292"/>
    <w:rsid w:val="6DFE16EC"/>
    <w:rsid w:val="6E2B30FC"/>
    <w:rsid w:val="6E770199"/>
    <w:rsid w:val="6E96045B"/>
    <w:rsid w:val="6E9F749F"/>
    <w:rsid w:val="6EAA4875"/>
    <w:rsid w:val="6ECC310D"/>
    <w:rsid w:val="6EDA41AA"/>
    <w:rsid w:val="6EF459EF"/>
    <w:rsid w:val="6F280DE3"/>
    <w:rsid w:val="6FDC440C"/>
    <w:rsid w:val="700E441B"/>
    <w:rsid w:val="70161CFD"/>
    <w:rsid w:val="70417A60"/>
    <w:rsid w:val="70ED0B60"/>
    <w:rsid w:val="70F37226"/>
    <w:rsid w:val="716C18E2"/>
    <w:rsid w:val="71862B21"/>
    <w:rsid w:val="718D38D6"/>
    <w:rsid w:val="719E357C"/>
    <w:rsid w:val="71D84CE0"/>
    <w:rsid w:val="71D855D4"/>
    <w:rsid w:val="72A5093A"/>
    <w:rsid w:val="732A61AD"/>
    <w:rsid w:val="733F6699"/>
    <w:rsid w:val="734E1CB3"/>
    <w:rsid w:val="73AC1F5B"/>
    <w:rsid w:val="73B76B77"/>
    <w:rsid w:val="73EC6375"/>
    <w:rsid w:val="74174819"/>
    <w:rsid w:val="74B511A9"/>
    <w:rsid w:val="74D15A17"/>
    <w:rsid w:val="74E53270"/>
    <w:rsid w:val="74E53345"/>
    <w:rsid w:val="750556C0"/>
    <w:rsid w:val="754206C3"/>
    <w:rsid w:val="75445A92"/>
    <w:rsid w:val="75564E94"/>
    <w:rsid w:val="75807496"/>
    <w:rsid w:val="758B04A7"/>
    <w:rsid w:val="758B2446"/>
    <w:rsid w:val="75AB2A5D"/>
    <w:rsid w:val="75BE29AA"/>
    <w:rsid w:val="75D738C5"/>
    <w:rsid w:val="76072A25"/>
    <w:rsid w:val="760C6072"/>
    <w:rsid w:val="76366479"/>
    <w:rsid w:val="768D0C02"/>
    <w:rsid w:val="76981E32"/>
    <w:rsid w:val="76FF6F95"/>
    <w:rsid w:val="771816DB"/>
    <w:rsid w:val="775020A2"/>
    <w:rsid w:val="776B0D0F"/>
    <w:rsid w:val="77933D2A"/>
    <w:rsid w:val="779C6248"/>
    <w:rsid w:val="779E10F1"/>
    <w:rsid w:val="779E7D85"/>
    <w:rsid w:val="77A43BB1"/>
    <w:rsid w:val="77C067DC"/>
    <w:rsid w:val="77CA2592"/>
    <w:rsid w:val="77FC4074"/>
    <w:rsid w:val="784F64D2"/>
    <w:rsid w:val="78C37775"/>
    <w:rsid w:val="78CA10FB"/>
    <w:rsid w:val="790C4EB4"/>
    <w:rsid w:val="792A2C17"/>
    <w:rsid w:val="797A41B9"/>
    <w:rsid w:val="799253A4"/>
    <w:rsid w:val="79AE27CB"/>
    <w:rsid w:val="7A093CEA"/>
    <w:rsid w:val="7A232871"/>
    <w:rsid w:val="7A446759"/>
    <w:rsid w:val="7A577B8F"/>
    <w:rsid w:val="7A6B6921"/>
    <w:rsid w:val="7A6D61E2"/>
    <w:rsid w:val="7A7A46D8"/>
    <w:rsid w:val="7AC21415"/>
    <w:rsid w:val="7ADE0C42"/>
    <w:rsid w:val="7B723179"/>
    <w:rsid w:val="7B877537"/>
    <w:rsid w:val="7C370855"/>
    <w:rsid w:val="7C3D3992"/>
    <w:rsid w:val="7C4A3043"/>
    <w:rsid w:val="7C75137E"/>
    <w:rsid w:val="7C7750F6"/>
    <w:rsid w:val="7CB1685A"/>
    <w:rsid w:val="7CBE5926"/>
    <w:rsid w:val="7CCC5F70"/>
    <w:rsid w:val="7CE20BA9"/>
    <w:rsid w:val="7D110C80"/>
    <w:rsid w:val="7D561075"/>
    <w:rsid w:val="7D6F7EB5"/>
    <w:rsid w:val="7D8C71A0"/>
    <w:rsid w:val="7DD520D4"/>
    <w:rsid w:val="7E1235F3"/>
    <w:rsid w:val="7E265025"/>
    <w:rsid w:val="7E3111DC"/>
    <w:rsid w:val="7E4707A7"/>
    <w:rsid w:val="7E8F3385"/>
    <w:rsid w:val="7EF12989"/>
    <w:rsid w:val="7F5300DA"/>
    <w:rsid w:val="7F802513"/>
    <w:rsid w:val="7FA03D82"/>
    <w:rsid w:val="7FE6493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6A1489"/>
  <w15:docId w15:val="{DD43E72C-C21F-44DA-8A63-900188CBCC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semiHidden="1" w:uiPriority="39" w:unhideWhenUsed="1"/>
    <w:lsdException w:name="toc 3" w:semiHidden="1" w:uiPriority="39" w:unhideWhenUsed="1"/>
    <w:lsdException w:name="toc 4" w:uiPriority="0" w:qFormat="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uiPriority="0" w:qFormat="1"/>
    <w:lsdException w:name="Body Text Indent 3" w:uiPriority="0" w:qFormat="1"/>
    <w:lsdException w:name="Block Text" w:semiHidden="1" w:unhideWhenUsed="1"/>
    <w:lsdException w:name="Hyperlink" w:qFormat="1"/>
    <w:lsdException w:name="FollowedHyperlink" w:unhideWhenUsed="1" w:qFormat="1"/>
    <w:lsdException w:name="Strong" w:uiPriority="0" w:qFormat="1"/>
    <w:lsdException w:name="Emphasis" w:uiPriority="20" w:qFormat="1"/>
    <w:lsdException w:name="Document Map" w:semiHidden="1" w:unhideWhenUsed="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uiPriority="0"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qFormat="1"/>
    <w:lsdException w:name="Table Grid" w:semiHidden="1" w:uiPriority="0" w:unhideWhenUsed="1"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a0"/>
    <w:qFormat/>
    <w:pPr>
      <w:widowControl w:val="0"/>
      <w:jc w:val="both"/>
    </w:pPr>
    <w:rPr>
      <w:rFonts w:ascii="Times New Roman" w:eastAsia="宋体" w:hAnsi="Times New Roman" w:cs="Times New Roman"/>
      <w:kern w:val="2"/>
      <w:sz w:val="21"/>
      <w:szCs w:val="24"/>
    </w:rPr>
  </w:style>
  <w:style w:type="paragraph" w:styleId="1">
    <w:name w:val="heading 1"/>
    <w:basedOn w:val="a"/>
    <w:next w:val="a"/>
    <w:link w:val="10"/>
    <w:qFormat/>
    <w:pPr>
      <w:keepNext/>
      <w:keepLines/>
      <w:numPr>
        <w:numId w:val="1"/>
      </w:numPr>
      <w:tabs>
        <w:tab w:val="left" w:pos="425"/>
      </w:tabs>
      <w:spacing w:before="360" w:after="360" w:line="480" w:lineRule="auto"/>
      <w:jc w:val="left"/>
      <w:outlineLvl w:val="0"/>
    </w:pPr>
    <w:rPr>
      <w:rFonts w:ascii="Arial" w:hAnsi="Arial" w:cs="Arial"/>
      <w:kern w:val="44"/>
      <w:sz w:val="28"/>
      <w:szCs w:val="44"/>
    </w:rPr>
  </w:style>
  <w:style w:type="paragraph" w:styleId="2">
    <w:name w:val="heading 2"/>
    <w:basedOn w:val="a"/>
    <w:next w:val="a"/>
    <w:link w:val="20"/>
    <w:qFormat/>
    <w:pPr>
      <w:numPr>
        <w:ilvl w:val="1"/>
        <w:numId w:val="1"/>
      </w:numPr>
      <w:tabs>
        <w:tab w:val="left" w:pos="567"/>
      </w:tabs>
      <w:autoSpaceDE w:val="0"/>
      <w:autoSpaceDN w:val="0"/>
      <w:adjustRightInd w:val="0"/>
      <w:spacing w:before="260" w:after="260" w:line="416" w:lineRule="atLeast"/>
      <w:textAlignment w:val="baseline"/>
      <w:outlineLvl w:val="1"/>
    </w:pPr>
    <w:rPr>
      <w:color w:val="000000"/>
      <w:kern w:val="0"/>
      <w:szCs w:val="20"/>
    </w:rPr>
  </w:style>
  <w:style w:type="paragraph" w:styleId="3">
    <w:name w:val="heading 3"/>
    <w:basedOn w:val="a"/>
    <w:next w:val="a"/>
    <w:link w:val="30"/>
    <w:qFormat/>
    <w:pPr>
      <w:widowControl/>
      <w:numPr>
        <w:ilvl w:val="2"/>
        <w:numId w:val="1"/>
      </w:numPr>
      <w:spacing w:before="100" w:beforeAutospacing="1" w:after="100" w:afterAutospacing="1"/>
      <w:jc w:val="left"/>
      <w:outlineLvl w:val="2"/>
    </w:pPr>
    <w:rPr>
      <w:rFonts w:ascii="宋体" w:hAnsi="宋体"/>
      <w:b/>
      <w:bCs/>
      <w:kern w:val="0"/>
      <w:sz w:val="27"/>
      <w:szCs w:val="27"/>
    </w:rPr>
  </w:style>
  <w:style w:type="paragraph" w:styleId="4">
    <w:name w:val="heading 4"/>
    <w:basedOn w:val="a"/>
    <w:next w:val="a"/>
    <w:uiPriority w:val="9"/>
    <w:semiHidden/>
    <w:unhideWhenUsed/>
    <w:qFormat/>
    <w:pPr>
      <w:keepNext/>
      <w:keepLines/>
      <w:numPr>
        <w:ilvl w:val="3"/>
        <w:numId w:val="1"/>
      </w:numPr>
      <w:spacing w:before="280" w:after="290" w:line="372" w:lineRule="auto"/>
      <w:outlineLvl w:val="3"/>
    </w:pPr>
    <w:rPr>
      <w:rFonts w:ascii="Arial" w:eastAsia="黑体" w:hAnsi="Arial"/>
      <w:b/>
      <w:sz w:val="28"/>
    </w:rPr>
  </w:style>
  <w:style w:type="paragraph" w:styleId="5">
    <w:name w:val="heading 5"/>
    <w:basedOn w:val="a"/>
    <w:next w:val="a"/>
    <w:uiPriority w:val="9"/>
    <w:semiHidden/>
    <w:unhideWhenUsed/>
    <w:qFormat/>
    <w:pPr>
      <w:keepNext/>
      <w:keepLines/>
      <w:numPr>
        <w:ilvl w:val="4"/>
        <w:numId w:val="1"/>
      </w:numPr>
      <w:spacing w:before="280" w:after="290" w:line="372" w:lineRule="auto"/>
      <w:outlineLvl w:val="4"/>
    </w:pPr>
    <w:rPr>
      <w:b/>
      <w:sz w:val="28"/>
    </w:rPr>
  </w:style>
  <w:style w:type="paragraph" w:styleId="6">
    <w:name w:val="heading 6"/>
    <w:basedOn w:val="a"/>
    <w:next w:val="a"/>
    <w:uiPriority w:val="9"/>
    <w:semiHidden/>
    <w:unhideWhenUsed/>
    <w:qFormat/>
    <w:pPr>
      <w:keepNext/>
      <w:keepLines/>
      <w:numPr>
        <w:ilvl w:val="5"/>
        <w:numId w:val="1"/>
      </w:numPr>
      <w:spacing w:before="240" w:after="64" w:line="317" w:lineRule="auto"/>
      <w:outlineLvl w:val="5"/>
    </w:pPr>
    <w:rPr>
      <w:rFonts w:ascii="Arial" w:eastAsia="黑体" w:hAnsi="Arial"/>
      <w:b/>
      <w:sz w:val="24"/>
    </w:rPr>
  </w:style>
  <w:style w:type="paragraph" w:styleId="7">
    <w:name w:val="heading 7"/>
    <w:basedOn w:val="a"/>
    <w:next w:val="a"/>
    <w:uiPriority w:val="9"/>
    <w:semiHidden/>
    <w:unhideWhenUsed/>
    <w:qFormat/>
    <w:pPr>
      <w:keepNext/>
      <w:keepLines/>
      <w:numPr>
        <w:ilvl w:val="6"/>
        <w:numId w:val="1"/>
      </w:numPr>
      <w:spacing w:before="240" w:after="64" w:line="317" w:lineRule="auto"/>
      <w:outlineLvl w:val="6"/>
    </w:pPr>
    <w:rPr>
      <w:b/>
      <w:sz w:val="24"/>
    </w:rPr>
  </w:style>
  <w:style w:type="paragraph" w:styleId="8">
    <w:name w:val="heading 8"/>
    <w:basedOn w:val="a"/>
    <w:next w:val="a"/>
    <w:uiPriority w:val="9"/>
    <w:semiHidden/>
    <w:unhideWhenUsed/>
    <w:qFormat/>
    <w:pPr>
      <w:keepNext/>
      <w:keepLines/>
      <w:numPr>
        <w:ilvl w:val="7"/>
        <w:numId w:val="1"/>
      </w:numPr>
      <w:spacing w:before="240" w:after="64" w:line="317" w:lineRule="auto"/>
      <w:outlineLvl w:val="7"/>
    </w:pPr>
    <w:rPr>
      <w:rFonts w:ascii="Arial" w:eastAsia="黑体" w:hAnsi="Arial"/>
      <w:sz w:val="24"/>
    </w:rPr>
  </w:style>
  <w:style w:type="paragraph" w:styleId="9">
    <w:name w:val="heading 9"/>
    <w:basedOn w:val="a"/>
    <w:next w:val="a"/>
    <w:uiPriority w:val="9"/>
    <w:semiHidden/>
    <w:unhideWhenUsed/>
    <w:qFormat/>
    <w:pPr>
      <w:keepNext/>
      <w:keepLines/>
      <w:numPr>
        <w:ilvl w:val="8"/>
        <w:numId w:val="1"/>
      </w:numPr>
      <w:spacing w:before="240" w:after="64" w:line="317" w:lineRule="auto"/>
      <w:outlineLvl w:val="8"/>
    </w:pPr>
    <w:rPr>
      <w:rFonts w:ascii="Arial" w:eastAsia="黑体" w:hAnsi="Arial"/>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customStyle="1" w:styleId="a0">
    <w:name w:val="表格文字"/>
    <w:basedOn w:val="a"/>
    <w:qFormat/>
    <w:pPr>
      <w:jc w:val="center"/>
    </w:pPr>
  </w:style>
  <w:style w:type="paragraph" w:styleId="a4">
    <w:name w:val="annotation text"/>
    <w:basedOn w:val="a"/>
    <w:link w:val="a5"/>
    <w:uiPriority w:val="99"/>
    <w:unhideWhenUsed/>
    <w:qFormat/>
    <w:pPr>
      <w:jc w:val="left"/>
    </w:pPr>
  </w:style>
  <w:style w:type="paragraph" w:styleId="a6">
    <w:name w:val="Body Text"/>
    <w:basedOn w:val="a"/>
    <w:link w:val="a7"/>
    <w:qFormat/>
    <w:pPr>
      <w:spacing w:after="120"/>
    </w:pPr>
    <w:rPr>
      <w:rFonts w:asciiTheme="minorHAnsi" w:eastAsiaTheme="minorEastAsia" w:hAnsiTheme="minorHAnsi" w:cstheme="minorBidi"/>
    </w:rPr>
  </w:style>
  <w:style w:type="paragraph" w:styleId="a8">
    <w:name w:val="Body Text Indent"/>
    <w:basedOn w:val="a"/>
    <w:link w:val="a9"/>
    <w:qFormat/>
    <w:pPr>
      <w:spacing w:after="120"/>
      <w:ind w:leftChars="200" w:left="420"/>
    </w:pPr>
    <w:rPr>
      <w:rFonts w:asciiTheme="minorHAnsi" w:eastAsiaTheme="minorEastAsia" w:hAnsiTheme="minorHAnsi" w:cstheme="minorBidi"/>
    </w:rPr>
  </w:style>
  <w:style w:type="paragraph" w:styleId="aa">
    <w:name w:val="Plain Text"/>
    <w:basedOn w:val="a"/>
    <w:link w:val="ab"/>
    <w:qFormat/>
    <w:rPr>
      <w:rFonts w:ascii="宋体" w:eastAsiaTheme="minorEastAsia" w:hAnsi="Courier New" w:cstheme="minorBidi"/>
      <w:szCs w:val="21"/>
    </w:rPr>
  </w:style>
  <w:style w:type="paragraph" w:styleId="ac">
    <w:name w:val="Date"/>
    <w:basedOn w:val="a"/>
    <w:next w:val="a"/>
    <w:link w:val="ad"/>
    <w:uiPriority w:val="99"/>
    <w:unhideWhenUsed/>
    <w:qFormat/>
    <w:pPr>
      <w:ind w:leftChars="2500" w:left="100"/>
    </w:pPr>
    <w:rPr>
      <w:rFonts w:ascii="Calibri" w:eastAsiaTheme="minorEastAsia" w:hAnsi="Calibri" w:cstheme="minorBidi"/>
      <w:szCs w:val="22"/>
    </w:rPr>
  </w:style>
  <w:style w:type="paragraph" w:styleId="21">
    <w:name w:val="Body Text Indent 2"/>
    <w:basedOn w:val="a"/>
    <w:link w:val="22"/>
    <w:qFormat/>
    <w:pPr>
      <w:spacing w:after="120" w:line="480" w:lineRule="auto"/>
      <w:ind w:leftChars="200" w:left="420"/>
    </w:pPr>
    <w:rPr>
      <w:rFonts w:asciiTheme="minorHAnsi" w:eastAsiaTheme="minorEastAsia" w:hAnsiTheme="minorHAnsi" w:cstheme="minorBidi"/>
    </w:rPr>
  </w:style>
  <w:style w:type="paragraph" w:styleId="ae">
    <w:name w:val="Balloon Text"/>
    <w:basedOn w:val="a"/>
    <w:link w:val="af"/>
    <w:semiHidden/>
    <w:qFormat/>
    <w:rPr>
      <w:rFonts w:asciiTheme="minorHAnsi" w:eastAsiaTheme="minorEastAsia" w:hAnsiTheme="minorHAnsi" w:cstheme="minorBidi"/>
      <w:sz w:val="18"/>
      <w:szCs w:val="18"/>
    </w:rPr>
  </w:style>
  <w:style w:type="paragraph" w:styleId="af0">
    <w:name w:val="footer"/>
    <w:basedOn w:val="a"/>
    <w:link w:val="af1"/>
    <w:uiPriority w:val="99"/>
    <w:unhideWhenUsed/>
    <w:qFormat/>
    <w:pPr>
      <w:tabs>
        <w:tab w:val="center" w:pos="4153"/>
        <w:tab w:val="right" w:pos="8306"/>
      </w:tabs>
      <w:snapToGrid w:val="0"/>
      <w:jc w:val="left"/>
    </w:pPr>
    <w:rPr>
      <w:sz w:val="18"/>
      <w:szCs w:val="18"/>
    </w:rPr>
  </w:style>
  <w:style w:type="paragraph" w:styleId="af2">
    <w:name w:val="header"/>
    <w:basedOn w:val="a"/>
    <w:link w:val="af3"/>
    <w:uiPriority w:val="99"/>
    <w:unhideWhenUsed/>
    <w:qFormat/>
    <w:pPr>
      <w:pBdr>
        <w:bottom w:val="single" w:sz="6" w:space="1" w:color="auto"/>
      </w:pBdr>
      <w:tabs>
        <w:tab w:val="center" w:pos="4153"/>
        <w:tab w:val="right" w:pos="8306"/>
      </w:tabs>
      <w:snapToGrid w:val="0"/>
      <w:jc w:val="center"/>
    </w:pPr>
    <w:rPr>
      <w:sz w:val="18"/>
      <w:szCs w:val="18"/>
    </w:rPr>
  </w:style>
  <w:style w:type="paragraph" w:styleId="11">
    <w:name w:val="toc 1"/>
    <w:basedOn w:val="a"/>
    <w:next w:val="a"/>
    <w:uiPriority w:val="39"/>
    <w:qFormat/>
    <w:pPr>
      <w:tabs>
        <w:tab w:val="right" w:leader="dot" w:pos="9174"/>
      </w:tabs>
      <w:ind w:leftChars="594" w:left="1146"/>
    </w:pPr>
  </w:style>
  <w:style w:type="paragraph" w:styleId="40">
    <w:name w:val="toc 4"/>
    <w:basedOn w:val="a"/>
    <w:next w:val="a"/>
    <w:qFormat/>
    <w:pPr>
      <w:spacing w:line="440" w:lineRule="exact"/>
      <w:ind w:left="161" w:hangingChars="67" w:hanging="161"/>
    </w:pPr>
    <w:rPr>
      <w:rFonts w:ascii="黑体" w:eastAsia="黑体"/>
      <w:sz w:val="24"/>
    </w:rPr>
  </w:style>
  <w:style w:type="paragraph" w:styleId="af4">
    <w:name w:val="Subtitle"/>
    <w:basedOn w:val="a"/>
    <w:qFormat/>
    <w:pPr>
      <w:spacing w:line="360" w:lineRule="auto"/>
      <w:jc w:val="right"/>
    </w:pPr>
    <w:rPr>
      <w:b/>
      <w:sz w:val="22"/>
      <w:szCs w:val="20"/>
    </w:rPr>
  </w:style>
  <w:style w:type="paragraph" w:styleId="31">
    <w:name w:val="Body Text Indent 3"/>
    <w:basedOn w:val="a"/>
    <w:link w:val="32"/>
    <w:qFormat/>
    <w:pPr>
      <w:ind w:left="1260"/>
    </w:pPr>
    <w:rPr>
      <w:rFonts w:ascii="宋体" w:eastAsiaTheme="minorEastAsia" w:hAnsi="宋体" w:cstheme="minorBidi"/>
      <w:sz w:val="28"/>
      <w:szCs w:val="22"/>
    </w:rPr>
  </w:style>
  <w:style w:type="paragraph" w:styleId="af5">
    <w:name w:val="Normal (Web)"/>
    <w:basedOn w:val="a"/>
    <w:unhideWhenUsed/>
    <w:qFormat/>
    <w:pPr>
      <w:widowControl/>
      <w:spacing w:before="150" w:line="360" w:lineRule="auto"/>
      <w:jc w:val="left"/>
    </w:pPr>
    <w:rPr>
      <w:rFonts w:ascii="宋体" w:hAnsi="宋体" w:cs="宋体"/>
      <w:kern w:val="0"/>
      <w:sz w:val="24"/>
    </w:rPr>
  </w:style>
  <w:style w:type="paragraph" w:styleId="af6">
    <w:name w:val="Title"/>
    <w:basedOn w:val="a"/>
    <w:next w:val="a"/>
    <w:link w:val="af7"/>
    <w:uiPriority w:val="10"/>
    <w:qFormat/>
    <w:pPr>
      <w:spacing w:before="240" w:after="60" w:line="360" w:lineRule="auto"/>
      <w:jc w:val="center"/>
      <w:outlineLvl w:val="0"/>
    </w:pPr>
    <w:rPr>
      <w:rFonts w:ascii="Cambria" w:eastAsiaTheme="minorEastAsia" w:hAnsi="Cambria" w:cstheme="minorBidi"/>
      <w:b/>
      <w:bCs/>
      <w:sz w:val="32"/>
      <w:szCs w:val="32"/>
    </w:rPr>
  </w:style>
  <w:style w:type="paragraph" w:styleId="af8">
    <w:name w:val="annotation subject"/>
    <w:basedOn w:val="a4"/>
    <w:next w:val="a4"/>
    <w:link w:val="af9"/>
    <w:qFormat/>
    <w:rPr>
      <w:rFonts w:ascii="Calibri" w:eastAsiaTheme="minorEastAsia" w:hAnsi="Calibri" w:cstheme="minorBidi"/>
      <w:b/>
      <w:bCs/>
      <w:szCs w:val="22"/>
    </w:rPr>
  </w:style>
  <w:style w:type="table" w:styleId="afa">
    <w:name w:val="Table Grid"/>
    <w:basedOn w:val="a2"/>
    <w:unhideWhenUsed/>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b">
    <w:name w:val="Strong"/>
    <w:qFormat/>
    <w:rPr>
      <w:b/>
      <w:bCs/>
    </w:rPr>
  </w:style>
  <w:style w:type="character" w:styleId="afc">
    <w:name w:val="page number"/>
    <w:basedOn w:val="a1"/>
    <w:qFormat/>
  </w:style>
  <w:style w:type="character" w:styleId="afd">
    <w:name w:val="FollowedHyperlink"/>
    <w:uiPriority w:val="99"/>
    <w:unhideWhenUsed/>
    <w:qFormat/>
    <w:rPr>
      <w:color w:val="800080"/>
      <w:u w:val="single"/>
    </w:rPr>
  </w:style>
  <w:style w:type="character" w:styleId="afe">
    <w:name w:val="Emphasis"/>
    <w:uiPriority w:val="20"/>
    <w:qFormat/>
    <w:rPr>
      <w:i/>
      <w:iCs/>
    </w:rPr>
  </w:style>
  <w:style w:type="character" w:styleId="aff">
    <w:name w:val="Hyperlink"/>
    <w:uiPriority w:val="99"/>
    <w:qFormat/>
    <w:rPr>
      <w:color w:val="0000FF"/>
      <w:u w:val="single"/>
    </w:rPr>
  </w:style>
  <w:style w:type="character" w:styleId="aff0">
    <w:name w:val="annotation reference"/>
    <w:semiHidden/>
    <w:qFormat/>
    <w:rPr>
      <w:sz w:val="21"/>
      <w:szCs w:val="21"/>
    </w:rPr>
  </w:style>
  <w:style w:type="character" w:customStyle="1" w:styleId="af3">
    <w:name w:val="页眉 字符"/>
    <w:basedOn w:val="a1"/>
    <w:link w:val="af2"/>
    <w:uiPriority w:val="99"/>
    <w:qFormat/>
    <w:rPr>
      <w:sz w:val="18"/>
      <w:szCs w:val="18"/>
    </w:rPr>
  </w:style>
  <w:style w:type="character" w:customStyle="1" w:styleId="af1">
    <w:name w:val="页脚 字符"/>
    <w:basedOn w:val="a1"/>
    <w:link w:val="af0"/>
    <w:uiPriority w:val="99"/>
    <w:qFormat/>
    <w:rPr>
      <w:sz w:val="18"/>
      <w:szCs w:val="18"/>
    </w:rPr>
  </w:style>
  <w:style w:type="character" w:customStyle="1" w:styleId="10">
    <w:name w:val="标题 1 字符"/>
    <w:basedOn w:val="a1"/>
    <w:link w:val="1"/>
    <w:qFormat/>
    <w:rPr>
      <w:rFonts w:ascii="Arial" w:eastAsia="宋体" w:hAnsi="Arial" w:cs="Arial"/>
      <w:b/>
      <w:kern w:val="44"/>
      <w:sz w:val="28"/>
      <w:szCs w:val="44"/>
    </w:rPr>
  </w:style>
  <w:style w:type="character" w:customStyle="1" w:styleId="20">
    <w:name w:val="标题 2 字符"/>
    <w:basedOn w:val="a1"/>
    <w:link w:val="2"/>
    <w:qFormat/>
    <w:rPr>
      <w:rFonts w:ascii="Arial" w:eastAsia="宋体" w:hAnsi="Arial" w:cs="Arial"/>
      <w:color w:val="000000"/>
      <w:kern w:val="0"/>
      <w:sz w:val="28"/>
      <w:szCs w:val="20"/>
    </w:rPr>
  </w:style>
  <w:style w:type="character" w:customStyle="1" w:styleId="30">
    <w:name w:val="标题 3 字符"/>
    <w:basedOn w:val="a1"/>
    <w:link w:val="3"/>
    <w:qFormat/>
    <w:rPr>
      <w:rFonts w:ascii="宋体" w:eastAsia="宋体" w:hAnsi="宋体" w:cs="Times New Roman"/>
      <w:b/>
      <w:bCs/>
      <w:kern w:val="0"/>
      <w:sz w:val="27"/>
      <w:szCs w:val="27"/>
    </w:rPr>
  </w:style>
  <w:style w:type="character" w:customStyle="1" w:styleId="22">
    <w:name w:val="正文文本缩进 2 字符"/>
    <w:link w:val="21"/>
    <w:qFormat/>
    <w:rPr>
      <w:szCs w:val="24"/>
    </w:rPr>
  </w:style>
  <w:style w:type="character" w:customStyle="1" w:styleId="font01">
    <w:name w:val="font01"/>
    <w:qFormat/>
    <w:rPr>
      <w:rFonts w:ascii="Arial Unicode MS" w:eastAsia="Arial Unicode MS" w:hAnsi="Arial Unicode MS" w:cs="Arial Unicode MS"/>
      <w:color w:val="000000"/>
      <w:sz w:val="21"/>
      <w:szCs w:val="21"/>
      <w:u w:val="none"/>
    </w:rPr>
  </w:style>
  <w:style w:type="character" w:customStyle="1" w:styleId="3Char1">
    <w:name w:val="正文文本缩进 3 Char1"/>
    <w:uiPriority w:val="99"/>
    <w:semiHidden/>
    <w:qFormat/>
    <w:rPr>
      <w:kern w:val="2"/>
      <w:sz w:val="16"/>
      <w:szCs w:val="16"/>
    </w:rPr>
  </w:style>
  <w:style w:type="character" w:customStyle="1" w:styleId="Char1">
    <w:name w:val="页脚 Char1"/>
    <w:semiHidden/>
    <w:qFormat/>
    <w:rPr>
      <w:kern w:val="2"/>
      <w:sz w:val="18"/>
      <w:szCs w:val="18"/>
    </w:rPr>
  </w:style>
  <w:style w:type="character" w:customStyle="1" w:styleId="af9">
    <w:name w:val="批注主题 字符"/>
    <w:link w:val="af8"/>
    <w:qFormat/>
    <w:rPr>
      <w:rFonts w:ascii="Calibri" w:hAnsi="Calibri"/>
      <w:b/>
      <w:bCs/>
    </w:rPr>
  </w:style>
  <w:style w:type="character" w:customStyle="1" w:styleId="Char">
    <w:name w:val="批注文字 Char"/>
    <w:uiPriority w:val="99"/>
    <w:qFormat/>
    <w:locked/>
    <w:rPr>
      <w:kern w:val="2"/>
      <w:sz w:val="21"/>
      <w:szCs w:val="24"/>
    </w:rPr>
  </w:style>
  <w:style w:type="character" w:customStyle="1" w:styleId="af">
    <w:name w:val="批注框文本 字符"/>
    <w:link w:val="ae"/>
    <w:semiHidden/>
    <w:qFormat/>
    <w:rPr>
      <w:sz w:val="18"/>
      <w:szCs w:val="18"/>
    </w:rPr>
  </w:style>
  <w:style w:type="character" w:customStyle="1" w:styleId="af7">
    <w:name w:val="标题 字符"/>
    <w:link w:val="af6"/>
    <w:uiPriority w:val="10"/>
    <w:qFormat/>
    <w:rPr>
      <w:rFonts w:ascii="Cambria" w:hAnsi="Cambria"/>
      <w:b/>
      <w:bCs/>
      <w:sz w:val="32"/>
      <w:szCs w:val="32"/>
    </w:rPr>
  </w:style>
  <w:style w:type="character" w:customStyle="1" w:styleId="Char10">
    <w:name w:val="批注文字 Char1"/>
    <w:uiPriority w:val="99"/>
    <w:semiHidden/>
    <w:qFormat/>
    <w:rPr>
      <w:kern w:val="2"/>
      <w:sz w:val="21"/>
      <w:szCs w:val="24"/>
    </w:rPr>
  </w:style>
  <w:style w:type="character" w:customStyle="1" w:styleId="font41">
    <w:name w:val="font41"/>
    <w:qFormat/>
    <w:rPr>
      <w:rFonts w:ascii="Times New Roman" w:hAnsi="Times New Roman" w:cs="Times New Roman" w:hint="default"/>
      <w:color w:val="000000"/>
      <w:sz w:val="21"/>
      <w:szCs w:val="21"/>
      <w:u w:val="none"/>
    </w:rPr>
  </w:style>
  <w:style w:type="character" w:customStyle="1" w:styleId="Char11">
    <w:name w:val="正文文本缩进 Char1"/>
    <w:uiPriority w:val="99"/>
    <w:semiHidden/>
    <w:qFormat/>
    <w:rPr>
      <w:kern w:val="2"/>
      <w:sz w:val="21"/>
      <w:szCs w:val="24"/>
    </w:rPr>
  </w:style>
  <w:style w:type="character" w:customStyle="1" w:styleId="Char12">
    <w:name w:val="页眉 Char1"/>
    <w:uiPriority w:val="99"/>
    <w:semiHidden/>
    <w:qFormat/>
    <w:rPr>
      <w:kern w:val="2"/>
      <w:sz w:val="18"/>
      <w:szCs w:val="18"/>
    </w:rPr>
  </w:style>
  <w:style w:type="character" w:customStyle="1" w:styleId="Char13">
    <w:name w:val="批注框文本 Char1"/>
    <w:uiPriority w:val="99"/>
    <w:semiHidden/>
    <w:qFormat/>
    <w:rPr>
      <w:kern w:val="2"/>
      <w:sz w:val="18"/>
      <w:szCs w:val="18"/>
    </w:rPr>
  </w:style>
  <w:style w:type="character" w:customStyle="1" w:styleId="apple-converted-space">
    <w:name w:val="apple-converted-space"/>
    <w:basedOn w:val="a1"/>
    <w:qFormat/>
  </w:style>
  <w:style w:type="character" w:customStyle="1" w:styleId="ab">
    <w:name w:val="纯文本 字符"/>
    <w:link w:val="aa"/>
    <w:qFormat/>
    <w:rPr>
      <w:rFonts w:ascii="宋体" w:hAnsi="Courier New"/>
      <w:szCs w:val="21"/>
    </w:rPr>
  </w:style>
  <w:style w:type="character" w:customStyle="1" w:styleId="font51">
    <w:name w:val="font51"/>
    <w:qFormat/>
    <w:rPr>
      <w:rFonts w:ascii="楷体_GB2312" w:eastAsia="楷体_GB2312" w:cs="楷体_GB2312" w:hint="eastAsia"/>
      <w:color w:val="000000"/>
      <w:sz w:val="21"/>
      <w:szCs w:val="21"/>
      <w:u w:val="none"/>
    </w:rPr>
  </w:style>
  <w:style w:type="character" w:customStyle="1" w:styleId="font31">
    <w:name w:val="font31"/>
    <w:qFormat/>
    <w:rPr>
      <w:rFonts w:ascii="宋体" w:eastAsia="宋体" w:hAnsi="宋体" w:cs="宋体" w:hint="eastAsia"/>
      <w:color w:val="000000"/>
      <w:sz w:val="21"/>
      <w:szCs w:val="21"/>
      <w:u w:val="none"/>
    </w:rPr>
  </w:style>
  <w:style w:type="character" w:customStyle="1" w:styleId="Char2">
    <w:name w:val="页脚 Char2"/>
    <w:uiPriority w:val="99"/>
    <w:semiHidden/>
    <w:qFormat/>
    <w:rPr>
      <w:kern w:val="2"/>
      <w:sz w:val="18"/>
      <w:szCs w:val="18"/>
    </w:rPr>
  </w:style>
  <w:style w:type="character" w:customStyle="1" w:styleId="font71">
    <w:name w:val="font71"/>
    <w:qFormat/>
    <w:rPr>
      <w:rFonts w:ascii="Arial Unicode MS" w:eastAsia="Arial Unicode MS" w:hAnsi="Arial Unicode MS" w:cs="Arial Unicode MS"/>
      <w:color w:val="000000"/>
      <w:sz w:val="21"/>
      <w:szCs w:val="21"/>
      <w:u w:val="none"/>
    </w:rPr>
  </w:style>
  <w:style w:type="character" w:customStyle="1" w:styleId="font21">
    <w:name w:val="font21"/>
    <w:qFormat/>
    <w:rPr>
      <w:rFonts w:ascii="Times New Roman" w:hAnsi="Times New Roman" w:cs="Times New Roman" w:hint="default"/>
      <w:color w:val="000000"/>
      <w:sz w:val="21"/>
      <w:szCs w:val="21"/>
      <w:u w:val="none"/>
    </w:rPr>
  </w:style>
  <w:style w:type="character" w:customStyle="1" w:styleId="a9">
    <w:name w:val="正文文本缩进 字符"/>
    <w:link w:val="a8"/>
    <w:qFormat/>
    <w:rPr>
      <w:szCs w:val="24"/>
    </w:rPr>
  </w:style>
  <w:style w:type="character" w:customStyle="1" w:styleId="32">
    <w:name w:val="正文文本缩进 3 字符"/>
    <w:link w:val="31"/>
    <w:qFormat/>
    <w:rPr>
      <w:rFonts w:ascii="宋体" w:hAnsi="宋体"/>
      <w:sz w:val="28"/>
    </w:rPr>
  </w:style>
  <w:style w:type="character" w:customStyle="1" w:styleId="font11">
    <w:name w:val="font11"/>
    <w:qFormat/>
    <w:rPr>
      <w:rFonts w:ascii="Arial Unicode MS" w:eastAsia="Arial Unicode MS" w:hAnsi="Arial Unicode MS" w:cs="Arial Unicode MS" w:hint="eastAsia"/>
      <w:color w:val="000000"/>
      <w:sz w:val="21"/>
      <w:szCs w:val="21"/>
      <w:u w:val="none"/>
    </w:rPr>
  </w:style>
  <w:style w:type="character" w:customStyle="1" w:styleId="font61">
    <w:name w:val="font61"/>
    <w:qFormat/>
    <w:rPr>
      <w:rFonts w:ascii="Arial Unicode MS" w:eastAsia="Arial Unicode MS" w:hAnsi="Arial Unicode MS" w:cs="Arial Unicode MS"/>
      <w:color w:val="000000"/>
      <w:sz w:val="21"/>
      <w:szCs w:val="21"/>
      <w:u w:val="none"/>
    </w:rPr>
  </w:style>
  <w:style w:type="character" w:customStyle="1" w:styleId="2Char1">
    <w:name w:val="正文文本缩进 2 Char1"/>
    <w:uiPriority w:val="99"/>
    <w:semiHidden/>
    <w:qFormat/>
    <w:rPr>
      <w:kern w:val="2"/>
      <w:sz w:val="21"/>
      <w:szCs w:val="24"/>
    </w:rPr>
  </w:style>
  <w:style w:type="character" w:customStyle="1" w:styleId="ad">
    <w:name w:val="日期 字符"/>
    <w:link w:val="ac"/>
    <w:uiPriority w:val="99"/>
    <w:qFormat/>
    <w:rPr>
      <w:rFonts w:ascii="Calibri" w:hAnsi="Calibri"/>
    </w:rPr>
  </w:style>
  <w:style w:type="character" w:customStyle="1" w:styleId="a7">
    <w:name w:val="正文文本 字符"/>
    <w:link w:val="a6"/>
    <w:qFormat/>
    <w:rPr>
      <w:szCs w:val="24"/>
    </w:rPr>
  </w:style>
  <w:style w:type="character" w:customStyle="1" w:styleId="Char20">
    <w:name w:val="正文文本缩进 Char2"/>
    <w:basedOn w:val="a1"/>
    <w:uiPriority w:val="99"/>
    <w:semiHidden/>
    <w:qFormat/>
    <w:rPr>
      <w:rFonts w:ascii="Times New Roman" w:eastAsia="宋体" w:hAnsi="Times New Roman" w:cs="Times New Roman"/>
      <w:szCs w:val="24"/>
    </w:rPr>
  </w:style>
  <w:style w:type="paragraph" w:customStyle="1" w:styleId="xl139">
    <w:name w:val="xl139"/>
    <w:basedOn w:val="a"/>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b/>
      <w:bCs/>
      <w:kern w:val="0"/>
      <w:sz w:val="20"/>
      <w:szCs w:val="20"/>
    </w:rPr>
  </w:style>
  <w:style w:type="paragraph" w:customStyle="1" w:styleId="xl91">
    <w:name w:val="xl91"/>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宋体" w:hAnsi="宋体" w:cs="宋体"/>
      <w:b/>
      <w:bCs/>
      <w:kern w:val="0"/>
      <w:sz w:val="20"/>
      <w:szCs w:val="20"/>
    </w:rPr>
  </w:style>
  <w:style w:type="paragraph" w:customStyle="1" w:styleId="xl88">
    <w:name w:val="xl88"/>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b/>
      <w:bCs/>
      <w:kern w:val="0"/>
      <w:sz w:val="20"/>
      <w:szCs w:val="20"/>
    </w:rPr>
  </w:style>
  <w:style w:type="paragraph" w:styleId="aff1">
    <w:name w:val="List Paragraph"/>
    <w:basedOn w:val="a"/>
    <w:uiPriority w:val="34"/>
    <w:qFormat/>
    <w:pPr>
      <w:ind w:firstLineChars="200" w:firstLine="420"/>
    </w:pPr>
    <w:rPr>
      <w:rFonts w:ascii="Calibri" w:hAnsi="Calibri"/>
      <w:szCs w:val="22"/>
    </w:rPr>
  </w:style>
  <w:style w:type="paragraph" w:customStyle="1" w:styleId="xl112">
    <w:name w:val="xl112"/>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73">
    <w:name w:val="xl73"/>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微软雅黑" w:eastAsia="微软雅黑" w:hAnsi="微软雅黑" w:cs="宋体"/>
      <w:kern w:val="0"/>
      <w:sz w:val="20"/>
      <w:szCs w:val="20"/>
    </w:rPr>
  </w:style>
  <w:style w:type="paragraph" w:customStyle="1" w:styleId="xl117">
    <w:name w:val="xl117"/>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116">
    <w:name w:val="xl116"/>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71">
    <w:name w:val="xl71"/>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微软雅黑" w:eastAsia="微软雅黑" w:hAnsi="微软雅黑" w:cs="宋体"/>
      <w:kern w:val="0"/>
      <w:sz w:val="20"/>
      <w:szCs w:val="20"/>
    </w:rPr>
  </w:style>
  <w:style w:type="paragraph" w:customStyle="1" w:styleId="xl102">
    <w:name w:val="xl102"/>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kern w:val="0"/>
      <w:sz w:val="20"/>
      <w:szCs w:val="20"/>
    </w:rPr>
  </w:style>
  <w:style w:type="character" w:customStyle="1" w:styleId="2Char2">
    <w:name w:val="正文文本缩进 2 Char2"/>
    <w:basedOn w:val="a1"/>
    <w:uiPriority w:val="99"/>
    <w:semiHidden/>
    <w:qFormat/>
    <w:rPr>
      <w:rFonts w:ascii="Times New Roman" w:eastAsia="宋体" w:hAnsi="Times New Roman" w:cs="Times New Roman"/>
      <w:szCs w:val="24"/>
    </w:rPr>
  </w:style>
  <w:style w:type="paragraph" w:customStyle="1" w:styleId="xl145">
    <w:name w:val="xl145"/>
    <w:basedOn w:val="a"/>
    <w:qFormat/>
    <w:pPr>
      <w:widowControl/>
      <w:spacing w:before="100" w:beforeAutospacing="1" w:after="100" w:afterAutospacing="1"/>
    </w:pPr>
    <w:rPr>
      <w:rFonts w:ascii="宋体" w:hAnsi="宋体" w:cs="宋体"/>
      <w:b/>
      <w:bCs/>
      <w:kern w:val="0"/>
      <w:sz w:val="20"/>
      <w:szCs w:val="20"/>
    </w:rPr>
  </w:style>
  <w:style w:type="paragraph" w:customStyle="1" w:styleId="xl133">
    <w:name w:val="xl133"/>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ascii="宋体" w:hAnsi="宋体" w:cs="宋体"/>
      <w:kern w:val="0"/>
      <w:sz w:val="20"/>
      <w:szCs w:val="20"/>
    </w:rPr>
  </w:style>
  <w:style w:type="paragraph" w:customStyle="1" w:styleId="xl109">
    <w:name w:val="xl109"/>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character" w:customStyle="1" w:styleId="Char14">
    <w:name w:val="正文文本 Char1"/>
    <w:basedOn w:val="a1"/>
    <w:uiPriority w:val="99"/>
    <w:semiHidden/>
    <w:qFormat/>
    <w:rPr>
      <w:rFonts w:ascii="Times New Roman" w:eastAsia="宋体" w:hAnsi="Times New Roman" w:cs="Times New Roman"/>
      <w:szCs w:val="24"/>
    </w:rPr>
  </w:style>
  <w:style w:type="paragraph" w:customStyle="1" w:styleId="xl143">
    <w:name w:val="xl143"/>
    <w:basedOn w:val="a"/>
    <w:qFormat/>
    <w:pPr>
      <w:widowControl/>
      <w:spacing w:before="100" w:beforeAutospacing="1" w:after="100" w:afterAutospacing="1"/>
      <w:jc w:val="right"/>
    </w:pPr>
    <w:rPr>
      <w:rFonts w:ascii="宋体" w:hAnsi="宋体" w:cs="宋体"/>
      <w:kern w:val="0"/>
      <w:sz w:val="20"/>
      <w:szCs w:val="20"/>
    </w:rPr>
  </w:style>
  <w:style w:type="paragraph" w:customStyle="1" w:styleId="xl124">
    <w:name w:val="xl124"/>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kern w:val="0"/>
      <w:sz w:val="20"/>
      <w:szCs w:val="20"/>
    </w:rPr>
  </w:style>
  <w:style w:type="character" w:customStyle="1" w:styleId="3Char2">
    <w:name w:val="正文文本缩进 3 Char2"/>
    <w:basedOn w:val="a1"/>
    <w:uiPriority w:val="99"/>
    <w:semiHidden/>
    <w:qFormat/>
    <w:rPr>
      <w:rFonts w:ascii="Times New Roman" w:eastAsia="宋体" w:hAnsi="Times New Roman" w:cs="Times New Roman"/>
      <w:sz w:val="16"/>
      <w:szCs w:val="16"/>
    </w:rPr>
  </w:style>
  <w:style w:type="paragraph" w:customStyle="1" w:styleId="xl134">
    <w:name w:val="xl134"/>
    <w:basedOn w:val="a"/>
    <w:qFormat/>
    <w:pPr>
      <w:widowControl/>
      <w:pBdr>
        <w:top w:val="single" w:sz="4" w:space="0" w:color="auto"/>
        <w:left w:val="single" w:sz="4" w:space="0" w:color="auto"/>
        <w:bottom w:val="single" w:sz="4" w:space="0" w:color="auto"/>
      </w:pBdr>
      <w:spacing w:before="100" w:beforeAutospacing="1" w:after="100" w:afterAutospacing="1"/>
      <w:jc w:val="left"/>
    </w:pPr>
    <w:rPr>
      <w:rFonts w:ascii="宋体" w:hAnsi="宋体" w:cs="宋体"/>
      <w:kern w:val="0"/>
      <w:sz w:val="20"/>
      <w:szCs w:val="20"/>
    </w:rPr>
  </w:style>
  <w:style w:type="paragraph" w:customStyle="1" w:styleId="xl108">
    <w:name w:val="xl108"/>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character" w:customStyle="1" w:styleId="Char21">
    <w:name w:val="批注框文本 Char2"/>
    <w:basedOn w:val="a1"/>
    <w:uiPriority w:val="99"/>
    <w:semiHidden/>
    <w:qFormat/>
    <w:rPr>
      <w:rFonts w:ascii="Times New Roman" w:eastAsia="宋体" w:hAnsi="Times New Roman" w:cs="Times New Roman"/>
      <w:sz w:val="18"/>
      <w:szCs w:val="18"/>
    </w:rPr>
  </w:style>
  <w:style w:type="paragraph" w:customStyle="1" w:styleId="xl76">
    <w:name w:val="xl76"/>
    <w:basedOn w:val="a"/>
    <w:qFormat/>
    <w:pPr>
      <w:widowControl/>
      <w:spacing w:before="100" w:beforeAutospacing="1" w:after="100" w:afterAutospacing="1"/>
      <w:jc w:val="center"/>
    </w:pPr>
    <w:rPr>
      <w:rFonts w:ascii="宋体" w:hAnsi="宋体" w:cs="宋体"/>
      <w:kern w:val="0"/>
      <w:sz w:val="20"/>
      <w:szCs w:val="20"/>
    </w:rPr>
  </w:style>
  <w:style w:type="character" w:customStyle="1" w:styleId="Char15">
    <w:name w:val="日期 Char1"/>
    <w:basedOn w:val="a1"/>
    <w:uiPriority w:val="99"/>
    <w:semiHidden/>
    <w:qFormat/>
    <w:rPr>
      <w:rFonts w:ascii="Times New Roman" w:eastAsia="宋体" w:hAnsi="Times New Roman" w:cs="Times New Roman"/>
      <w:szCs w:val="24"/>
    </w:rPr>
  </w:style>
  <w:style w:type="paragraph" w:customStyle="1" w:styleId="xl126">
    <w:name w:val="xl126"/>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132">
    <w:name w:val="xl132"/>
    <w:basedOn w:val="a"/>
    <w:qFormat/>
    <w:pPr>
      <w:widowControl/>
      <w:spacing w:before="100" w:beforeAutospacing="1" w:after="100" w:afterAutospacing="1"/>
      <w:jc w:val="right"/>
    </w:pPr>
    <w:rPr>
      <w:rFonts w:ascii="宋体" w:hAnsi="宋体" w:cs="宋体"/>
      <w:b/>
      <w:bCs/>
      <w:kern w:val="0"/>
      <w:sz w:val="32"/>
      <w:szCs w:val="32"/>
    </w:rPr>
  </w:style>
  <w:style w:type="paragraph" w:customStyle="1" w:styleId="xl142">
    <w:name w:val="xl142"/>
    <w:basedOn w:val="a"/>
    <w:qFormat/>
    <w:pPr>
      <w:widowControl/>
      <w:pBdr>
        <w:left w:val="single" w:sz="4" w:space="0" w:color="auto"/>
        <w:bottom w:val="single" w:sz="4" w:space="0" w:color="auto"/>
        <w:right w:val="single" w:sz="4" w:space="0" w:color="auto"/>
      </w:pBdr>
      <w:spacing w:before="100" w:beforeAutospacing="1" w:after="100" w:afterAutospacing="1"/>
      <w:jc w:val="center"/>
    </w:pPr>
    <w:rPr>
      <w:b/>
      <w:bCs/>
      <w:kern w:val="0"/>
      <w:sz w:val="20"/>
      <w:szCs w:val="20"/>
    </w:rPr>
  </w:style>
  <w:style w:type="paragraph" w:customStyle="1" w:styleId="xl80">
    <w:name w:val="xl80"/>
    <w:basedOn w:val="a"/>
    <w:qFormat/>
    <w:pPr>
      <w:widowControl/>
      <w:spacing w:before="100" w:beforeAutospacing="1" w:after="100" w:afterAutospacing="1"/>
      <w:jc w:val="left"/>
    </w:pPr>
    <w:rPr>
      <w:rFonts w:ascii="宋体" w:hAnsi="宋体" w:cs="宋体"/>
      <w:kern w:val="0"/>
      <w:sz w:val="24"/>
    </w:rPr>
  </w:style>
  <w:style w:type="paragraph" w:customStyle="1" w:styleId="xl138">
    <w:name w:val="xl138"/>
    <w:basedOn w:val="a"/>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b/>
      <w:bCs/>
      <w:kern w:val="0"/>
      <w:sz w:val="20"/>
      <w:szCs w:val="20"/>
    </w:rPr>
  </w:style>
  <w:style w:type="paragraph" w:customStyle="1" w:styleId="xl107">
    <w:name w:val="xl107"/>
    <w:basedOn w:val="a"/>
    <w:qFormat/>
    <w:pPr>
      <w:widowControl/>
      <w:spacing w:before="100" w:beforeAutospacing="1" w:after="100" w:afterAutospacing="1"/>
      <w:jc w:val="left"/>
    </w:pPr>
    <w:rPr>
      <w:rFonts w:ascii="宋体" w:hAnsi="宋体" w:cs="宋体"/>
      <w:kern w:val="0"/>
      <w:sz w:val="20"/>
      <w:szCs w:val="20"/>
    </w:rPr>
  </w:style>
  <w:style w:type="character" w:customStyle="1" w:styleId="Char16">
    <w:name w:val="纯文本 Char1"/>
    <w:basedOn w:val="a1"/>
    <w:uiPriority w:val="99"/>
    <w:semiHidden/>
    <w:qFormat/>
    <w:rPr>
      <w:rFonts w:ascii="宋体" w:eastAsia="宋体" w:hAnsi="Courier New" w:cs="Courier New"/>
      <w:szCs w:val="21"/>
    </w:rPr>
  </w:style>
  <w:style w:type="paragraph" w:customStyle="1" w:styleId="xl82">
    <w:name w:val="xl82"/>
    <w:basedOn w:val="a"/>
    <w:qFormat/>
    <w:pPr>
      <w:widowControl/>
      <w:spacing w:before="100" w:beforeAutospacing="1" w:after="100" w:afterAutospacing="1"/>
      <w:jc w:val="right"/>
    </w:pPr>
    <w:rPr>
      <w:rFonts w:ascii="宋体" w:hAnsi="宋体" w:cs="宋体"/>
      <w:kern w:val="0"/>
      <w:sz w:val="20"/>
      <w:szCs w:val="20"/>
    </w:rPr>
  </w:style>
  <w:style w:type="paragraph" w:customStyle="1" w:styleId="xl83">
    <w:name w:val="xl83"/>
    <w:basedOn w:val="a"/>
    <w:qFormat/>
    <w:pPr>
      <w:widowControl/>
      <w:spacing w:before="100" w:beforeAutospacing="1" w:after="100" w:afterAutospacing="1"/>
      <w:jc w:val="left"/>
    </w:pPr>
    <w:rPr>
      <w:kern w:val="0"/>
      <w:sz w:val="20"/>
      <w:szCs w:val="20"/>
    </w:rPr>
  </w:style>
  <w:style w:type="character" w:customStyle="1" w:styleId="Char17">
    <w:name w:val="标题 Char1"/>
    <w:basedOn w:val="a1"/>
    <w:uiPriority w:val="10"/>
    <w:qFormat/>
    <w:rPr>
      <w:rFonts w:asciiTheme="majorHAnsi" w:eastAsia="宋体" w:hAnsiTheme="majorHAnsi" w:cstheme="majorBidi"/>
      <w:b/>
      <w:bCs/>
      <w:sz w:val="32"/>
      <w:szCs w:val="32"/>
    </w:rPr>
  </w:style>
  <w:style w:type="paragraph" w:customStyle="1" w:styleId="123">
    <w:name w:val="123"/>
    <w:basedOn w:val="a"/>
    <w:uiPriority w:val="99"/>
    <w:qFormat/>
    <w:pPr>
      <w:spacing w:line="420" w:lineRule="exact"/>
      <w:ind w:firstLineChars="200" w:firstLine="480"/>
      <w:outlineLvl w:val="0"/>
    </w:pPr>
    <w:rPr>
      <w:rFonts w:ascii="楷体_GB2312" w:eastAsia="楷体_GB2312"/>
      <w:b/>
      <w:bCs/>
      <w:sz w:val="24"/>
      <w:bdr w:val="single" w:sz="4" w:space="0" w:color="auto"/>
    </w:rPr>
  </w:style>
  <w:style w:type="paragraph" w:customStyle="1" w:styleId="xl141">
    <w:name w:val="xl141"/>
    <w:basedOn w:val="a"/>
    <w:qFormat/>
    <w:pPr>
      <w:widowControl/>
      <w:pBdr>
        <w:top w:val="single" w:sz="4" w:space="0" w:color="auto"/>
        <w:left w:val="single" w:sz="4" w:space="0" w:color="auto"/>
        <w:right w:val="single" w:sz="4" w:space="0" w:color="auto"/>
      </w:pBdr>
      <w:spacing w:before="100" w:beforeAutospacing="1" w:after="100" w:afterAutospacing="1"/>
      <w:jc w:val="center"/>
    </w:pPr>
    <w:rPr>
      <w:b/>
      <w:bCs/>
      <w:kern w:val="0"/>
      <w:sz w:val="20"/>
      <w:szCs w:val="20"/>
    </w:rPr>
  </w:style>
  <w:style w:type="paragraph" w:customStyle="1" w:styleId="xl136">
    <w:name w:val="xl136"/>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b/>
      <w:bCs/>
      <w:kern w:val="0"/>
      <w:sz w:val="24"/>
    </w:rPr>
  </w:style>
  <w:style w:type="paragraph" w:customStyle="1" w:styleId="12">
    <w:name w:val="列出段落1"/>
    <w:basedOn w:val="a"/>
    <w:qFormat/>
    <w:pPr>
      <w:ind w:firstLineChars="200" w:firstLine="420"/>
    </w:pPr>
  </w:style>
  <w:style w:type="character" w:customStyle="1" w:styleId="a5">
    <w:name w:val="批注文字 字符"/>
    <w:basedOn w:val="a1"/>
    <w:link w:val="a4"/>
    <w:uiPriority w:val="99"/>
    <w:semiHidden/>
    <w:qFormat/>
    <w:rPr>
      <w:rFonts w:ascii="Times New Roman" w:eastAsia="宋体" w:hAnsi="Times New Roman" w:cs="Times New Roman"/>
      <w:szCs w:val="24"/>
    </w:rPr>
  </w:style>
  <w:style w:type="character" w:customStyle="1" w:styleId="Char18">
    <w:name w:val="批注主题 Char1"/>
    <w:basedOn w:val="a5"/>
    <w:uiPriority w:val="99"/>
    <w:semiHidden/>
    <w:qFormat/>
    <w:rPr>
      <w:rFonts w:ascii="Times New Roman" w:eastAsia="宋体" w:hAnsi="Times New Roman" w:cs="Times New Roman"/>
      <w:b/>
      <w:bCs/>
      <w:szCs w:val="24"/>
    </w:rPr>
  </w:style>
  <w:style w:type="paragraph" w:customStyle="1" w:styleId="xl129">
    <w:name w:val="xl129"/>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宋体" w:hAnsi="宋体" w:cs="宋体"/>
      <w:b/>
      <w:bCs/>
      <w:kern w:val="0"/>
      <w:sz w:val="20"/>
      <w:szCs w:val="20"/>
    </w:rPr>
  </w:style>
  <w:style w:type="paragraph" w:customStyle="1" w:styleId="xl104">
    <w:name w:val="xl104"/>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宋体" w:hAnsi="宋体" w:cs="宋体"/>
      <w:kern w:val="0"/>
      <w:sz w:val="20"/>
      <w:szCs w:val="20"/>
    </w:rPr>
  </w:style>
  <w:style w:type="paragraph" w:customStyle="1" w:styleId="xl105">
    <w:name w:val="xl105"/>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pPr>
    <w:rPr>
      <w:rFonts w:ascii="宋体" w:hAnsi="宋体" w:cs="宋体"/>
      <w:kern w:val="0"/>
      <w:sz w:val="20"/>
      <w:szCs w:val="20"/>
    </w:rPr>
  </w:style>
  <w:style w:type="paragraph" w:customStyle="1" w:styleId="xl135">
    <w:name w:val="xl135"/>
    <w:basedOn w:val="a"/>
    <w:qFormat/>
    <w:pPr>
      <w:widowControl/>
      <w:pBdr>
        <w:top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0"/>
      <w:szCs w:val="20"/>
    </w:rPr>
  </w:style>
  <w:style w:type="paragraph" w:customStyle="1" w:styleId="xl106">
    <w:name w:val="xl106"/>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kern w:val="0"/>
      <w:sz w:val="20"/>
      <w:szCs w:val="20"/>
    </w:rPr>
  </w:style>
  <w:style w:type="paragraph" w:customStyle="1" w:styleId="xl77">
    <w:name w:val="xl77"/>
    <w:basedOn w:val="a"/>
    <w:qFormat/>
    <w:pPr>
      <w:widowControl/>
      <w:spacing w:before="100" w:beforeAutospacing="1" w:after="100" w:afterAutospacing="1"/>
      <w:jc w:val="left"/>
    </w:pPr>
    <w:rPr>
      <w:rFonts w:ascii="宋体" w:hAnsi="宋体" w:cs="宋体"/>
      <w:kern w:val="0"/>
      <w:sz w:val="20"/>
      <w:szCs w:val="20"/>
    </w:rPr>
  </w:style>
  <w:style w:type="paragraph" w:customStyle="1" w:styleId="xl72">
    <w:name w:val="xl72"/>
    <w:basedOn w:val="a"/>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微软雅黑" w:eastAsia="微软雅黑" w:hAnsi="微软雅黑" w:cs="宋体"/>
      <w:kern w:val="0"/>
      <w:sz w:val="20"/>
      <w:szCs w:val="20"/>
    </w:rPr>
  </w:style>
  <w:style w:type="paragraph" w:customStyle="1" w:styleId="xl84">
    <w:name w:val="xl84"/>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b/>
      <w:bCs/>
      <w:kern w:val="0"/>
      <w:sz w:val="20"/>
      <w:szCs w:val="20"/>
    </w:rPr>
  </w:style>
  <w:style w:type="paragraph" w:customStyle="1" w:styleId="xl121">
    <w:name w:val="xl121"/>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0"/>
      <w:szCs w:val="20"/>
    </w:rPr>
  </w:style>
  <w:style w:type="paragraph" w:customStyle="1" w:styleId="xl110">
    <w:name w:val="xl110"/>
    <w:basedOn w:val="a"/>
    <w:qFormat/>
    <w:pPr>
      <w:widowControl/>
      <w:spacing w:before="100" w:beforeAutospacing="1" w:after="100" w:afterAutospacing="1"/>
      <w:jc w:val="left"/>
    </w:pPr>
    <w:rPr>
      <w:rFonts w:ascii="宋体" w:hAnsi="宋体" w:cs="宋体"/>
      <w:kern w:val="0"/>
      <w:sz w:val="24"/>
    </w:rPr>
  </w:style>
  <w:style w:type="paragraph" w:customStyle="1" w:styleId="xl92">
    <w:name w:val="xl92"/>
    <w:basedOn w:val="a"/>
    <w:qFormat/>
    <w:pPr>
      <w:widowControl/>
      <w:spacing w:before="100" w:beforeAutospacing="1" w:after="100" w:afterAutospacing="1"/>
      <w:jc w:val="left"/>
    </w:pPr>
    <w:rPr>
      <w:kern w:val="0"/>
      <w:sz w:val="20"/>
      <w:szCs w:val="20"/>
    </w:rPr>
  </w:style>
  <w:style w:type="paragraph" w:customStyle="1" w:styleId="xl93">
    <w:name w:val="xl93"/>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font10">
    <w:name w:val="font10"/>
    <w:basedOn w:val="a"/>
    <w:qFormat/>
    <w:pPr>
      <w:widowControl/>
      <w:spacing w:before="100" w:beforeAutospacing="1" w:after="100" w:afterAutospacing="1"/>
      <w:jc w:val="left"/>
    </w:pPr>
    <w:rPr>
      <w:rFonts w:ascii="宋体" w:hAnsi="宋体" w:cs="宋体"/>
      <w:kern w:val="0"/>
      <w:sz w:val="18"/>
      <w:szCs w:val="18"/>
    </w:rPr>
  </w:style>
  <w:style w:type="paragraph" w:customStyle="1" w:styleId="xl140">
    <w:name w:val="xl140"/>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kern w:val="0"/>
      <w:sz w:val="20"/>
      <w:szCs w:val="20"/>
    </w:rPr>
  </w:style>
  <w:style w:type="paragraph" w:customStyle="1" w:styleId="xl94">
    <w:name w:val="xl94"/>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0"/>
      <w:szCs w:val="20"/>
    </w:rPr>
  </w:style>
  <w:style w:type="paragraph" w:customStyle="1" w:styleId="xl101">
    <w:name w:val="xl101"/>
    <w:basedOn w:val="a"/>
    <w:qFormat/>
    <w:pPr>
      <w:widowControl/>
      <w:shd w:val="clear" w:color="000000" w:fill="FFFFFF"/>
      <w:spacing w:before="100" w:beforeAutospacing="1" w:after="100" w:afterAutospacing="1"/>
      <w:jc w:val="left"/>
    </w:pPr>
    <w:rPr>
      <w:kern w:val="0"/>
      <w:sz w:val="20"/>
      <w:szCs w:val="20"/>
    </w:rPr>
  </w:style>
  <w:style w:type="paragraph" w:customStyle="1" w:styleId="xl115">
    <w:name w:val="xl115"/>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b/>
      <w:bCs/>
      <w:kern w:val="0"/>
      <w:sz w:val="20"/>
      <w:szCs w:val="20"/>
    </w:rPr>
  </w:style>
  <w:style w:type="paragraph" w:customStyle="1" w:styleId="xl78">
    <w:name w:val="xl78"/>
    <w:basedOn w:val="a"/>
    <w:qFormat/>
    <w:pPr>
      <w:widowControl/>
      <w:spacing w:before="100" w:beforeAutospacing="1" w:after="100" w:afterAutospacing="1"/>
      <w:jc w:val="right"/>
    </w:pPr>
    <w:rPr>
      <w:rFonts w:ascii="宋体" w:hAnsi="宋体" w:cs="宋体"/>
      <w:kern w:val="0"/>
      <w:sz w:val="18"/>
      <w:szCs w:val="18"/>
    </w:rPr>
  </w:style>
  <w:style w:type="paragraph" w:customStyle="1" w:styleId="xl75">
    <w:name w:val="xl75"/>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微软雅黑" w:eastAsia="微软雅黑" w:hAnsi="微软雅黑" w:cs="宋体"/>
      <w:kern w:val="0"/>
      <w:sz w:val="20"/>
      <w:szCs w:val="20"/>
    </w:rPr>
  </w:style>
  <w:style w:type="paragraph" w:customStyle="1" w:styleId="font6">
    <w:name w:val="font6"/>
    <w:basedOn w:val="a"/>
    <w:qFormat/>
    <w:pPr>
      <w:widowControl/>
      <w:spacing w:before="100" w:beforeAutospacing="1" w:after="100" w:afterAutospacing="1"/>
      <w:jc w:val="left"/>
    </w:pPr>
    <w:rPr>
      <w:rFonts w:ascii="宋体" w:hAnsi="宋体" w:cs="宋体"/>
      <w:b/>
      <w:bCs/>
      <w:kern w:val="0"/>
      <w:sz w:val="20"/>
      <w:szCs w:val="20"/>
    </w:rPr>
  </w:style>
  <w:style w:type="paragraph" w:customStyle="1" w:styleId="xl114">
    <w:name w:val="xl114"/>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111">
    <w:name w:val="xl111"/>
    <w:basedOn w:val="a"/>
    <w:qFormat/>
    <w:pPr>
      <w:widowControl/>
      <w:spacing w:before="100" w:beforeAutospacing="1" w:after="100" w:afterAutospacing="1"/>
      <w:jc w:val="left"/>
    </w:pPr>
    <w:rPr>
      <w:rFonts w:ascii="宋体" w:hAnsi="宋体" w:cs="宋体"/>
      <w:b/>
      <w:bCs/>
      <w:kern w:val="0"/>
      <w:sz w:val="24"/>
    </w:rPr>
  </w:style>
  <w:style w:type="paragraph" w:customStyle="1" w:styleId="xl120">
    <w:name w:val="xl120"/>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rPr>
  </w:style>
  <w:style w:type="paragraph" w:customStyle="1" w:styleId="xl95">
    <w:name w:val="xl95"/>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0"/>
      <w:szCs w:val="20"/>
    </w:rPr>
  </w:style>
  <w:style w:type="paragraph" w:customStyle="1" w:styleId="font7">
    <w:name w:val="font7"/>
    <w:basedOn w:val="a"/>
    <w:qFormat/>
    <w:pPr>
      <w:widowControl/>
      <w:spacing w:before="100" w:beforeAutospacing="1" w:after="100" w:afterAutospacing="1"/>
      <w:jc w:val="left"/>
    </w:pPr>
    <w:rPr>
      <w:kern w:val="0"/>
      <w:sz w:val="20"/>
      <w:szCs w:val="20"/>
    </w:rPr>
  </w:style>
  <w:style w:type="paragraph" w:customStyle="1" w:styleId="xl118">
    <w:name w:val="xl118"/>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宋体" w:hAnsi="宋体" w:cs="宋体"/>
      <w:kern w:val="0"/>
      <w:sz w:val="20"/>
      <w:szCs w:val="20"/>
    </w:rPr>
  </w:style>
  <w:style w:type="paragraph" w:customStyle="1" w:styleId="xl103">
    <w:name w:val="xl103"/>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宋体" w:hAnsi="宋体" w:cs="宋体"/>
      <w:kern w:val="0"/>
      <w:sz w:val="20"/>
      <w:szCs w:val="20"/>
    </w:rPr>
  </w:style>
  <w:style w:type="paragraph" w:customStyle="1" w:styleId="xl96">
    <w:name w:val="xl96"/>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宋体" w:hAnsi="宋体" w:cs="宋体"/>
      <w:kern w:val="0"/>
      <w:sz w:val="20"/>
      <w:szCs w:val="20"/>
    </w:rPr>
  </w:style>
  <w:style w:type="paragraph" w:customStyle="1" w:styleId="xl74">
    <w:name w:val="xl74"/>
    <w:basedOn w:val="a"/>
    <w:qFormat/>
    <w:pPr>
      <w:widowControl/>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rFonts w:ascii="微软雅黑" w:eastAsia="微软雅黑" w:hAnsi="微软雅黑" w:cs="宋体"/>
      <w:b/>
      <w:bCs/>
      <w:kern w:val="0"/>
      <w:sz w:val="20"/>
      <w:szCs w:val="20"/>
    </w:rPr>
  </w:style>
  <w:style w:type="paragraph" w:customStyle="1" w:styleId="xl130">
    <w:name w:val="xl130"/>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127">
    <w:name w:val="xl127"/>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0"/>
      <w:szCs w:val="20"/>
    </w:rPr>
  </w:style>
  <w:style w:type="paragraph" w:customStyle="1" w:styleId="xl119">
    <w:name w:val="xl119"/>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0"/>
      <w:szCs w:val="20"/>
    </w:rPr>
  </w:style>
  <w:style w:type="paragraph" w:customStyle="1" w:styleId="xl128">
    <w:name w:val="xl128"/>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宋体" w:hAnsi="宋体" w:cs="宋体"/>
      <w:kern w:val="0"/>
      <w:sz w:val="20"/>
      <w:szCs w:val="20"/>
    </w:rPr>
  </w:style>
  <w:style w:type="paragraph" w:customStyle="1" w:styleId="23">
    <w:name w:val="样式 标题 2 + 加粗"/>
    <w:basedOn w:val="2"/>
    <w:qFormat/>
    <w:pPr>
      <w:spacing w:before="120" w:after="120"/>
      <w:ind w:left="567" w:hanging="567"/>
    </w:pPr>
    <w:rPr>
      <w:b/>
      <w:bCs/>
    </w:rPr>
  </w:style>
  <w:style w:type="paragraph" w:customStyle="1" w:styleId="Char0">
    <w:name w:val="Char"/>
    <w:basedOn w:val="a"/>
    <w:qFormat/>
    <w:rPr>
      <w:rFonts w:ascii="Arial" w:hAnsi="Arial" w:cs="Arial"/>
      <w:sz w:val="20"/>
      <w:szCs w:val="20"/>
    </w:rPr>
  </w:style>
  <w:style w:type="paragraph" w:customStyle="1" w:styleId="xl85">
    <w:name w:val="xl85"/>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b/>
      <w:bCs/>
      <w:kern w:val="0"/>
      <w:sz w:val="20"/>
      <w:szCs w:val="20"/>
    </w:rPr>
  </w:style>
  <w:style w:type="paragraph" w:customStyle="1" w:styleId="xl131">
    <w:name w:val="xl131"/>
    <w:basedOn w:val="a"/>
    <w:qFormat/>
    <w:pPr>
      <w:widowControl/>
      <w:spacing w:before="100" w:beforeAutospacing="1" w:after="100" w:afterAutospacing="1"/>
      <w:jc w:val="left"/>
    </w:pPr>
    <w:rPr>
      <w:rFonts w:ascii="宋体" w:hAnsi="宋体" w:cs="宋体"/>
      <w:b/>
      <w:bCs/>
      <w:kern w:val="0"/>
      <w:sz w:val="32"/>
      <w:szCs w:val="32"/>
    </w:rPr>
  </w:style>
  <w:style w:type="paragraph" w:customStyle="1" w:styleId="font9">
    <w:name w:val="font9"/>
    <w:basedOn w:val="a"/>
    <w:qFormat/>
    <w:pPr>
      <w:widowControl/>
      <w:spacing w:before="100" w:beforeAutospacing="1" w:after="100" w:afterAutospacing="1"/>
      <w:jc w:val="left"/>
    </w:pPr>
    <w:rPr>
      <w:rFonts w:ascii="宋体" w:hAnsi="宋体" w:cs="宋体"/>
      <w:b/>
      <w:bCs/>
      <w:kern w:val="0"/>
      <w:sz w:val="20"/>
      <w:szCs w:val="20"/>
      <w:u w:val="single"/>
    </w:rPr>
  </w:style>
  <w:style w:type="paragraph" w:customStyle="1" w:styleId="xl86">
    <w:name w:val="xl86"/>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b/>
      <w:bCs/>
      <w:kern w:val="0"/>
      <w:sz w:val="20"/>
      <w:szCs w:val="20"/>
    </w:rPr>
  </w:style>
  <w:style w:type="paragraph" w:customStyle="1" w:styleId="xl89">
    <w:name w:val="xl89"/>
    <w:basedOn w:val="a"/>
    <w:qFormat/>
    <w:pPr>
      <w:widowControl/>
      <w:spacing w:before="100" w:beforeAutospacing="1" w:after="100" w:afterAutospacing="1"/>
      <w:jc w:val="left"/>
    </w:pPr>
    <w:rPr>
      <w:rFonts w:ascii="宋体" w:hAnsi="宋体" w:cs="宋体"/>
      <w:b/>
      <w:bCs/>
      <w:kern w:val="0"/>
      <w:sz w:val="20"/>
      <w:szCs w:val="20"/>
    </w:rPr>
  </w:style>
  <w:style w:type="paragraph" w:customStyle="1" w:styleId="xl146">
    <w:name w:val="xl146"/>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b/>
      <w:bCs/>
      <w:kern w:val="0"/>
      <w:sz w:val="20"/>
      <w:szCs w:val="20"/>
    </w:rPr>
  </w:style>
  <w:style w:type="paragraph" w:customStyle="1" w:styleId="Char2CharCharChar">
    <w:name w:val="Char2 Char Char Char"/>
    <w:basedOn w:val="a"/>
    <w:qFormat/>
    <w:rPr>
      <w:rFonts w:ascii="Tahoma" w:hAnsi="Tahoma"/>
      <w:sz w:val="24"/>
      <w:szCs w:val="20"/>
    </w:rPr>
  </w:style>
  <w:style w:type="paragraph" w:customStyle="1" w:styleId="xl90">
    <w:name w:val="xl90"/>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b/>
      <w:bCs/>
      <w:kern w:val="0"/>
      <w:sz w:val="20"/>
      <w:szCs w:val="20"/>
    </w:rPr>
  </w:style>
  <w:style w:type="paragraph" w:customStyle="1" w:styleId="font8">
    <w:name w:val="font8"/>
    <w:basedOn w:val="a"/>
    <w:qFormat/>
    <w:pPr>
      <w:widowControl/>
      <w:spacing w:before="100" w:beforeAutospacing="1" w:after="100" w:afterAutospacing="1"/>
      <w:jc w:val="left"/>
    </w:pPr>
    <w:rPr>
      <w:b/>
      <w:bCs/>
      <w:kern w:val="0"/>
      <w:sz w:val="20"/>
      <w:szCs w:val="20"/>
    </w:rPr>
  </w:style>
  <w:style w:type="paragraph" w:customStyle="1" w:styleId="xl144">
    <w:name w:val="xl144"/>
    <w:basedOn w:val="a"/>
    <w:qFormat/>
    <w:pPr>
      <w:widowControl/>
      <w:spacing w:before="100" w:beforeAutospacing="1" w:after="100" w:afterAutospacing="1"/>
      <w:jc w:val="center"/>
    </w:pPr>
    <w:rPr>
      <w:rFonts w:ascii="宋体" w:hAnsi="宋体" w:cs="宋体"/>
      <w:kern w:val="0"/>
      <w:sz w:val="20"/>
      <w:szCs w:val="20"/>
    </w:rPr>
  </w:style>
  <w:style w:type="paragraph" w:customStyle="1" w:styleId="xl99">
    <w:name w:val="xl99"/>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pPr>
    <w:rPr>
      <w:rFonts w:ascii="宋体" w:hAnsi="宋体" w:cs="宋体"/>
      <w:kern w:val="0"/>
      <w:sz w:val="20"/>
      <w:szCs w:val="20"/>
    </w:rPr>
  </w:style>
  <w:style w:type="paragraph" w:customStyle="1" w:styleId="xl137">
    <w:name w:val="xl137"/>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pPr>
    <w:rPr>
      <w:rFonts w:ascii="宋体" w:hAnsi="宋体" w:cs="宋体"/>
      <w:b/>
      <w:bCs/>
      <w:kern w:val="0"/>
      <w:sz w:val="20"/>
      <w:szCs w:val="20"/>
    </w:rPr>
  </w:style>
  <w:style w:type="paragraph" w:customStyle="1" w:styleId="xl123">
    <w:name w:val="xl123"/>
    <w:basedOn w:val="a"/>
    <w:qFormat/>
    <w:pPr>
      <w:widowControl/>
      <w:shd w:val="clear" w:color="000000" w:fill="FFFFFF"/>
      <w:spacing w:before="100" w:beforeAutospacing="1" w:after="100" w:afterAutospacing="1"/>
      <w:jc w:val="left"/>
    </w:pPr>
    <w:rPr>
      <w:rFonts w:ascii="宋体" w:hAnsi="宋体" w:cs="宋体"/>
      <w:kern w:val="0"/>
      <w:sz w:val="24"/>
    </w:rPr>
  </w:style>
  <w:style w:type="paragraph" w:customStyle="1" w:styleId="xl125">
    <w:name w:val="xl125"/>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113">
    <w:name w:val="xl113"/>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宋体" w:hAnsi="宋体" w:cs="宋体"/>
      <w:kern w:val="0"/>
      <w:sz w:val="20"/>
      <w:szCs w:val="20"/>
    </w:rPr>
  </w:style>
  <w:style w:type="paragraph" w:customStyle="1" w:styleId="xl87">
    <w:name w:val="xl87"/>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b/>
      <w:bCs/>
      <w:kern w:val="0"/>
      <w:sz w:val="20"/>
      <w:szCs w:val="20"/>
    </w:rPr>
  </w:style>
  <w:style w:type="paragraph" w:customStyle="1" w:styleId="xl97">
    <w:name w:val="xl97"/>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0"/>
      <w:szCs w:val="20"/>
    </w:rPr>
  </w:style>
  <w:style w:type="paragraph" w:customStyle="1" w:styleId="xl98">
    <w:name w:val="xl98"/>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font5">
    <w:name w:val="font5"/>
    <w:basedOn w:val="a"/>
    <w:qFormat/>
    <w:pPr>
      <w:widowControl/>
      <w:spacing w:before="100" w:beforeAutospacing="1" w:after="100" w:afterAutospacing="1"/>
      <w:jc w:val="left"/>
    </w:pPr>
    <w:rPr>
      <w:rFonts w:ascii="宋体" w:hAnsi="宋体" w:cs="宋体"/>
      <w:kern w:val="0"/>
      <w:sz w:val="20"/>
      <w:szCs w:val="20"/>
    </w:rPr>
  </w:style>
  <w:style w:type="paragraph" w:customStyle="1" w:styleId="xl122">
    <w:name w:val="xl122"/>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100">
    <w:name w:val="xl100"/>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0"/>
      <w:szCs w:val="20"/>
    </w:rPr>
  </w:style>
  <w:style w:type="paragraph" w:customStyle="1" w:styleId="CharCharCharCharCharCharCharCharCharCharCharCharCharCharCharChar">
    <w:name w:val="Char Char Char Char Char Char Char Char Char Char Char Char Char Char Char Char"/>
    <w:basedOn w:val="a"/>
    <w:qFormat/>
    <w:rPr>
      <w:rFonts w:ascii="Arial" w:hAnsi="Arial" w:cs="Arial"/>
      <w:sz w:val="20"/>
      <w:szCs w:val="20"/>
    </w:rPr>
  </w:style>
  <w:style w:type="paragraph" w:customStyle="1" w:styleId="xl81">
    <w:name w:val="xl81"/>
    <w:basedOn w:val="a"/>
    <w:qFormat/>
    <w:pPr>
      <w:widowControl/>
      <w:spacing w:before="100" w:beforeAutospacing="1" w:after="100" w:afterAutospacing="1"/>
      <w:jc w:val="right"/>
    </w:pPr>
    <w:rPr>
      <w:rFonts w:ascii="宋体" w:hAnsi="宋体" w:cs="宋体"/>
      <w:kern w:val="0"/>
      <w:sz w:val="20"/>
      <w:szCs w:val="20"/>
    </w:rPr>
  </w:style>
  <w:style w:type="paragraph" w:customStyle="1" w:styleId="xl79">
    <w:name w:val="xl79"/>
    <w:basedOn w:val="a"/>
    <w:qFormat/>
    <w:pPr>
      <w:widowControl/>
      <w:spacing w:before="100" w:beforeAutospacing="1" w:after="100" w:afterAutospacing="1"/>
      <w:jc w:val="center"/>
    </w:pPr>
    <w:rPr>
      <w:rFonts w:ascii="宋体" w:hAnsi="宋体" w:cs="宋体"/>
      <w:kern w:val="0"/>
      <w:sz w:val="18"/>
      <w:szCs w:val="18"/>
    </w:rPr>
  </w:style>
  <w:style w:type="paragraph" w:customStyle="1" w:styleId="WPSOffice1">
    <w:name w:val="WPSOffice手动目录 1"/>
    <w:qFormat/>
    <w:rPr>
      <w:rFonts w:ascii="Times New Roman" w:eastAsia="宋体" w:hAnsi="Times New Roman" w:cs="Times New Roman"/>
    </w:rPr>
  </w:style>
  <w:style w:type="paragraph" w:customStyle="1" w:styleId="WPSOffice2">
    <w:name w:val="WPSOffice手动目录 2"/>
    <w:qFormat/>
    <w:pPr>
      <w:ind w:leftChars="200" w:left="200"/>
    </w:pPr>
    <w:rPr>
      <w:rFonts w:ascii="Times New Roman" w:eastAsia="宋体"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2790CBA-968D-4A74-A3C1-86727A4110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32</Pages>
  <Words>3573</Words>
  <Characters>20367</Characters>
  <Application>Microsoft Office Word</Application>
  <DocSecurity>0</DocSecurity>
  <Lines>169</Lines>
  <Paragraphs>47</Paragraphs>
  <ScaleCrop>false</ScaleCrop>
  <Company>P R C</Company>
  <LinksUpToDate>false</LinksUpToDate>
  <CharactersWithSpaces>23893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曾婷婷</cp:lastModifiedBy>
  <cp:revision>3</cp:revision>
  <dcterms:created xsi:type="dcterms:W3CDTF">2023-04-03T02:54:00Z</dcterms:created>
  <dcterms:modified xsi:type="dcterms:W3CDTF">2023-04-03T02:55:00Z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y fmtid="{D5CDD505-2E9C-101B-9397-08002B2CF9AE}" pid="3" name="ICV">
    <vt:lpwstr>6E5566097FC84EE2ADA47FF9FA0BC2A6</vt:lpwstr>
  </property>
</Properties>
</file>